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65E5A" w14:textId="116597AC" w:rsidR="0089165E" w:rsidRPr="00DC1587" w:rsidRDefault="0089165E" w:rsidP="008E0A54">
      <w:pPr>
        <w:jc w:val="center"/>
        <w:rPr>
          <w:rFonts w:cstheme="minorHAnsi"/>
          <w:sz w:val="28"/>
          <w:szCs w:val="28"/>
        </w:rPr>
      </w:pPr>
      <w:r w:rsidRPr="00FA2592">
        <w:rPr>
          <w:rFonts w:cstheme="minorHAnsi"/>
          <w:sz w:val="28"/>
          <w:szCs w:val="28"/>
        </w:rPr>
        <w:t xml:space="preserve">PAPIERS </w:t>
      </w:r>
      <w:r w:rsidR="00841A90" w:rsidRPr="00FA2592">
        <w:rPr>
          <w:rFonts w:cstheme="minorHAnsi"/>
          <w:sz w:val="28"/>
          <w:szCs w:val="28"/>
        </w:rPr>
        <w:t xml:space="preserve">Michel </w:t>
      </w:r>
      <w:proofErr w:type="spellStart"/>
      <w:r w:rsidR="00841A90" w:rsidRPr="00FA2592">
        <w:rPr>
          <w:rFonts w:cstheme="minorHAnsi"/>
          <w:sz w:val="28"/>
          <w:szCs w:val="28"/>
        </w:rPr>
        <w:t>Vinaver</w:t>
      </w:r>
      <w:proofErr w:type="spellEnd"/>
    </w:p>
    <w:p w14:paraId="2A6334F9" w14:textId="0D0058A4" w:rsidR="0089165E" w:rsidRPr="00FA2592" w:rsidRDefault="0089165E" w:rsidP="008E0A54">
      <w:pPr>
        <w:jc w:val="center"/>
        <w:rPr>
          <w:rFonts w:cstheme="minorHAnsi"/>
          <w:i/>
          <w:iCs/>
          <w:sz w:val="28"/>
          <w:szCs w:val="28"/>
        </w:rPr>
      </w:pPr>
      <w:r w:rsidRPr="00FA2592">
        <w:rPr>
          <w:rFonts w:cstheme="minorHAnsi"/>
          <w:i/>
          <w:iCs/>
          <w:sz w:val="28"/>
          <w:szCs w:val="28"/>
        </w:rPr>
        <w:t>Par-dessus bord</w:t>
      </w:r>
    </w:p>
    <w:p w14:paraId="3CF06EE3" w14:textId="6EDABE6C" w:rsidR="0089165E" w:rsidRPr="00FA2592" w:rsidRDefault="0089165E">
      <w:pPr>
        <w:rPr>
          <w:rFonts w:cstheme="minorHAnsi"/>
        </w:rPr>
      </w:pPr>
    </w:p>
    <w:p w14:paraId="58C82BC5" w14:textId="12440C32" w:rsidR="0089165E" w:rsidRPr="00FA2592" w:rsidRDefault="0089165E">
      <w:pPr>
        <w:rPr>
          <w:rFonts w:cstheme="minorHAnsi"/>
        </w:rPr>
      </w:pPr>
    </w:p>
    <w:p w14:paraId="5C67AEA9" w14:textId="2B8B4971" w:rsidR="003B4AEB" w:rsidRPr="00FA2592" w:rsidRDefault="003B4AEB">
      <w:pPr>
        <w:rPr>
          <w:rFonts w:cstheme="minorHAnsi"/>
          <w:b/>
          <w:bCs/>
        </w:rPr>
      </w:pPr>
      <w:r w:rsidRPr="00FA2592">
        <w:rPr>
          <w:rFonts w:cstheme="minorHAnsi"/>
          <w:b/>
          <w:bCs/>
        </w:rPr>
        <w:t>Ordre chronologique</w:t>
      </w:r>
      <w:r w:rsidR="0030216B" w:rsidRPr="00FA2592">
        <w:rPr>
          <w:rFonts w:cstheme="minorHAnsi"/>
          <w:b/>
          <w:bCs/>
        </w:rPr>
        <w:t xml:space="preserve"> </w:t>
      </w:r>
    </w:p>
    <w:p w14:paraId="40369057" w14:textId="77777777" w:rsidR="003B4AEB" w:rsidRPr="00FA2592" w:rsidRDefault="003B4AEB">
      <w:pPr>
        <w:rPr>
          <w:rFonts w:cstheme="minorHAnsi"/>
        </w:rPr>
      </w:pPr>
    </w:p>
    <w:p w14:paraId="579495A8" w14:textId="7125F326" w:rsidR="0089165E" w:rsidRPr="00FA2592" w:rsidRDefault="00E458E8">
      <w:pPr>
        <w:rPr>
          <w:rFonts w:cstheme="minorHAnsi"/>
          <w:b/>
          <w:bCs/>
        </w:rPr>
      </w:pPr>
      <w:proofErr w:type="gramStart"/>
      <w:r w:rsidRPr="00FA2592">
        <w:rPr>
          <w:rFonts w:cstheme="minorHAnsi"/>
          <w:b/>
          <w:bCs/>
        </w:rPr>
        <w:t>e</w:t>
      </w:r>
      <w:r w:rsidR="003B4AEB" w:rsidRPr="00FA2592">
        <w:rPr>
          <w:rFonts w:cstheme="minorHAnsi"/>
          <w:b/>
          <w:bCs/>
        </w:rPr>
        <w:t>t</w:t>
      </w:r>
      <w:proofErr w:type="gramEnd"/>
      <w:r w:rsidR="003B4AEB" w:rsidRPr="00FA2592">
        <w:rPr>
          <w:rFonts w:cstheme="minorHAnsi"/>
          <w:b/>
          <w:bCs/>
        </w:rPr>
        <w:t xml:space="preserve"> </w:t>
      </w:r>
      <w:r w:rsidR="003C78D1" w:rsidRPr="00FA2592">
        <w:rPr>
          <w:rFonts w:cstheme="minorHAnsi"/>
          <w:b/>
          <w:bCs/>
        </w:rPr>
        <w:t>Index</w:t>
      </w:r>
      <w:r w:rsidR="003B4AEB" w:rsidRPr="00FA2592">
        <w:rPr>
          <w:rFonts w:cstheme="minorHAnsi"/>
          <w:b/>
          <w:bCs/>
        </w:rPr>
        <w:t> :</w:t>
      </w:r>
    </w:p>
    <w:p w14:paraId="494AB711" w14:textId="77777777" w:rsidR="00D74B42" w:rsidRPr="00FA2592" w:rsidRDefault="00B44A21" w:rsidP="003B4AEB">
      <w:pPr>
        <w:jc w:val="center"/>
        <w:rPr>
          <w:rFonts w:cstheme="minorHAnsi"/>
        </w:rPr>
      </w:pPr>
      <w:proofErr w:type="gramStart"/>
      <w:r w:rsidRPr="00FA2592">
        <w:rPr>
          <w:rFonts w:cstheme="minorHAnsi"/>
        </w:rPr>
        <w:t>matière</w:t>
      </w:r>
      <w:proofErr w:type="gramEnd"/>
      <w:r w:rsidRPr="00FA2592">
        <w:rPr>
          <w:rFonts w:cstheme="minorHAnsi"/>
        </w:rPr>
        <w:t xml:space="preserve"> </w:t>
      </w:r>
      <w:r w:rsidR="003B4AEB" w:rsidRPr="00FA2592">
        <w:rPr>
          <w:rFonts w:cstheme="minorHAnsi"/>
        </w:rPr>
        <w:t>/</w:t>
      </w:r>
      <w:r w:rsidRPr="00FA2592">
        <w:rPr>
          <w:rFonts w:cstheme="minorHAnsi"/>
        </w:rPr>
        <w:t xml:space="preserve"> composition </w:t>
      </w:r>
      <w:r w:rsidR="003C78D1" w:rsidRPr="00FA2592">
        <w:rPr>
          <w:rFonts w:cstheme="minorHAnsi"/>
        </w:rPr>
        <w:t xml:space="preserve">/ rédaction / réécriture / mise en scène / </w:t>
      </w:r>
    </w:p>
    <w:p w14:paraId="70F9E242" w14:textId="31E33630" w:rsidR="003B4AEB" w:rsidRPr="00DC1587" w:rsidRDefault="003C78D1" w:rsidP="003B4AEB">
      <w:pPr>
        <w:jc w:val="center"/>
        <w:rPr>
          <w:rFonts w:cstheme="minorHAnsi"/>
          <w:b/>
          <w:bCs/>
          <w:szCs w:val="36"/>
        </w:rPr>
      </w:pPr>
      <w:proofErr w:type="gramStart"/>
      <w:r w:rsidRPr="00FA2592">
        <w:rPr>
          <w:rFonts w:cstheme="minorHAnsi"/>
        </w:rPr>
        <w:t>réception</w:t>
      </w:r>
      <w:proofErr w:type="gramEnd"/>
      <w:r w:rsidRPr="00FA2592">
        <w:rPr>
          <w:rFonts w:cstheme="minorHAnsi"/>
        </w:rPr>
        <w:t xml:space="preserve"> / </w:t>
      </w:r>
      <w:r w:rsidR="00E11015" w:rsidRPr="00FA2592">
        <w:rPr>
          <w:rFonts w:cstheme="minorHAnsi"/>
        </w:rPr>
        <w:t xml:space="preserve">édition </w:t>
      </w:r>
      <w:r w:rsidR="003B4AEB" w:rsidRPr="00FA2592">
        <w:rPr>
          <w:rFonts w:cstheme="minorHAnsi"/>
        </w:rPr>
        <w:t xml:space="preserve">/ </w:t>
      </w:r>
      <w:r w:rsidR="00D74B42" w:rsidRPr="00FA2592">
        <w:rPr>
          <w:rFonts w:cstheme="minorHAnsi"/>
          <w:szCs w:val="36"/>
        </w:rPr>
        <w:t>vie de l</w:t>
      </w:r>
      <w:r w:rsidR="001B65C9">
        <w:rPr>
          <w:rFonts w:cstheme="minorHAnsi"/>
          <w:szCs w:val="36"/>
        </w:rPr>
        <w:t>’</w:t>
      </w:r>
      <w:r w:rsidR="00D74B42" w:rsidRPr="00FA2592">
        <w:rPr>
          <w:rFonts w:cstheme="minorHAnsi"/>
          <w:szCs w:val="36"/>
        </w:rPr>
        <w:t>œuvre</w:t>
      </w:r>
    </w:p>
    <w:p w14:paraId="43C3910A" w14:textId="3D69EBAC" w:rsidR="003C78D1" w:rsidRPr="00FA2592" w:rsidRDefault="003C78D1">
      <w:pPr>
        <w:rPr>
          <w:rFonts w:cstheme="minorHAnsi"/>
        </w:rPr>
      </w:pPr>
    </w:p>
    <w:p w14:paraId="6F9F36D7" w14:textId="4A07D376" w:rsidR="00D74B42" w:rsidRPr="00EE48E4" w:rsidRDefault="00A06CB2" w:rsidP="00D74B42">
      <w:pPr>
        <w:ind w:right="-142"/>
        <w:jc w:val="center"/>
        <w:rPr>
          <w:rFonts w:cstheme="minorHAnsi"/>
          <w:highlight w:val="yellow"/>
        </w:rPr>
      </w:pPr>
      <w:proofErr w:type="gramStart"/>
      <w:r w:rsidRPr="00EE48E4">
        <w:rPr>
          <w:rFonts w:cstheme="minorHAnsi"/>
          <w:sz w:val="22"/>
          <w:szCs w:val="22"/>
          <w:highlight w:val="yellow"/>
        </w:rPr>
        <w:t>s</w:t>
      </w:r>
      <w:r w:rsidR="00B44A21" w:rsidRPr="00EE48E4">
        <w:rPr>
          <w:rFonts w:cstheme="minorHAnsi"/>
          <w:sz w:val="22"/>
          <w:szCs w:val="22"/>
          <w:highlight w:val="yellow"/>
        </w:rPr>
        <w:t>oit</w:t>
      </w:r>
      <w:proofErr w:type="gramEnd"/>
      <w:r w:rsidR="00B51B72" w:rsidRPr="00EE48E4">
        <w:rPr>
          <w:rFonts w:cstheme="minorHAnsi"/>
          <w:sz w:val="22"/>
          <w:szCs w:val="22"/>
          <w:highlight w:val="yellow"/>
        </w:rPr>
        <w:t xml:space="preserve"> ici</w:t>
      </w:r>
      <w:r w:rsidRPr="00EE48E4">
        <w:rPr>
          <w:rFonts w:cstheme="minorHAnsi"/>
          <w:sz w:val="22"/>
          <w:szCs w:val="22"/>
          <w:highlight w:val="yellow"/>
        </w:rPr>
        <w:t>, pour nous</w:t>
      </w:r>
      <w:r w:rsidR="00D74B42" w:rsidRPr="00EE48E4">
        <w:rPr>
          <w:rFonts w:cstheme="minorHAnsi"/>
          <w:sz w:val="22"/>
          <w:szCs w:val="22"/>
          <w:highlight w:val="yellow"/>
        </w:rPr>
        <w:t xml:space="preserve"> (sachant que certains docs entrent dans 2 catégories)</w:t>
      </w:r>
      <w:r w:rsidR="00B44A21" w:rsidRPr="00EE48E4">
        <w:rPr>
          <w:rFonts w:cstheme="minorHAnsi"/>
          <w:sz w:val="22"/>
          <w:szCs w:val="22"/>
          <w:highlight w:val="yellow"/>
        </w:rPr>
        <w:t> </w:t>
      </w:r>
      <w:r w:rsidR="00B44A21" w:rsidRPr="00EE48E4">
        <w:rPr>
          <w:rFonts w:cstheme="minorHAnsi"/>
          <w:highlight w:val="yellow"/>
        </w:rPr>
        <w:t>:</w:t>
      </w:r>
    </w:p>
    <w:p w14:paraId="51191659" w14:textId="34E9525E" w:rsidR="00B44A21" w:rsidRPr="00DC1587" w:rsidRDefault="00B44A21" w:rsidP="00D74B42">
      <w:pPr>
        <w:ind w:right="-142"/>
        <w:jc w:val="center"/>
        <w:rPr>
          <w:rFonts w:cstheme="minorHAnsi"/>
        </w:rPr>
      </w:pPr>
      <w:r w:rsidRPr="00EE48E4">
        <w:rPr>
          <w:rFonts w:cstheme="minorHAnsi"/>
          <w:b/>
          <w:bCs/>
          <w:highlight w:val="yellow"/>
        </w:rPr>
        <w:t>Ma</w:t>
      </w:r>
      <w:r w:rsidR="00A06CB2" w:rsidRPr="00EE48E4">
        <w:rPr>
          <w:rFonts w:cstheme="minorHAnsi"/>
          <w:highlight w:val="yellow"/>
        </w:rPr>
        <w:t xml:space="preserve"> (</w:t>
      </w:r>
      <w:r w:rsidR="00D74B42" w:rsidRPr="00EE48E4">
        <w:rPr>
          <w:rFonts w:cstheme="minorHAnsi"/>
          <w:highlight w:val="yellow"/>
        </w:rPr>
        <w:t>6 docs)</w:t>
      </w:r>
      <w:r w:rsidRPr="00EE48E4">
        <w:rPr>
          <w:rFonts w:cstheme="minorHAnsi"/>
          <w:highlight w:val="yellow"/>
        </w:rPr>
        <w:t xml:space="preserve"> / </w:t>
      </w:r>
      <w:r w:rsidRPr="00EE48E4">
        <w:rPr>
          <w:rFonts w:cstheme="minorHAnsi"/>
          <w:b/>
          <w:bCs/>
          <w:highlight w:val="yellow"/>
        </w:rPr>
        <w:t>C</w:t>
      </w:r>
      <w:r w:rsidRPr="00EE48E4">
        <w:rPr>
          <w:rFonts w:cstheme="minorHAnsi"/>
          <w:highlight w:val="yellow"/>
        </w:rPr>
        <w:t xml:space="preserve"> </w:t>
      </w:r>
      <w:r w:rsidR="00D74B42" w:rsidRPr="00EE48E4">
        <w:rPr>
          <w:rFonts w:cstheme="minorHAnsi"/>
          <w:highlight w:val="yellow"/>
        </w:rPr>
        <w:t>(</w:t>
      </w:r>
      <w:r w:rsidR="00E458E8" w:rsidRPr="00EE48E4">
        <w:rPr>
          <w:rFonts w:cstheme="minorHAnsi"/>
          <w:highlight w:val="yellow"/>
        </w:rPr>
        <w:t>5</w:t>
      </w:r>
      <w:r w:rsidR="00D74B42" w:rsidRPr="00EE48E4">
        <w:rPr>
          <w:rFonts w:cstheme="minorHAnsi"/>
          <w:highlight w:val="yellow"/>
        </w:rPr>
        <w:t xml:space="preserve">) </w:t>
      </w:r>
      <w:r w:rsidRPr="00EE48E4">
        <w:rPr>
          <w:rFonts w:cstheme="minorHAnsi"/>
          <w:highlight w:val="yellow"/>
        </w:rPr>
        <w:t xml:space="preserve">/ </w:t>
      </w:r>
      <w:proofErr w:type="spellStart"/>
      <w:r w:rsidRPr="00EE48E4">
        <w:rPr>
          <w:rFonts w:cstheme="minorHAnsi"/>
          <w:b/>
          <w:bCs/>
          <w:highlight w:val="yellow"/>
        </w:rPr>
        <w:t>Réd</w:t>
      </w:r>
      <w:proofErr w:type="spellEnd"/>
      <w:r w:rsidR="00D74B42" w:rsidRPr="00EE48E4">
        <w:rPr>
          <w:rFonts w:cstheme="minorHAnsi"/>
          <w:highlight w:val="yellow"/>
        </w:rPr>
        <w:t xml:space="preserve"> (3)</w:t>
      </w:r>
      <w:r w:rsidRPr="00EE48E4">
        <w:rPr>
          <w:rFonts w:cstheme="minorHAnsi"/>
          <w:highlight w:val="yellow"/>
        </w:rPr>
        <w:t xml:space="preserve"> / </w:t>
      </w:r>
      <w:r w:rsidRPr="00EE48E4">
        <w:rPr>
          <w:rFonts w:cstheme="minorHAnsi"/>
          <w:b/>
          <w:bCs/>
          <w:highlight w:val="yellow"/>
        </w:rPr>
        <w:t>Réé</w:t>
      </w:r>
      <w:r w:rsidR="00D74B42" w:rsidRPr="00EE48E4">
        <w:rPr>
          <w:rFonts w:cstheme="minorHAnsi"/>
          <w:highlight w:val="yellow"/>
        </w:rPr>
        <w:t xml:space="preserve"> (5)</w:t>
      </w:r>
      <w:r w:rsidRPr="00EE48E4">
        <w:rPr>
          <w:rFonts w:cstheme="minorHAnsi"/>
          <w:highlight w:val="yellow"/>
        </w:rPr>
        <w:t xml:space="preserve"> / </w:t>
      </w:r>
      <w:r w:rsidRPr="00EE48E4">
        <w:rPr>
          <w:rFonts w:cstheme="minorHAnsi"/>
          <w:b/>
          <w:bCs/>
          <w:highlight w:val="yellow"/>
        </w:rPr>
        <w:t>Mi</w:t>
      </w:r>
      <w:r w:rsidR="00D74B42" w:rsidRPr="00EE48E4">
        <w:rPr>
          <w:rFonts w:cstheme="minorHAnsi"/>
          <w:highlight w:val="yellow"/>
        </w:rPr>
        <w:t xml:space="preserve"> (</w:t>
      </w:r>
      <w:r w:rsidR="00165F41">
        <w:rPr>
          <w:rFonts w:cstheme="minorHAnsi"/>
          <w:highlight w:val="yellow"/>
        </w:rPr>
        <w:t>4</w:t>
      </w:r>
      <w:r w:rsidR="00D74B42" w:rsidRPr="00EE48E4">
        <w:rPr>
          <w:rFonts w:cstheme="minorHAnsi"/>
          <w:highlight w:val="yellow"/>
        </w:rPr>
        <w:t>)</w:t>
      </w:r>
      <w:r w:rsidRPr="00EE48E4">
        <w:rPr>
          <w:rFonts w:cstheme="minorHAnsi"/>
          <w:highlight w:val="yellow"/>
        </w:rPr>
        <w:t xml:space="preserve"> / </w:t>
      </w:r>
      <w:proofErr w:type="spellStart"/>
      <w:r w:rsidRPr="00EE48E4">
        <w:rPr>
          <w:rFonts w:cstheme="minorHAnsi"/>
          <w:b/>
          <w:bCs/>
          <w:highlight w:val="yellow"/>
        </w:rPr>
        <w:t>Réc</w:t>
      </w:r>
      <w:proofErr w:type="spellEnd"/>
      <w:r w:rsidR="00D74B42" w:rsidRPr="00EE48E4">
        <w:rPr>
          <w:rFonts w:cstheme="minorHAnsi"/>
          <w:highlight w:val="yellow"/>
        </w:rPr>
        <w:t xml:space="preserve"> (5)</w:t>
      </w:r>
      <w:r w:rsidRPr="00EE48E4">
        <w:rPr>
          <w:rFonts w:cstheme="minorHAnsi"/>
          <w:highlight w:val="yellow"/>
        </w:rPr>
        <w:t xml:space="preserve"> / </w:t>
      </w:r>
      <w:r w:rsidRPr="00EE48E4">
        <w:rPr>
          <w:rFonts w:cstheme="minorHAnsi"/>
          <w:b/>
          <w:bCs/>
          <w:highlight w:val="yellow"/>
        </w:rPr>
        <w:t>É</w:t>
      </w:r>
      <w:r w:rsidR="00D74B42" w:rsidRPr="00EE48E4">
        <w:rPr>
          <w:rFonts w:cstheme="minorHAnsi"/>
          <w:highlight w:val="yellow"/>
        </w:rPr>
        <w:t xml:space="preserve"> (3)</w:t>
      </w:r>
      <w:r w:rsidRPr="00EE48E4">
        <w:rPr>
          <w:rFonts w:cstheme="minorHAnsi"/>
          <w:highlight w:val="yellow"/>
        </w:rPr>
        <w:t xml:space="preserve"> / </w:t>
      </w:r>
      <w:r w:rsidR="006A0C56">
        <w:rPr>
          <w:rFonts w:cstheme="minorHAnsi"/>
          <w:b/>
          <w:bCs/>
          <w:highlight w:val="yellow"/>
        </w:rPr>
        <w:t>V</w:t>
      </w:r>
      <w:r w:rsidR="00207A12">
        <w:rPr>
          <w:rFonts w:cstheme="minorHAnsi"/>
          <w:b/>
          <w:bCs/>
          <w:highlight w:val="yellow"/>
        </w:rPr>
        <w:t xml:space="preserve"> </w:t>
      </w:r>
      <w:r w:rsidR="00D74B42" w:rsidRPr="00EE48E4">
        <w:rPr>
          <w:rFonts w:cstheme="minorHAnsi"/>
          <w:highlight w:val="yellow"/>
        </w:rPr>
        <w:t>(</w:t>
      </w:r>
      <w:r w:rsidR="000F3C49">
        <w:rPr>
          <w:rFonts w:cstheme="minorHAnsi"/>
          <w:highlight w:val="yellow"/>
        </w:rPr>
        <w:t>9</w:t>
      </w:r>
      <w:r w:rsidR="00B51B72" w:rsidRPr="00EE48E4">
        <w:rPr>
          <w:rFonts w:cstheme="minorHAnsi"/>
          <w:highlight w:val="yellow"/>
        </w:rPr>
        <w:t>)</w:t>
      </w:r>
    </w:p>
    <w:p w14:paraId="43FA8E2C" w14:textId="77777777" w:rsidR="00715DD8" w:rsidRPr="00FA2592" w:rsidRDefault="00715DD8" w:rsidP="00D74B42">
      <w:pPr>
        <w:rPr>
          <w:rFonts w:cstheme="minorHAnsi"/>
        </w:rPr>
      </w:pPr>
    </w:p>
    <w:p w14:paraId="1FE2A337" w14:textId="77777777" w:rsidR="00715DD8" w:rsidRPr="00FA2592" w:rsidRDefault="00715DD8" w:rsidP="00715DD8">
      <w:pPr>
        <w:rPr>
          <w:rFonts w:cstheme="minorHAnsi"/>
        </w:rPr>
      </w:pPr>
    </w:p>
    <w:p w14:paraId="08E7FE3A" w14:textId="77777777" w:rsidR="00715DD8" w:rsidRPr="00FA2592" w:rsidRDefault="00715DD8">
      <w:pPr>
        <w:rPr>
          <w:rFonts w:cstheme="minorHAnsi"/>
        </w:rPr>
      </w:pPr>
      <w:r w:rsidRPr="00FA2592">
        <w:rPr>
          <w:rFonts w:cstheme="minorHAnsi"/>
        </w:rPr>
        <w:br w:type="page"/>
      </w:r>
    </w:p>
    <w:p w14:paraId="46F52D8E" w14:textId="2D3762D9" w:rsidR="002D4312" w:rsidRPr="00FA2592" w:rsidRDefault="00CE66A4" w:rsidP="00BA7F43">
      <w:pPr>
        <w:ind w:firstLine="709"/>
        <w:jc w:val="both"/>
        <w:rPr>
          <w:rFonts w:cstheme="minorHAnsi"/>
        </w:rPr>
      </w:pPr>
      <w:r w:rsidRPr="00FA2592">
        <w:rPr>
          <w:rFonts w:cstheme="minorHAnsi"/>
        </w:rPr>
        <w:lastRenderedPageBreak/>
        <w:t xml:space="preserve">Michel </w:t>
      </w:r>
      <w:proofErr w:type="spellStart"/>
      <w:r w:rsidRPr="00FA2592">
        <w:rPr>
          <w:rFonts w:cstheme="minorHAnsi"/>
        </w:rPr>
        <w:t>Vinaver</w:t>
      </w:r>
      <w:proofErr w:type="spellEnd"/>
      <w:r w:rsidRPr="00FA2592">
        <w:rPr>
          <w:rFonts w:cstheme="minorHAnsi"/>
        </w:rPr>
        <w:t xml:space="preserve"> vient de disparaître</w:t>
      </w:r>
      <w:r w:rsidR="008D2ED1" w:rsidRPr="00FA2592">
        <w:rPr>
          <w:rFonts w:cstheme="minorHAnsi"/>
        </w:rPr>
        <w:t>, à 95</w:t>
      </w:r>
      <w:r w:rsidR="00B003A3">
        <w:rPr>
          <w:rFonts w:cstheme="minorHAnsi"/>
        </w:rPr>
        <w:t> </w:t>
      </w:r>
      <w:r w:rsidR="008D2ED1" w:rsidRPr="00FA2592">
        <w:rPr>
          <w:rFonts w:cstheme="minorHAnsi"/>
        </w:rPr>
        <w:t>ans</w:t>
      </w:r>
      <w:r w:rsidRPr="00DC1587">
        <w:rPr>
          <w:rFonts w:cstheme="minorHAnsi"/>
        </w:rPr>
        <w:t xml:space="preserve">. Pour </w:t>
      </w:r>
      <w:r w:rsidR="005F45C6" w:rsidRPr="00165F41">
        <w:rPr>
          <w:rFonts w:cstheme="minorHAnsi"/>
        </w:rPr>
        <w:t>lui</w:t>
      </w:r>
      <w:r w:rsidR="005F45C6">
        <w:rPr>
          <w:rFonts w:cstheme="minorHAnsi"/>
        </w:rPr>
        <w:t xml:space="preserve"> </w:t>
      </w:r>
      <w:r w:rsidRPr="00FA2592">
        <w:rPr>
          <w:rFonts w:cstheme="minorHAnsi"/>
        </w:rPr>
        <w:t>rendre hommage</w:t>
      </w:r>
      <w:r w:rsidR="002D4312" w:rsidRPr="00FA2592">
        <w:rPr>
          <w:rFonts w:cstheme="minorHAnsi"/>
        </w:rPr>
        <w:t>, à lui ainsi qu</w:t>
      </w:r>
      <w:r w:rsidR="001B65C9">
        <w:rPr>
          <w:rFonts w:cstheme="minorHAnsi"/>
        </w:rPr>
        <w:t>’</w:t>
      </w:r>
      <w:r w:rsidR="00BA7F43" w:rsidRPr="00FA2592">
        <w:rPr>
          <w:rFonts w:cstheme="minorHAnsi"/>
        </w:rPr>
        <w:t xml:space="preserve">à </w:t>
      </w:r>
      <w:r w:rsidRPr="00FA2592">
        <w:rPr>
          <w:rFonts w:cstheme="minorHAnsi"/>
        </w:rPr>
        <w:t xml:space="preserve">son œuvre, </w:t>
      </w:r>
      <w:r w:rsidR="00BA7F43" w:rsidRPr="00FA2592">
        <w:rPr>
          <w:rFonts w:cstheme="minorHAnsi"/>
        </w:rPr>
        <w:t xml:space="preserve">et </w:t>
      </w:r>
      <w:r w:rsidRPr="00FA2592">
        <w:rPr>
          <w:rFonts w:cstheme="minorHAnsi"/>
        </w:rPr>
        <w:t xml:space="preserve">à la façon dont pendant </w:t>
      </w:r>
      <w:r w:rsidR="004C2D05">
        <w:rPr>
          <w:rFonts w:cstheme="minorHAnsi"/>
        </w:rPr>
        <w:t>soixante-dix</w:t>
      </w:r>
      <w:r w:rsidR="00B003A3">
        <w:rPr>
          <w:rFonts w:cstheme="minorHAnsi"/>
        </w:rPr>
        <w:t> </w:t>
      </w:r>
      <w:r w:rsidRPr="00FA2592">
        <w:rPr>
          <w:rFonts w:cstheme="minorHAnsi"/>
        </w:rPr>
        <w:t xml:space="preserve">ans </w:t>
      </w:r>
      <w:r w:rsidR="00BA7F43" w:rsidRPr="00FA2592">
        <w:rPr>
          <w:rFonts w:cstheme="minorHAnsi"/>
        </w:rPr>
        <w:t>c</w:t>
      </w:r>
      <w:r w:rsidRPr="00FA2592">
        <w:rPr>
          <w:rFonts w:cstheme="minorHAnsi"/>
        </w:rPr>
        <w:t>elle</w:t>
      </w:r>
      <w:r w:rsidR="00BA7F43" w:rsidRPr="00FA2592">
        <w:rPr>
          <w:rFonts w:cstheme="minorHAnsi"/>
        </w:rPr>
        <w:t>-ci</w:t>
      </w:r>
      <w:r w:rsidRPr="00FA2592">
        <w:rPr>
          <w:rFonts w:cstheme="minorHAnsi"/>
        </w:rPr>
        <w:t xml:space="preserve"> a </w:t>
      </w:r>
      <w:r w:rsidR="00AB381A" w:rsidRPr="00FA2592">
        <w:rPr>
          <w:rFonts w:cstheme="minorHAnsi"/>
        </w:rPr>
        <w:t xml:space="preserve">permis à </w:t>
      </w:r>
      <w:r w:rsidR="002D4312" w:rsidRPr="00FA2592">
        <w:rPr>
          <w:rFonts w:cstheme="minorHAnsi"/>
        </w:rPr>
        <w:t>tant de</w:t>
      </w:r>
      <w:r w:rsidRPr="00FA2592">
        <w:rPr>
          <w:rFonts w:cstheme="minorHAnsi"/>
        </w:rPr>
        <w:t xml:space="preserve"> personnes</w:t>
      </w:r>
      <w:r w:rsidR="00AB381A" w:rsidRPr="00FA2592">
        <w:rPr>
          <w:rFonts w:cstheme="minorHAnsi"/>
        </w:rPr>
        <w:t xml:space="preserve"> de</w:t>
      </w:r>
      <w:r w:rsidRPr="00FA2592">
        <w:rPr>
          <w:rFonts w:cstheme="minorHAnsi"/>
        </w:rPr>
        <w:t xml:space="preserve"> </w:t>
      </w:r>
      <w:r w:rsidR="00AB381A" w:rsidRPr="00FA2592">
        <w:rPr>
          <w:rFonts w:cstheme="minorHAnsi"/>
        </w:rPr>
        <w:t xml:space="preserve">se rencontrer </w:t>
      </w:r>
      <w:r w:rsidRPr="00FA2592">
        <w:rPr>
          <w:rFonts w:cstheme="minorHAnsi"/>
        </w:rPr>
        <w:t>(</w:t>
      </w:r>
      <w:r w:rsidR="00BA7F43" w:rsidRPr="00FA2592">
        <w:rPr>
          <w:rFonts w:cstheme="minorHAnsi"/>
        </w:rPr>
        <w:t>metteurs en scène, acteurs, personnels des théâtre</w:t>
      </w:r>
      <w:r w:rsidR="002D4312" w:rsidRPr="00FA2592">
        <w:rPr>
          <w:rFonts w:cstheme="minorHAnsi"/>
        </w:rPr>
        <w:t>s</w:t>
      </w:r>
      <w:r w:rsidR="00BA7F43" w:rsidRPr="00FA2592">
        <w:rPr>
          <w:rFonts w:cstheme="minorHAnsi"/>
        </w:rPr>
        <w:t xml:space="preserve">, </w:t>
      </w:r>
      <w:r w:rsidR="002D4312" w:rsidRPr="00FA2592">
        <w:rPr>
          <w:rFonts w:cstheme="minorHAnsi"/>
        </w:rPr>
        <w:t xml:space="preserve">éditeurs, </w:t>
      </w:r>
      <w:r w:rsidR="00BA7F43" w:rsidRPr="00FA2592">
        <w:rPr>
          <w:rFonts w:cstheme="minorHAnsi"/>
        </w:rPr>
        <w:t xml:space="preserve">critiques, professeurs, </w:t>
      </w:r>
      <w:r w:rsidR="002D4312" w:rsidRPr="00FA2592">
        <w:rPr>
          <w:rFonts w:cstheme="minorHAnsi"/>
        </w:rPr>
        <w:t xml:space="preserve">étudiants, </w:t>
      </w:r>
      <w:r w:rsidR="00BA7F43" w:rsidRPr="00FA2592">
        <w:rPr>
          <w:rFonts w:cstheme="minorHAnsi"/>
        </w:rPr>
        <w:t xml:space="preserve">spectateurs…), nous avons choisi </w:t>
      </w:r>
      <w:r w:rsidR="00AB381A" w:rsidRPr="00FA2592">
        <w:rPr>
          <w:rFonts w:cstheme="minorHAnsi"/>
        </w:rPr>
        <w:t xml:space="preserve">de nous arrêter sur </w:t>
      </w:r>
      <w:r w:rsidR="00BA7F43" w:rsidRPr="00FA2592">
        <w:rPr>
          <w:rFonts w:cstheme="minorHAnsi"/>
        </w:rPr>
        <w:t xml:space="preserve">une de ses pièces les plus importantes : </w:t>
      </w:r>
      <w:r w:rsidR="00BA7F43" w:rsidRPr="00FA2592">
        <w:rPr>
          <w:rFonts w:cstheme="minorHAnsi"/>
          <w:i/>
          <w:iCs/>
        </w:rPr>
        <w:t>Par-dessus bord</w:t>
      </w:r>
      <w:r w:rsidR="00BA7F43" w:rsidRPr="00FA2592">
        <w:rPr>
          <w:rFonts w:cstheme="minorHAnsi"/>
        </w:rPr>
        <w:t>. C</w:t>
      </w:r>
      <w:r w:rsidR="001B65C9">
        <w:rPr>
          <w:rFonts w:cstheme="minorHAnsi"/>
        </w:rPr>
        <w:t>’</w:t>
      </w:r>
      <w:r w:rsidR="00BA7F43" w:rsidRPr="00FA2592">
        <w:rPr>
          <w:rFonts w:cstheme="minorHAnsi"/>
        </w:rPr>
        <w:t xml:space="preserve">est </w:t>
      </w:r>
      <w:r w:rsidR="005F45C6" w:rsidRPr="00165F41">
        <w:rPr>
          <w:rFonts w:cstheme="minorHAnsi"/>
        </w:rPr>
        <w:t>en tout cas</w:t>
      </w:r>
      <w:r w:rsidR="005F45C6" w:rsidRPr="00FA2592">
        <w:rPr>
          <w:rFonts w:cstheme="minorHAnsi"/>
        </w:rPr>
        <w:t xml:space="preserve"> </w:t>
      </w:r>
      <w:r w:rsidR="00BA7F43" w:rsidRPr="00FA2592">
        <w:rPr>
          <w:rFonts w:cstheme="minorHAnsi"/>
        </w:rPr>
        <w:t>celle qui a occupé</w:t>
      </w:r>
      <w:r w:rsidR="002D4312" w:rsidRPr="00FA2592">
        <w:rPr>
          <w:rFonts w:cstheme="minorHAnsi"/>
        </w:rPr>
        <w:t xml:space="preserve"> </w:t>
      </w:r>
      <w:r w:rsidR="00841A90" w:rsidRPr="00FA2592">
        <w:rPr>
          <w:rFonts w:cstheme="minorHAnsi"/>
        </w:rPr>
        <w:t xml:space="preserve">Michel </w:t>
      </w:r>
      <w:proofErr w:type="spellStart"/>
      <w:r w:rsidR="00841A90" w:rsidRPr="00FA2592">
        <w:rPr>
          <w:rFonts w:cstheme="minorHAnsi"/>
        </w:rPr>
        <w:t>Vinaver</w:t>
      </w:r>
      <w:proofErr w:type="spellEnd"/>
      <w:r w:rsidR="00BA7F43" w:rsidRPr="00FA2592">
        <w:rPr>
          <w:rFonts w:cstheme="minorHAnsi"/>
        </w:rPr>
        <w:t xml:space="preserve"> le plus longtemps, comme en témoignent les </w:t>
      </w:r>
      <w:r w:rsidR="006D152E" w:rsidRPr="00FA2592">
        <w:rPr>
          <w:rFonts w:cstheme="minorHAnsi"/>
        </w:rPr>
        <w:t xml:space="preserve">multiples </w:t>
      </w:r>
      <w:r w:rsidR="00BA7F43" w:rsidRPr="00FA2592">
        <w:rPr>
          <w:rFonts w:cstheme="minorHAnsi"/>
        </w:rPr>
        <w:t>versions qu</w:t>
      </w:r>
      <w:r w:rsidR="001B65C9">
        <w:rPr>
          <w:rFonts w:cstheme="minorHAnsi"/>
        </w:rPr>
        <w:t>’</w:t>
      </w:r>
      <w:r w:rsidR="00BA7F43" w:rsidRPr="00FA2592">
        <w:rPr>
          <w:rFonts w:cstheme="minorHAnsi"/>
        </w:rPr>
        <w:t xml:space="preserve">il a composées. </w:t>
      </w:r>
    </w:p>
    <w:p w14:paraId="1B3C35AD" w14:textId="3A2E66DB" w:rsidR="00846163" w:rsidRPr="00FA2592" w:rsidRDefault="00846163" w:rsidP="00846163">
      <w:pPr>
        <w:ind w:firstLine="709"/>
        <w:jc w:val="both"/>
      </w:pPr>
      <w:r w:rsidRPr="00FA2592">
        <w:t xml:space="preserve">Verrons-nous </w:t>
      </w:r>
      <w:r w:rsidR="00276884" w:rsidRPr="00FA2592">
        <w:t>à</w:t>
      </w:r>
      <w:r w:rsidR="006D152E" w:rsidRPr="00FA2592">
        <w:t xml:space="preserve"> travers</w:t>
      </w:r>
      <w:r w:rsidR="00276884" w:rsidRPr="00FA2592">
        <w:t xml:space="preserve"> ces documents </w:t>
      </w:r>
      <w:r w:rsidRPr="00FA2592">
        <w:rPr>
          <w:rFonts w:cstheme="minorHAnsi"/>
        </w:rPr>
        <w:t xml:space="preserve">la création artistique en train de se faire ? </w:t>
      </w:r>
      <w:r w:rsidR="00841A90" w:rsidRPr="00FA2592">
        <w:rPr>
          <w:rFonts w:cstheme="minorHAnsi"/>
        </w:rPr>
        <w:t xml:space="preserve">Michel </w:t>
      </w:r>
      <w:proofErr w:type="spellStart"/>
      <w:r w:rsidR="00841A90" w:rsidRPr="00FA2592">
        <w:rPr>
          <w:rFonts w:cstheme="minorHAnsi"/>
        </w:rPr>
        <w:t>Vinaver</w:t>
      </w:r>
      <w:proofErr w:type="spellEnd"/>
      <w:r w:rsidRPr="00FA2592">
        <w:rPr>
          <w:rFonts w:cstheme="minorHAnsi"/>
        </w:rPr>
        <w:t xml:space="preserve"> lui-même nous mettrait en garde vis-à-vis de cette ambition : « toute approche de la création artistique est par essence un acte éloignant</w:t>
      </w:r>
      <w:r w:rsidR="00A92E11" w:rsidRPr="00FA2592">
        <w:rPr>
          <w:rFonts w:cstheme="minorHAnsi"/>
        </w:rPr>
        <w:t xml:space="preserve"> […] </w:t>
      </w:r>
      <w:r w:rsidRPr="00FA2592">
        <w:rPr>
          <w:rFonts w:cstheme="minorHAnsi"/>
        </w:rPr>
        <w:t>qu</w:t>
      </w:r>
      <w:r w:rsidR="001B65C9">
        <w:rPr>
          <w:rFonts w:cstheme="minorHAnsi"/>
        </w:rPr>
        <w:t>’</w:t>
      </w:r>
      <w:r w:rsidRPr="00FA2592">
        <w:rPr>
          <w:rFonts w:cstheme="minorHAnsi"/>
        </w:rPr>
        <w:t>est-ce qui fait une œuvre d</w:t>
      </w:r>
      <w:r w:rsidR="001B65C9">
        <w:rPr>
          <w:rFonts w:cstheme="minorHAnsi"/>
        </w:rPr>
        <w:t>’</w:t>
      </w:r>
      <w:r w:rsidRPr="00FA2592">
        <w:rPr>
          <w:rFonts w:cstheme="minorHAnsi"/>
        </w:rPr>
        <w:t>art ? question impossible </w:t>
      </w:r>
      <w:r w:rsidR="00A92E11" w:rsidRPr="00FA2592">
        <w:rPr>
          <w:rFonts w:cstheme="minorHAnsi"/>
        </w:rPr>
        <w:t xml:space="preserve">[…] </w:t>
      </w:r>
      <w:r w:rsidRPr="00FA2592">
        <w:rPr>
          <w:rFonts w:cstheme="minorHAnsi"/>
        </w:rPr>
        <w:t>de transformation en transformation naît l</w:t>
      </w:r>
      <w:r w:rsidR="001B65C9">
        <w:rPr>
          <w:rFonts w:cstheme="minorHAnsi"/>
        </w:rPr>
        <w:t>’</w:t>
      </w:r>
      <w:r w:rsidRPr="00FA2592">
        <w:rPr>
          <w:rFonts w:cstheme="minorHAnsi"/>
        </w:rPr>
        <w:t>œuvre (sans aucune grammaire) »</w:t>
      </w:r>
      <w:r w:rsidR="00A92E11" w:rsidRPr="00FA2592">
        <w:rPr>
          <w:rFonts w:cstheme="minorHAnsi"/>
        </w:rPr>
        <w:t>, notait-il lors d</w:t>
      </w:r>
      <w:r w:rsidR="001B65C9">
        <w:rPr>
          <w:rFonts w:cstheme="minorHAnsi"/>
        </w:rPr>
        <w:t>’</w:t>
      </w:r>
      <w:r w:rsidR="00A92E11" w:rsidRPr="00FA2592">
        <w:rPr>
          <w:rFonts w:cstheme="minorHAnsi"/>
        </w:rPr>
        <w:t>une conférence d</w:t>
      </w:r>
      <w:r w:rsidR="001B65C9">
        <w:rPr>
          <w:rFonts w:cstheme="minorHAnsi"/>
        </w:rPr>
        <w:t>’</w:t>
      </w:r>
      <w:r w:rsidR="00A92E11" w:rsidRPr="00FA2592">
        <w:rPr>
          <w:rFonts w:cstheme="minorHAnsi"/>
        </w:rPr>
        <w:t xml:space="preserve">Henri </w:t>
      </w:r>
      <w:proofErr w:type="spellStart"/>
      <w:r w:rsidR="00A92E11" w:rsidRPr="00FA2592">
        <w:rPr>
          <w:rFonts w:cstheme="minorHAnsi"/>
        </w:rPr>
        <w:t>Maldiney</w:t>
      </w:r>
      <w:proofErr w:type="spellEnd"/>
      <w:r w:rsidR="00A92E11" w:rsidRPr="00FA2592">
        <w:rPr>
          <w:rFonts w:cstheme="minorHAnsi"/>
        </w:rPr>
        <w:t xml:space="preserve"> à laquelle il assistait à Sénanque en 1982</w:t>
      </w:r>
      <w:r w:rsidRPr="00FA2592">
        <w:rPr>
          <w:rFonts w:cstheme="minorHAnsi"/>
        </w:rPr>
        <w:t>.</w:t>
      </w:r>
      <w:r w:rsidRPr="00FA2592">
        <w:t xml:space="preserve"> C</w:t>
      </w:r>
      <w:r w:rsidR="001B65C9">
        <w:t>’</w:t>
      </w:r>
      <w:r w:rsidRPr="00FA2592">
        <w:t>est aussi qu</w:t>
      </w:r>
      <w:r w:rsidR="001B65C9">
        <w:t>’</w:t>
      </w:r>
      <w:r w:rsidRPr="00FA2592">
        <w:t>il n</w:t>
      </w:r>
      <w:r w:rsidR="001B65C9">
        <w:t>’</w:t>
      </w:r>
      <w:r w:rsidRPr="00FA2592">
        <w:t xml:space="preserve">est pas évident de délimiter la genèse de </w:t>
      </w:r>
      <w:r w:rsidRPr="00FA2592">
        <w:rPr>
          <w:i/>
          <w:iCs/>
        </w:rPr>
        <w:t xml:space="preserve">Par-dessus </w:t>
      </w:r>
      <w:r w:rsidRPr="00FD2D8E">
        <w:rPr>
          <w:i/>
        </w:rPr>
        <w:t>bord</w:t>
      </w:r>
      <w:r w:rsidRPr="00DC1587">
        <w:t xml:space="preserve">, pièce </w:t>
      </w:r>
      <w:r w:rsidR="00A50FC9" w:rsidRPr="00DC1587">
        <w:t xml:space="preserve">en </w:t>
      </w:r>
      <w:r w:rsidR="00A50FC9" w:rsidRPr="00FA2592">
        <w:t xml:space="preserve">six mouvements </w:t>
      </w:r>
      <w:r w:rsidR="00AD4441" w:rsidRPr="00FA2592">
        <w:t>imaginée</w:t>
      </w:r>
      <w:r w:rsidR="00AD4441" w:rsidRPr="00FA2592" w:rsidDel="00AD4441">
        <w:t xml:space="preserve"> </w:t>
      </w:r>
      <w:r w:rsidRPr="00FA2592">
        <w:t xml:space="preserve">dès le départ par </w:t>
      </w:r>
      <w:r w:rsidR="00AD4441" w:rsidRPr="00FA2592">
        <w:t>son auteur</w:t>
      </w:r>
      <w:r w:rsidRPr="00FA2592">
        <w:t xml:space="preserve"> comme un « </w:t>
      </w:r>
      <w:proofErr w:type="spellStart"/>
      <w:r w:rsidRPr="00FA2592">
        <w:rPr>
          <w:i/>
          <w:iCs/>
        </w:rPr>
        <w:t>work</w:t>
      </w:r>
      <w:proofErr w:type="spellEnd"/>
      <w:r w:rsidRPr="00FA2592">
        <w:rPr>
          <w:i/>
          <w:iCs/>
        </w:rPr>
        <w:t xml:space="preserve"> in </w:t>
      </w:r>
      <w:proofErr w:type="spellStart"/>
      <w:r w:rsidRPr="00FA2592">
        <w:rPr>
          <w:i/>
          <w:iCs/>
        </w:rPr>
        <w:t>progress</w:t>
      </w:r>
      <w:proofErr w:type="spellEnd"/>
      <w:r w:rsidRPr="00FA2592">
        <w:t> »</w:t>
      </w:r>
      <w:r w:rsidR="00EE3D32" w:rsidRPr="00FA2592">
        <w:t>.</w:t>
      </w:r>
      <w:r w:rsidRPr="00FA2592">
        <w:t> </w:t>
      </w:r>
    </w:p>
    <w:p w14:paraId="6C0D9333" w14:textId="0C1C5AF2" w:rsidR="0030216B" w:rsidRPr="00165F41" w:rsidRDefault="00EE3D32" w:rsidP="0030216B">
      <w:pPr>
        <w:ind w:firstLine="709"/>
        <w:jc w:val="both"/>
      </w:pPr>
      <w:r w:rsidRPr="00FA2592">
        <w:rPr>
          <w:rFonts w:cstheme="minorHAnsi"/>
        </w:rPr>
        <w:t xml:space="preserve">Ces « Papiers » </w:t>
      </w:r>
      <w:r w:rsidR="00165F41">
        <w:rPr>
          <w:rFonts w:cstheme="minorHAnsi"/>
        </w:rPr>
        <w:t>sont composés de</w:t>
      </w:r>
      <w:r w:rsidR="00013EFA" w:rsidRPr="00FA2592">
        <w:rPr>
          <w:rFonts w:cstheme="minorHAnsi"/>
        </w:rPr>
        <w:t xml:space="preserve"> </w:t>
      </w:r>
      <w:r w:rsidR="00165F41">
        <w:rPr>
          <w:rFonts w:cstheme="minorHAnsi"/>
        </w:rPr>
        <w:t>trente-quatre</w:t>
      </w:r>
      <w:r w:rsidR="00BA7F43" w:rsidRPr="00FA2592">
        <w:rPr>
          <w:rFonts w:cstheme="minorHAnsi"/>
        </w:rPr>
        <w:t xml:space="preserve"> documents</w:t>
      </w:r>
      <w:r w:rsidR="00BF68A4" w:rsidRPr="00FA2592">
        <w:rPr>
          <w:rFonts w:cstheme="minorHAnsi"/>
        </w:rPr>
        <w:t xml:space="preserve"> de différente</w:t>
      </w:r>
      <w:r w:rsidR="00165F41">
        <w:rPr>
          <w:rFonts w:cstheme="minorHAnsi"/>
        </w:rPr>
        <w:t>s</w:t>
      </w:r>
      <w:r w:rsidR="00BF68A4" w:rsidRPr="00FA2592">
        <w:rPr>
          <w:rFonts w:cstheme="minorHAnsi"/>
        </w:rPr>
        <w:t xml:space="preserve"> nature</w:t>
      </w:r>
      <w:r w:rsidR="00165F41">
        <w:rPr>
          <w:rFonts w:cstheme="minorHAnsi"/>
        </w:rPr>
        <w:t>s</w:t>
      </w:r>
      <w:r w:rsidR="00580D78" w:rsidRPr="00FA2592">
        <w:rPr>
          <w:rFonts w:cstheme="minorHAnsi"/>
        </w:rPr>
        <w:t xml:space="preserve"> : </w:t>
      </w:r>
      <w:r w:rsidR="00305942" w:rsidRPr="00FA2592">
        <w:rPr>
          <w:rFonts w:cstheme="minorHAnsi"/>
        </w:rPr>
        <w:t>brouillon</w:t>
      </w:r>
      <w:r w:rsidR="0030216B" w:rsidRPr="00FA2592">
        <w:rPr>
          <w:rFonts w:cstheme="minorHAnsi"/>
        </w:rPr>
        <w:t>s</w:t>
      </w:r>
      <w:r w:rsidR="00305942" w:rsidRPr="00FA2592">
        <w:rPr>
          <w:rFonts w:cstheme="minorHAnsi"/>
        </w:rPr>
        <w:t>, lettre</w:t>
      </w:r>
      <w:r w:rsidR="0030216B" w:rsidRPr="00FA2592">
        <w:rPr>
          <w:rFonts w:cstheme="minorHAnsi"/>
        </w:rPr>
        <w:t>s</w:t>
      </w:r>
      <w:r w:rsidR="00305942" w:rsidRPr="00FA2592">
        <w:rPr>
          <w:rFonts w:cstheme="minorHAnsi"/>
        </w:rPr>
        <w:t xml:space="preserve">, </w:t>
      </w:r>
      <w:r w:rsidR="00790058" w:rsidRPr="00FA2592">
        <w:rPr>
          <w:rFonts w:cstheme="minorHAnsi"/>
        </w:rPr>
        <w:t>journal intime, photographie</w:t>
      </w:r>
      <w:r w:rsidR="0030216B" w:rsidRPr="00FA2592">
        <w:rPr>
          <w:rFonts w:cstheme="minorHAnsi"/>
        </w:rPr>
        <w:t>s</w:t>
      </w:r>
      <w:r w:rsidR="00790058" w:rsidRPr="00FA2592">
        <w:rPr>
          <w:rFonts w:cstheme="minorHAnsi"/>
        </w:rPr>
        <w:t>…</w:t>
      </w:r>
      <w:r w:rsidR="00580D78" w:rsidRPr="00FA2592">
        <w:rPr>
          <w:rFonts w:cstheme="minorHAnsi"/>
        </w:rPr>
        <w:t xml:space="preserve"> </w:t>
      </w:r>
      <w:r w:rsidR="00BF68A4" w:rsidRPr="00FA2592">
        <w:rPr>
          <w:rFonts w:cstheme="minorHAnsi"/>
        </w:rPr>
        <w:t xml:space="preserve">qui </w:t>
      </w:r>
      <w:r w:rsidR="00580D78" w:rsidRPr="00FA2592">
        <w:rPr>
          <w:rFonts w:cstheme="minorHAnsi"/>
        </w:rPr>
        <w:t>retracent la vie de la pièce, des toutes premières idées jusqu</w:t>
      </w:r>
      <w:r w:rsidR="001B65C9">
        <w:rPr>
          <w:rFonts w:cstheme="minorHAnsi"/>
        </w:rPr>
        <w:t>’</w:t>
      </w:r>
      <w:r w:rsidR="00580D78" w:rsidRPr="00FA2592">
        <w:rPr>
          <w:rFonts w:cstheme="minorHAnsi"/>
        </w:rPr>
        <w:t xml:space="preserve">à la réception des dernières </w:t>
      </w:r>
      <w:r w:rsidR="00580D78" w:rsidRPr="00165F41">
        <w:t>mises en scène</w:t>
      </w:r>
      <w:r w:rsidR="00165F41" w:rsidRPr="00165F41">
        <w:t>, et témoignent</w:t>
      </w:r>
      <w:r w:rsidR="00A804FA" w:rsidRPr="00165F41">
        <w:t xml:space="preserve"> de la variété et de la richesse d</w:t>
      </w:r>
      <w:r w:rsidR="001B65C9">
        <w:t>’</w:t>
      </w:r>
      <w:r w:rsidR="00A804FA" w:rsidRPr="00165F41">
        <w:t>un fonds d</w:t>
      </w:r>
      <w:r w:rsidR="001B65C9">
        <w:t>’</w:t>
      </w:r>
      <w:r w:rsidR="00A804FA" w:rsidRPr="00165F41">
        <w:t xml:space="preserve">archives de théâtre comme celui de </w:t>
      </w:r>
      <w:proofErr w:type="spellStart"/>
      <w:r w:rsidR="00A804FA" w:rsidRPr="00165F41">
        <w:t>Vinaver</w:t>
      </w:r>
      <w:proofErr w:type="spellEnd"/>
      <w:r w:rsidR="00165F41" w:rsidRPr="00165F41">
        <w:t>.</w:t>
      </w:r>
    </w:p>
    <w:p w14:paraId="4223025B" w14:textId="4710AF57" w:rsidR="00715DD8" w:rsidRPr="00FA2592" w:rsidRDefault="00715DD8">
      <w:pPr>
        <w:rPr>
          <w:rFonts w:cstheme="minorHAnsi"/>
        </w:rPr>
      </w:pPr>
      <w:r w:rsidRPr="00FA2592">
        <w:rPr>
          <w:rFonts w:cstheme="minorHAnsi"/>
        </w:rPr>
        <w:br w:type="page"/>
      </w:r>
    </w:p>
    <w:p w14:paraId="66238641" w14:textId="77777777" w:rsidR="00715DD8" w:rsidRPr="00FA2592" w:rsidRDefault="00715DD8">
      <w:pPr>
        <w:rPr>
          <w:rFonts w:cstheme="minorHAnsi"/>
        </w:rPr>
      </w:pPr>
    </w:p>
    <w:p w14:paraId="55B50D42" w14:textId="11F28046" w:rsidR="00E21CFF" w:rsidRPr="00DC1587" w:rsidRDefault="00E21CFF" w:rsidP="000A4121">
      <w:pPr>
        <w:jc w:val="center"/>
        <w:rPr>
          <w:rFonts w:cstheme="minorHAnsi"/>
        </w:rPr>
      </w:pPr>
      <w:r w:rsidRPr="00DC1587">
        <w:rPr>
          <w:rFonts w:cstheme="minorHAnsi"/>
          <w:noProof/>
        </w:rPr>
        <w:drawing>
          <wp:inline distT="0" distB="0" distL="0" distR="0" wp14:anchorId="53A37E3C" wp14:editId="238160FC">
            <wp:extent cx="3558540" cy="2551158"/>
            <wp:effectExtent l="0" t="0" r="3810" b="1905"/>
            <wp:docPr id="2" name="Image 2"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tableau blanc&#10;&#10;Description générée automatiquement"/>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593729" cy="2576386"/>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43AB77" w14:textId="3A2F34D2" w:rsidR="005C49D6" w:rsidRPr="00165F41" w:rsidRDefault="005C49D6" w:rsidP="000A4121">
      <w:pPr>
        <w:jc w:val="center"/>
        <w:rPr>
          <w:rFonts w:cstheme="minorHAnsi"/>
          <w:b/>
          <w:bCs/>
          <w:szCs w:val="32"/>
        </w:rPr>
      </w:pPr>
      <w:r w:rsidRPr="00FA2592">
        <w:rPr>
          <w:rFonts w:cstheme="minorHAnsi"/>
          <w:sz w:val="22"/>
          <w:szCs w:val="28"/>
        </w:rPr>
        <w:t>01</w:t>
      </w:r>
      <w:r w:rsidR="00165F41">
        <w:rPr>
          <w:rFonts w:cstheme="minorHAnsi"/>
          <w:sz w:val="22"/>
          <w:szCs w:val="28"/>
        </w:rPr>
        <w:t xml:space="preserve"> – </w:t>
      </w:r>
      <w:r w:rsidR="00165F41" w:rsidRPr="00165F41">
        <w:rPr>
          <w:rFonts w:cstheme="minorHAnsi"/>
          <w:b/>
          <w:bCs/>
          <w:szCs w:val="32"/>
        </w:rPr>
        <w:t>« Partir de rien »</w:t>
      </w:r>
    </w:p>
    <w:p w14:paraId="20E92291" w14:textId="77777777" w:rsidR="00A804FA" w:rsidRDefault="00225B09" w:rsidP="00515C0B">
      <w:pPr>
        <w:pStyle w:val="TitreImage"/>
      </w:pPr>
      <w:r w:rsidRPr="00225B09">
        <w:t xml:space="preserve">Michel </w:t>
      </w:r>
      <w:proofErr w:type="spellStart"/>
      <w:r w:rsidRPr="00225B09">
        <w:t>Vinaver</w:t>
      </w:r>
      <w:proofErr w:type="spellEnd"/>
      <w:r w:rsidRPr="00225B09">
        <w:t xml:space="preserve">. Premier carnet de notes pour </w:t>
      </w:r>
      <w:r w:rsidRPr="00165F41">
        <w:rPr>
          <w:i/>
          <w:iCs/>
        </w:rPr>
        <w:t>Par-dessus bord</w:t>
      </w:r>
      <w:r w:rsidRPr="00225B09">
        <w:t xml:space="preserve">, octobre 1967. </w:t>
      </w:r>
    </w:p>
    <w:p w14:paraId="501B53DB" w14:textId="6CD42054" w:rsidR="00225B09" w:rsidRPr="00FA2592" w:rsidRDefault="00225B09" w:rsidP="00515C0B">
      <w:pPr>
        <w:pStyle w:val="TitreImage"/>
      </w:pPr>
      <w:r w:rsidRPr="00225B09">
        <w:t xml:space="preserve">Archives Michel </w:t>
      </w:r>
      <w:proofErr w:type="spellStart"/>
      <w:r w:rsidRPr="00225B09">
        <w:t>Vinaver</w:t>
      </w:r>
      <w:proofErr w:type="spellEnd"/>
      <w:r w:rsidRPr="00225B09">
        <w:t>/</w:t>
      </w:r>
      <w:proofErr w:type="spellStart"/>
      <w:r w:rsidRPr="00225B09">
        <w:t>Imec</w:t>
      </w:r>
      <w:proofErr w:type="spellEnd"/>
      <w:r w:rsidRPr="00225B09">
        <w:t>.</w:t>
      </w:r>
    </w:p>
    <w:p w14:paraId="47B9A92D" w14:textId="79ACEB13" w:rsidR="00E21CFF" w:rsidRPr="00FA2592" w:rsidRDefault="00B44A21" w:rsidP="00B44A21">
      <w:pPr>
        <w:jc w:val="center"/>
        <w:rPr>
          <w:rFonts w:cstheme="minorHAnsi"/>
          <w:b/>
          <w:bCs/>
          <w:szCs w:val="36"/>
        </w:rPr>
      </w:pPr>
      <w:r w:rsidRPr="00FA2592">
        <w:rPr>
          <w:rFonts w:cstheme="minorHAnsi"/>
          <w:b/>
          <w:bCs/>
          <w:szCs w:val="36"/>
        </w:rPr>
        <w:t>Ma</w:t>
      </w:r>
    </w:p>
    <w:p w14:paraId="51289478" w14:textId="77777777" w:rsidR="00B44A21" w:rsidRPr="00FA2592" w:rsidRDefault="00B44A21" w:rsidP="00DD3668">
      <w:pPr>
        <w:ind w:firstLine="709"/>
        <w:jc w:val="both"/>
        <w:rPr>
          <w:rFonts w:cstheme="minorHAnsi"/>
          <w:sz w:val="22"/>
          <w:szCs w:val="22"/>
        </w:rPr>
      </w:pPr>
    </w:p>
    <w:p w14:paraId="7FD6AFD4" w14:textId="07FB420E" w:rsidR="002D4312" w:rsidRPr="00FA2592" w:rsidRDefault="00E21CFF" w:rsidP="00DD3668">
      <w:pPr>
        <w:ind w:firstLine="709"/>
        <w:jc w:val="both"/>
        <w:rPr>
          <w:rFonts w:cstheme="minorHAnsi"/>
          <w:sz w:val="22"/>
          <w:szCs w:val="22"/>
        </w:rPr>
      </w:pPr>
      <w:r w:rsidRPr="00FA2592">
        <w:rPr>
          <w:rFonts w:cstheme="minorHAnsi"/>
          <w:sz w:val="22"/>
          <w:szCs w:val="22"/>
        </w:rPr>
        <w:t>Comment se lance-t-on dans un nouveau projet</w:t>
      </w:r>
      <w:r w:rsidR="00AA52AD" w:rsidRPr="00FA2592">
        <w:rPr>
          <w:rFonts w:cstheme="minorHAnsi"/>
          <w:sz w:val="22"/>
          <w:szCs w:val="22"/>
        </w:rPr>
        <w:t xml:space="preserve"> d</w:t>
      </w:r>
      <w:r w:rsidR="001B65C9">
        <w:rPr>
          <w:rFonts w:cstheme="minorHAnsi"/>
          <w:sz w:val="22"/>
          <w:szCs w:val="22"/>
        </w:rPr>
        <w:t>’</w:t>
      </w:r>
      <w:r w:rsidR="00AA52AD" w:rsidRPr="00FA2592">
        <w:rPr>
          <w:rFonts w:cstheme="minorHAnsi"/>
          <w:sz w:val="22"/>
          <w:szCs w:val="22"/>
        </w:rPr>
        <w:t>écriture</w:t>
      </w:r>
      <w:r w:rsidR="00417000" w:rsidRPr="00FA2592">
        <w:rPr>
          <w:rFonts w:cstheme="minorHAnsi"/>
          <w:sz w:val="22"/>
          <w:szCs w:val="22"/>
        </w:rPr>
        <w:t> ?</w:t>
      </w:r>
      <w:r w:rsidR="00DD3668" w:rsidRPr="00FA2592">
        <w:rPr>
          <w:rFonts w:cstheme="minorHAnsi"/>
          <w:sz w:val="22"/>
          <w:szCs w:val="22"/>
        </w:rPr>
        <w:t xml:space="preserve"> Si </w:t>
      </w:r>
      <w:r w:rsidR="003118C4" w:rsidRPr="00FA2592">
        <w:rPr>
          <w:rFonts w:cstheme="minorHAnsi"/>
          <w:sz w:val="22"/>
          <w:szCs w:val="22"/>
        </w:rPr>
        <w:t>l</w:t>
      </w:r>
      <w:r w:rsidR="001B65C9">
        <w:rPr>
          <w:rFonts w:cstheme="minorHAnsi"/>
          <w:sz w:val="22"/>
          <w:szCs w:val="22"/>
        </w:rPr>
        <w:t>’</w:t>
      </w:r>
      <w:r w:rsidR="003118C4" w:rsidRPr="00FA2592">
        <w:rPr>
          <w:rFonts w:cstheme="minorHAnsi"/>
          <w:sz w:val="22"/>
          <w:szCs w:val="22"/>
        </w:rPr>
        <w:t xml:space="preserve">examen </w:t>
      </w:r>
      <w:r w:rsidR="00DD3668" w:rsidRPr="00FA2592">
        <w:rPr>
          <w:rFonts w:cstheme="minorHAnsi"/>
          <w:sz w:val="22"/>
          <w:szCs w:val="22"/>
        </w:rPr>
        <w:t xml:space="preserve">des archives révèle rarement les recettes des auteurs, il permet </w:t>
      </w:r>
      <w:r w:rsidR="003118C4" w:rsidRPr="00FA2592">
        <w:rPr>
          <w:rFonts w:cstheme="minorHAnsi"/>
          <w:sz w:val="22"/>
          <w:szCs w:val="22"/>
        </w:rPr>
        <w:t>toutefois</w:t>
      </w:r>
      <w:r w:rsidR="00417000" w:rsidRPr="00FA2592">
        <w:rPr>
          <w:rFonts w:cstheme="minorHAnsi"/>
          <w:sz w:val="22"/>
          <w:szCs w:val="22"/>
        </w:rPr>
        <w:t xml:space="preserve"> de </w:t>
      </w:r>
      <w:r w:rsidR="001F53FB" w:rsidRPr="00FA2592">
        <w:rPr>
          <w:rFonts w:cstheme="minorHAnsi"/>
          <w:sz w:val="22"/>
          <w:szCs w:val="22"/>
        </w:rPr>
        <w:t xml:space="preserve">saisir </w:t>
      </w:r>
      <w:r w:rsidR="00417000" w:rsidRPr="00FA2592">
        <w:rPr>
          <w:rFonts w:cstheme="minorHAnsi"/>
          <w:sz w:val="22"/>
          <w:szCs w:val="22"/>
        </w:rPr>
        <w:t>ce qui a été premier dans l</w:t>
      </w:r>
      <w:r w:rsidR="001B65C9">
        <w:rPr>
          <w:rFonts w:cstheme="minorHAnsi"/>
          <w:sz w:val="22"/>
          <w:szCs w:val="22"/>
        </w:rPr>
        <w:t>’</w:t>
      </w:r>
      <w:r w:rsidR="00417000" w:rsidRPr="00FA2592">
        <w:rPr>
          <w:rFonts w:cstheme="minorHAnsi"/>
          <w:sz w:val="22"/>
          <w:szCs w:val="22"/>
        </w:rPr>
        <w:t>ordre des notes.</w:t>
      </w:r>
    </w:p>
    <w:p w14:paraId="4B15FA6F" w14:textId="22F97D6D" w:rsidR="005D65C4" w:rsidRPr="00FA2592" w:rsidRDefault="00846163" w:rsidP="00417000">
      <w:pPr>
        <w:ind w:firstLine="708"/>
        <w:jc w:val="both"/>
        <w:rPr>
          <w:rFonts w:cstheme="minorHAnsi"/>
          <w:sz w:val="22"/>
          <w:szCs w:val="22"/>
        </w:rPr>
      </w:pPr>
      <w:r w:rsidRPr="00FA2592">
        <w:rPr>
          <w:rFonts w:cstheme="minorHAnsi"/>
          <w:sz w:val="22"/>
          <w:szCs w:val="22"/>
        </w:rPr>
        <w:t>S</w:t>
      </w:r>
      <w:r w:rsidR="00417000" w:rsidRPr="00FA2592">
        <w:rPr>
          <w:rFonts w:cstheme="minorHAnsi"/>
          <w:sz w:val="22"/>
          <w:szCs w:val="22"/>
        </w:rPr>
        <w:t>ur ce</w:t>
      </w:r>
      <w:r w:rsidR="00AA52AD" w:rsidRPr="00FA2592">
        <w:rPr>
          <w:rFonts w:cstheme="minorHAnsi"/>
          <w:sz w:val="22"/>
          <w:szCs w:val="22"/>
        </w:rPr>
        <w:t xml:space="preserve"> petit carnet</w:t>
      </w:r>
      <w:r w:rsidR="00417000" w:rsidRPr="00FA2592">
        <w:rPr>
          <w:rFonts w:cstheme="minorHAnsi"/>
          <w:sz w:val="22"/>
          <w:szCs w:val="22"/>
        </w:rPr>
        <w:t xml:space="preserve">, le plus ancien document relatif à </w:t>
      </w:r>
      <w:r w:rsidR="00417000" w:rsidRPr="00FA2592">
        <w:rPr>
          <w:rFonts w:cstheme="minorHAnsi"/>
          <w:i/>
          <w:iCs/>
          <w:sz w:val="22"/>
          <w:szCs w:val="22"/>
        </w:rPr>
        <w:t>Par-dessus bord</w:t>
      </w:r>
      <w:r w:rsidR="00417000" w:rsidRPr="00FA2592">
        <w:rPr>
          <w:rFonts w:cstheme="minorHAnsi"/>
          <w:sz w:val="22"/>
          <w:szCs w:val="22"/>
        </w:rPr>
        <w:t xml:space="preserve">, </w:t>
      </w:r>
      <w:r w:rsidR="00EE3D32" w:rsidRPr="00FA2592">
        <w:rPr>
          <w:rFonts w:cstheme="minorHAnsi"/>
          <w:sz w:val="22"/>
          <w:szCs w:val="22"/>
        </w:rPr>
        <w:t>se mêlent</w:t>
      </w:r>
      <w:r w:rsidR="002F6435" w:rsidRPr="00FA2592">
        <w:rPr>
          <w:rFonts w:cstheme="minorHAnsi"/>
          <w:sz w:val="22"/>
          <w:szCs w:val="22"/>
        </w:rPr>
        <w:t xml:space="preserve"> </w:t>
      </w:r>
      <w:r w:rsidR="00417000" w:rsidRPr="00FA2592">
        <w:rPr>
          <w:rFonts w:cstheme="minorHAnsi"/>
          <w:sz w:val="22"/>
          <w:szCs w:val="22"/>
        </w:rPr>
        <w:t>d</w:t>
      </w:r>
      <w:r w:rsidR="00AA52AD" w:rsidRPr="00FA2592">
        <w:rPr>
          <w:rFonts w:cstheme="minorHAnsi"/>
          <w:sz w:val="22"/>
          <w:szCs w:val="22"/>
        </w:rPr>
        <w:t xml:space="preserve">es </w:t>
      </w:r>
      <w:r w:rsidR="002F6435" w:rsidRPr="00FA2592">
        <w:rPr>
          <w:rFonts w:cstheme="minorHAnsi"/>
          <w:sz w:val="22"/>
          <w:szCs w:val="22"/>
        </w:rPr>
        <w:t xml:space="preserve">références littéraires ou théoriques, </w:t>
      </w:r>
      <w:r w:rsidR="00417000" w:rsidRPr="00FA2592">
        <w:rPr>
          <w:rFonts w:cstheme="minorHAnsi"/>
          <w:sz w:val="22"/>
          <w:szCs w:val="22"/>
        </w:rPr>
        <w:t xml:space="preserve">des </w:t>
      </w:r>
      <w:r w:rsidR="002F6435" w:rsidRPr="00FA2592">
        <w:rPr>
          <w:rFonts w:cstheme="minorHAnsi"/>
          <w:sz w:val="22"/>
          <w:szCs w:val="22"/>
        </w:rPr>
        <w:t xml:space="preserve">fragments de dialogues, </w:t>
      </w:r>
      <w:r w:rsidR="00417000" w:rsidRPr="00FA2592">
        <w:rPr>
          <w:rFonts w:cstheme="minorHAnsi"/>
          <w:sz w:val="22"/>
          <w:szCs w:val="22"/>
        </w:rPr>
        <w:t xml:space="preserve">des </w:t>
      </w:r>
      <w:r w:rsidR="002F6435" w:rsidRPr="00FA2592">
        <w:rPr>
          <w:rFonts w:cstheme="minorHAnsi"/>
          <w:sz w:val="22"/>
          <w:szCs w:val="22"/>
        </w:rPr>
        <w:t>principes esthétiques ou dramaturgiques</w:t>
      </w:r>
      <w:r w:rsidR="004B3D58" w:rsidRPr="00FA2592">
        <w:rPr>
          <w:rFonts w:cstheme="minorHAnsi"/>
          <w:sz w:val="22"/>
          <w:szCs w:val="22"/>
        </w:rPr>
        <w:t>,</w:t>
      </w:r>
      <w:r w:rsidR="00417000" w:rsidRPr="00FA2592">
        <w:rPr>
          <w:rFonts w:cstheme="minorHAnsi"/>
          <w:sz w:val="22"/>
          <w:szCs w:val="22"/>
        </w:rPr>
        <w:t xml:space="preserve"> </w:t>
      </w:r>
      <w:r w:rsidR="00235FF9" w:rsidRPr="00FA2592">
        <w:rPr>
          <w:rFonts w:cstheme="minorHAnsi"/>
          <w:sz w:val="22"/>
          <w:szCs w:val="22"/>
        </w:rPr>
        <w:t>comme</w:t>
      </w:r>
      <w:r w:rsidR="00417000" w:rsidRPr="00FA2592">
        <w:rPr>
          <w:rFonts w:cstheme="minorHAnsi"/>
          <w:sz w:val="22"/>
          <w:szCs w:val="22"/>
        </w:rPr>
        <w:t xml:space="preserve"> ce</w:t>
      </w:r>
      <w:r w:rsidR="00235FF9" w:rsidRPr="00FA2592">
        <w:rPr>
          <w:rFonts w:cstheme="minorHAnsi"/>
          <w:sz w:val="22"/>
          <w:szCs w:val="22"/>
        </w:rPr>
        <w:t>tte formule</w:t>
      </w:r>
      <w:r w:rsidR="00417000" w:rsidRPr="00FA2592">
        <w:rPr>
          <w:rFonts w:cstheme="minorHAnsi"/>
          <w:sz w:val="22"/>
          <w:szCs w:val="22"/>
        </w:rPr>
        <w:t xml:space="preserve"> éclairant</w:t>
      </w:r>
      <w:r w:rsidR="00235FF9" w:rsidRPr="00FA2592">
        <w:rPr>
          <w:rFonts w:cstheme="minorHAnsi"/>
          <w:sz w:val="22"/>
          <w:szCs w:val="22"/>
        </w:rPr>
        <w:t>e</w:t>
      </w:r>
      <w:r w:rsidR="005D65C4" w:rsidRPr="00FA2592">
        <w:rPr>
          <w:rFonts w:cstheme="minorHAnsi"/>
          <w:sz w:val="22"/>
          <w:szCs w:val="22"/>
        </w:rPr>
        <w:t> : « partir de rien ». En partant de rien, l</w:t>
      </w:r>
      <w:r w:rsidR="001B65C9">
        <w:rPr>
          <w:rFonts w:cstheme="minorHAnsi"/>
          <w:sz w:val="22"/>
          <w:szCs w:val="22"/>
        </w:rPr>
        <w:t>’</w:t>
      </w:r>
      <w:r w:rsidR="005D65C4" w:rsidRPr="00FA2592">
        <w:rPr>
          <w:rFonts w:cstheme="minorHAnsi"/>
          <w:sz w:val="22"/>
          <w:szCs w:val="22"/>
        </w:rPr>
        <w:t xml:space="preserve">auteur est ouvert à </w:t>
      </w:r>
      <w:r w:rsidR="005D65C4" w:rsidRPr="00FA2592">
        <w:rPr>
          <w:rFonts w:cstheme="minorHAnsi"/>
          <w:i/>
          <w:sz w:val="22"/>
          <w:szCs w:val="22"/>
        </w:rPr>
        <w:t>tout</w:t>
      </w:r>
      <w:r w:rsidR="005D65C4" w:rsidRPr="00FA2592">
        <w:rPr>
          <w:rFonts w:cstheme="minorHAnsi"/>
          <w:sz w:val="22"/>
          <w:szCs w:val="22"/>
        </w:rPr>
        <w:t xml:space="preserve">. Une question </w:t>
      </w:r>
      <w:r w:rsidR="00227BC7" w:rsidRPr="00165F41">
        <w:rPr>
          <w:rFonts w:cstheme="minorHAnsi"/>
          <w:sz w:val="22"/>
          <w:szCs w:val="22"/>
        </w:rPr>
        <w:t>en découle</w:t>
      </w:r>
      <w:r w:rsidR="005D65C4" w:rsidRPr="00FA2592">
        <w:rPr>
          <w:rFonts w:cstheme="minorHAnsi"/>
          <w:sz w:val="22"/>
          <w:szCs w:val="22"/>
        </w:rPr>
        <w:t>, formulée un peu plus loin dans le carnet</w:t>
      </w:r>
      <w:r w:rsidR="00BE0F3F">
        <w:rPr>
          <w:rFonts w:cstheme="minorHAnsi"/>
          <w:sz w:val="22"/>
          <w:szCs w:val="22"/>
        </w:rPr>
        <w:t> </w:t>
      </w:r>
      <w:r w:rsidR="005D65C4" w:rsidRPr="00FA2592">
        <w:rPr>
          <w:rFonts w:cstheme="minorHAnsi"/>
          <w:sz w:val="22"/>
          <w:szCs w:val="22"/>
        </w:rPr>
        <w:t xml:space="preserve">: « À partir du moment où on se décide à dire quelque chose, comment ne pas vouloir tout dire ? » </w:t>
      </w:r>
      <w:r w:rsidR="005D65C4" w:rsidRPr="00FA2592">
        <w:rPr>
          <w:rFonts w:cstheme="minorHAnsi"/>
          <w:i/>
          <w:sz w:val="22"/>
          <w:szCs w:val="22"/>
        </w:rPr>
        <w:t>Par-dessus bord</w:t>
      </w:r>
      <w:r w:rsidR="005D65C4" w:rsidRPr="00FA2592">
        <w:rPr>
          <w:rFonts w:cstheme="minorHAnsi"/>
          <w:sz w:val="22"/>
          <w:szCs w:val="22"/>
        </w:rPr>
        <w:t xml:space="preserve"> et ses 250</w:t>
      </w:r>
      <w:r w:rsidR="00BE0F3F">
        <w:rPr>
          <w:rFonts w:cstheme="minorHAnsi"/>
          <w:sz w:val="22"/>
          <w:szCs w:val="22"/>
        </w:rPr>
        <w:t> </w:t>
      </w:r>
      <w:r w:rsidR="005D65C4" w:rsidRPr="00FA2592">
        <w:rPr>
          <w:rFonts w:cstheme="minorHAnsi"/>
          <w:sz w:val="22"/>
          <w:szCs w:val="22"/>
        </w:rPr>
        <w:t>pages vont en effet ressembler à un panorama complet de la société de la fin des années</w:t>
      </w:r>
      <w:r w:rsidR="00BE0F3F">
        <w:rPr>
          <w:rFonts w:cstheme="minorHAnsi"/>
          <w:sz w:val="22"/>
          <w:szCs w:val="22"/>
        </w:rPr>
        <w:t> </w:t>
      </w:r>
      <w:r w:rsidR="005D65C4" w:rsidRPr="00FA2592">
        <w:rPr>
          <w:rFonts w:cstheme="minorHAnsi"/>
          <w:sz w:val="22"/>
          <w:szCs w:val="22"/>
        </w:rPr>
        <w:t>1960.</w:t>
      </w:r>
    </w:p>
    <w:p w14:paraId="7235C7CE" w14:textId="0A8397D6" w:rsidR="00235FF9" w:rsidRPr="00FA2592" w:rsidRDefault="001F53FB" w:rsidP="00235FF9">
      <w:pPr>
        <w:ind w:firstLine="708"/>
        <w:jc w:val="both"/>
        <w:rPr>
          <w:rFonts w:cstheme="minorHAnsi"/>
          <w:sz w:val="22"/>
          <w:szCs w:val="22"/>
        </w:rPr>
      </w:pPr>
      <w:r w:rsidRPr="00FA2592">
        <w:rPr>
          <w:rFonts w:cstheme="minorHAnsi"/>
          <w:sz w:val="22"/>
          <w:szCs w:val="22"/>
        </w:rPr>
        <w:t xml:space="preserve">Page de gauche. </w:t>
      </w:r>
      <w:r w:rsidR="00235FF9" w:rsidRPr="00FA2592">
        <w:rPr>
          <w:rFonts w:cstheme="minorHAnsi"/>
          <w:sz w:val="22"/>
          <w:szCs w:val="22"/>
        </w:rPr>
        <w:t>« NOB », c</w:t>
      </w:r>
      <w:r w:rsidR="001B65C9">
        <w:rPr>
          <w:rFonts w:cstheme="minorHAnsi"/>
          <w:sz w:val="22"/>
          <w:szCs w:val="22"/>
        </w:rPr>
        <w:t>’</w:t>
      </w:r>
      <w:r w:rsidR="00235FF9" w:rsidRPr="00FA2592">
        <w:rPr>
          <w:rFonts w:cstheme="minorHAnsi"/>
          <w:sz w:val="22"/>
          <w:szCs w:val="22"/>
        </w:rPr>
        <w:t>est Norman O. Brown, spécialiste du monde grec et penseur marxiste</w:t>
      </w:r>
      <w:r w:rsidR="005E3D92" w:rsidRPr="00FA2592">
        <w:rPr>
          <w:rFonts w:cstheme="minorHAnsi"/>
          <w:sz w:val="22"/>
          <w:szCs w:val="22"/>
        </w:rPr>
        <w:t xml:space="preserve">, dont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235FF9" w:rsidRPr="00FA2592">
        <w:rPr>
          <w:rFonts w:cstheme="minorHAnsi"/>
          <w:sz w:val="22"/>
          <w:szCs w:val="22"/>
        </w:rPr>
        <w:t xml:space="preserve"> a suivi </w:t>
      </w:r>
      <w:r w:rsidR="005E3D92" w:rsidRPr="00FA2592">
        <w:rPr>
          <w:rFonts w:cstheme="minorHAnsi"/>
          <w:sz w:val="22"/>
          <w:szCs w:val="22"/>
        </w:rPr>
        <w:t>l</w:t>
      </w:r>
      <w:r w:rsidR="00235FF9" w:rsidRPr="00FA2592">
        <w:rPr>
          <w:rFonts w:cstheme="minorHAnsi"/>
          <w:sz w:val="22"/>
          <w:szCs w:val="22"/>
        </w:rPr>
        <w:t xml:space="preserve">es cours en 1946 à </w:t>
      </w:r>
      <w:proofErr w:type="spellStart"/>
      <w:r w:rsidR="00235FF9" w:rsidRPr="00FA2592">
        <w:rPr>
          <w:rFonts w:cstheme="minorHAnsi"/>
          <w:sz w:val="22"/>
          <w:szCs w:val="22"/>
        </w:rPr>
        <w:t>Wesleyan</w:t>
      </w:r>
      <w:proofErr w:type="spellEnd"/>
      <w:r w:rsidR="00235FF9" w:rsidRPr="00FA2592">
        <w:rPr>
          <w:rFonts w:cstheme="minorHAnsi"/>
          <w:sz w:val="22"/>
          <w:szCs w:val="22"/>
        </w:rPr>
        <w:t xml:space="preserve"> </w:t>
      </w:r>
      <w:proofErr w:type="spellStart"/>
      <w:r w:rsidR="00235FF9" w:rsidRPr="00FA2592">
        <w:rPr>
          <w:rFonts w:cstheme="minorHAnsi"/>
          <w:sz w:val="22"/>
          <w:szCs w:val="22"/>
        </w:rPr>
        <w:t>University</w:t>
      </w:r>
      <w:proofErr w:type="spellEnd"/>
      <w:r w:rsidR="00235FF9" w:rsidRPr="00FA2592">
        <w:rPr>
          <w:rFonts w:cstheme="minorHAnsi"/>
          <w:sz w:val="22"/>
          <w:szCs w:val="22"/>
        </w:rPr>
        <w:t xml:space="preserve">, </w:t>
      </w:r>
      <w:r w:rsidRPr="00FA2592">
        <w:rPr>
          <w:rFonts w:cstheme="minorHAnsi"/>
          <w:sz w:val="22"/>
          <w:szCs w:val="22"/>
        </w:rPr>
        <w:t xml:space="preserve">et dont il </w:t>
      </w:r>
      <w:r w:rsidR="00235FF9" w:rsidRPr="00FA2592">
        <w:rPr>
          <w:rFonts w:cstheme="minorHAnsi"/>
          <w:sz w:val="22"/>
          <w:szCs w:val="22"/>
        </w:rPr>
        <w:t xml:space="preserve">a cherché à faire connaître </w:t>
      </w:r>
      <w:r w:rsidR="005E3D92" w:rsidRPr="00FA2592">
        <w:rPr>
          <w:rFonts w:cstheme="minorHAnsi"/>
          <w:sz w:val="22"/>
          <w:szCs w:val="22"/>
        </w:rPr>
        <w:t>le</w:t>
      </w:r>
      <w:r w:rsidR="00235FF9" w:rsidRPr="00FA2592">
        <w:rPr>
          <w:rFonts w:cstheme="minorHAnsi"/>
          <w:sz w:val="22"/>
          <w:szCs w:val="22"/>
        </w:rPr>
        <w:t xml:space="preserve"> travail en France : </w:t>
      </w:r>
      <w:r w:rsidR="005E3D92" w:rsidRPr="00FA2592">
        <w:rPr>
          <w:rFonts w:cstheme="minorHAnsi"/>
          <w:sz w:val="22"/>
          <w:szCs w:val="22"/>
        </w:rPr>
        <w:t xml:space="preserve">sur ses conseils, Julliard publie en 1960 </w:t>
      </w:r>
      <w:r w:rsidR="005E3D92" w:rsidRPr="00FA2592">
        <w:rPr>
          <w:rFonts w:cstheme="minorHAnsi"/>
          <w:i/>
          <w:sz w:val="22"/>
          <w:szCs w:val="22"/>
        </w:rPr>
        <w:t>Eros et Thanatos</w:t>
      </w:r>
      <w:r w:rsidR="005E3D92" w:rsidRPr="00FA2592">
        <w:rPr>
          <w:rFonts w:cstheme="minorHAnsi"/>
          <w:sz w:val="22"/>
          <w:szCs w:val="22"/>
        </w:rPr>
        <w:t xml:space="preserve"> (</w:t>
      </w:r>
      <w:r w:rsidR="00235FF9" w:rsidRPr="00FA2592">
        <w:rPr>
          <w:rFonts w:cstheme="minorHAnsi"/>
          <w:i/>
          <w:sz w:val="22"/>
          <w:szCs w:val="22"/>
        </w:rPr>
        <w:t xml:space="preserve">Life Against </w:t>
      </w:r>
      <w:proofErr w:type="spellStart"/>
      <w:r w:rsidR="00235FF9" w:rsidRPr="00FA2592">
        <w:rPr>
          <w:rFonts w:cstheme="minorHAnsi"/>
          <w:i/>
          <w:sz w:val="22"/>
          <w:szCs w:val="22"/>
        </w:rPr>
        <w:t>Death</w:t>
      </w:r>
      <w:proofErr w:type="spellEnd"/>
      <w:r w:rsidR="005E3D92" w:rsidRPr="00FA2592">
        <w:rPr>
          <w:rFonts w:cstheme="minorHAnsi"/>
          <w:iCs/>
          <w:sz w:val="22"/>
          <w:szCs w:val="22"/>
        </w:rPr>
        <w:t>, 1959</w:t>
      </w:r>
      <w:r w:rsidR="00235FF9" w:rsidRPr="00FA2592">
        <w:rPr>
          <w:rFonts w:cstheme="minorHAnsi"/>
          <w:sz w:val="22"/>
          <w:szCs w:val="22"/>
        </w:rPr>
        <w:t xml:space="preserve">), qui </w:t>
      </w:r>
      <w:r w:rsidRPr="00FA2592">
        <w:rPr>
          <w:rFonts w:cstheme="minorHAnsi"/>
          <w:sz w:val="22"/>
          <w:szCs w:val="22"/>
        </w:rPr>
        <w:t xml:space="preserve">associe </w:t>
      </w:r>
      <w:r w:rsidR="00235FF9" w:rsidRPr="00FA2592">
        <w:rPr>
          <w:rFonts w:cstheme="minorHAnsi"/>
          <w:sz w:val="22"/>
          <w:szCs w:val="22"/>
        </w:rPr>
        <w:t>la pensée de Freud et l</w:t>
      </w:r>
      <w:r w:rsidR="001B65C9">
        <w:rPr>
          <w:rFonts w:cstheme="minorHAnsi"/>
          <w:sz w:val="22"/>
          <w:szCs w:val="22"/>
        </w:rPr>
        <w:t>’</w:t>
      </w:r>
      <w:r w:rsidR="00235FF9" w:rsidRPr="00FA2592">
        <w:rPr>
          <w:rFonts w:cstheme="minorHAnsi"/>
          <w:sz w:val="22"/>
          <w:szCs w:val="22"/>
        </w:rPr>
        <w:t xml:space="preserve">histoire sociale. </w:t>
      </w:r>
      <w:r w:rsidR="00394C3B" w:rsidRPr="00FA2592">
        <w:rPr>
          <w:rFonts w:cstheme="minorHAnsi"/>
          <w:sz w:val="22"/>
          <w:szCs w:val="22"/>
        </w:rPr>
        <w:t xml:space="preserve">Pour </w:t>
      </w:r>
      <w:r w:rsidR="00394C3B" w:rsidRPr="00FA2592">
        <w:rPr>
          <w:rFonts w:cstheme="minorHAnsi"/>
          <w:i/>
          <w:iCs/>
          <w:sz w:val="22"/>
          <w:szCs w:val="22"/>
        </w:rPr>
        <w:t>Par-dessus bord</w:t>
      </w:r>
      <w:r w:rsidR="00394C3B" w:rsidRPr="00FA2592">
        <w:rPr>
          <w:rFonts w:cstheme="minorHAnsi"/>
          <w:sz w:val="22"/>
          <w:szCs w:val="22"/>
        </w:rPr>
        <w:t>,</w:t>
      </w:r>
      <w:r w:rsidR="00235FF9" w:rsidRPr="00FA2592">
        <w:rPr>
          <w:rFonts w:cstheme="minorHAnsi"/>
          <w:sz w:val="22"/>
          <w:szCs w:val="22"/>
        </w:rPr>
        <w:t xml:space="preserve">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235FF9" w:rsidRPr="00FA2592">
        <w:rPr>
          <w:rFonts w:cstheme="minorHAnsi"/>
          <w:sz w:val="22"/>
          <w:szCs w:val="22"/>
        </w:rPr>
        <w:t xml:space="preserve"> recopie plusieurs pages de ce livre tirées du chapitre « </w:t>
      </w:r>
      <w:proofErr w:type="spellStart"/>
      <w:r w:rsidR="00235FF9" w:rsidRPr="00FA2592">
        <w:rPr>
          <w:rFonts w:cstheme="minorHAnsi"/>
          <w:sz w:val="22"/>
          <w:szCs w:val="22"/>
        </w:rPr>
        <w:t>Studies</w:t>
      </w:r>
      <w:proofErr w:type="spellEnd"/>
      <w:r w:rsidR="00235FF9" w:rsidRPr="00FA2592">
        <w:rPr>
          <w:rFonts w:cstheme="minorHAnsi"/>
          <w:sz w:val="22"/>
          <w:szCs w:val="22"/>
        </w:rPr>
        <w:t xml:space="preserve"> in </w:t>
      </w:r>
      <w:proofErr w:type="spellStart"/>
      <w:r w:rsidR="00235FF9" w:rsidRPr="00FA2592">
        <w:rPr>
          <w:rFonts w:cstheme="minorHAnsi"/>
          <w:sz w:val="22"/>
          <w:szCs w:val="22"/>
        </w:rPr>
        <w:t>Anality</w:t>
      </w:r>
      <w:proofErr w:type="spellEnd"/>
      <w:r w:rsidR="00235FF9" w:rsidRPr="00FA2592">
        <w:rPr>
          <w:rFonts w:cstheme="minorHAnsi"/>
          <w:sz w:val="22"/>
          <w:szCs w:val="22"/>
        </w:rPr>
        <w:t xml:space="preserve"> », </w:t>
      </w:r>
      <w:r w:rsidR="00F901CB" w:rsidRPr="00FA2592">
        <w:rPr>
          <w:rFonts w:cstheme="minorHAnsi"/>
          <w:sz w:val="22"/>
          <w:szCs w:val="22"/>
        </w:rPr>
        <w:t xml:space="preserve">qui établit </w:t>
      </w:r>
      <w:r w:rsidR="00235FF9" w:rsidRPr="00FA2592">
        <w:rPr>
          <w:rFonts w:cstheme="minorHAnsi"/>
          <w:sz w:val="22"/>
          <w:szCs w:val="22"/>
        </w:rPr>
        <w:t xml:space="preserve">un </w:t>
      </w:r>
      <w:r w:rsidR="00EE3D32" w:rsidRPr="00EE48E4">
        <w:rPr>
          <w:rFonts w:cstheme="minorHAnsi"/>
          <w:sz w:val="22"/>
          <w:szCs w:val="22"/>
        </w:rPr>
        <w:t>rapport</w:t>
      </w:r>
      <w:r w:rsidR="00EE3D32" w:rsidRPr="00DC1587">
        <w:rPr>
          <w:rFonts w:cstheme="minorHAnsi"/>
          <w:sz w:val="22"/>
          <w:szCs w:val="22"/>
        </w:rPr>
        <w:t xml:space="preserve"> </w:t>
      </w:r>
      <w:r w:rsidR="00235FF9" w:rsidRPr="00DC1587">
        <w:rPr>
          <w:rFonts w:cstheme="minorHAnsi"/>
          <w:sz w:val="22"/>
          <w:szCs w:val="22"/>
        </w:rPr>
        <w:t>entre l</w:t>
      </w:r>
      <w:r w:rsidR="001B65C9">
        <w:rPr>
          <w:rFonts w:cstheme="minorHAnsi"/>
          <w:sz w:val="22"/>
          <w:szCs w:val="22"/>
        </w:rPr>
        <w:t>’</w:t>
      </w:r>
      <w:r w:rsidR="00235FF9" w:rsidRPr="00DC1587">
        <w:rPr>
          <w:rFonts w:cstheme="minorHAnsi"/>
          <w:sz w:val="22"/>
          <w:szCs w:val="22"/>
        </w:rPr>
        <w:t>argent dans le capitalisme et la déjection</w:t>
      </w:r>
      <w:r w:rsidR="00EE3D32" w:rsidRPr="00FA2592">
        <w:rPr>
          <w:rFonts w:cstheme="minorHAnsi"/>
          <w:sz w:val="22"/>
          <w:szCs w:val="22"/>
        </w:rPr>
        <w:t>.</w:t>
      </w:r>
    </w:p>
    <w:p w14:paraId="0C0BE9DD" w14:textId="090DAC41" w:rsidR="00235FF9" w:rsidRPr="00FA2592" w:rsidRDefault="001F53FB" w:rsidP="00235FF9">
      <w:pPr>
        <w:ind w:firstLine="708"/>
        <w:jc w:val="both"/>
        <w:rPr>
          <w:rFonts w:cstheme="minorHAnsi"/>
          <w:sz w:val="22"/>
          <w:szCs w:val="22"/>
        </w:rPr>
      </w:pPr>
      <w:r w:rsidRPr="00FA2592">
        <w:rPr>
          <w:rFonts w:cstheme="minorHAnsi"/>
          <w:sz w:val="22"/>
          <w:szCs w:val="22"/>
        </w:rPr>
        <w:t xml:space="preserve">Page de droite. </w:t>
      </w:r>
      <w:r w:rsidR="00235FF9" w:rsidRPr="00FA2592">
        <w:rPr>
          <w:rFonts w:cstheme="minorHAnsi"/>
          <w:sz w:val="22"/>
          <w:szCs w:val="22"/>
        </w:rPr>
        <w:t xml:space="preserve">Dans la mythologie scandinave, les Vanes sont un groupe de </w:t>
      </w:r>
      <w:r w:rsidRPr="00FA2592">
        <w:rPr>
          <w:rFonts w:cstheme="minorHAnsi"/>
          <w:sz w:val="22"/>
          <w:szCs w:val="22"/>
        </w:rPr>
        <w:t>dieux</w:t>
      </w:r>
      <w:r w:rsidR="00235FF9" w:rsidRPr="00FA2592">
        <w:rPr>
          <w:rFonts w:cstheme="minorHAnsi"/>
          <w:sz w:val="22"/>
          <w:szCs w:val="22"/>
        </w:rPr>
        <w:t xml:space="preserve"> qui en affrontent un autre, les Ases.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235FF9" w:rsidRPr="00FA2592">
        <w:rPr>
          <w:rFonts w:cstheme="minorHAnsi"/>
          <w:sz w:val="22"/>
          <w:szCs w:val="22"/>
        </w:rPr>
        <w:t xml:space="preserve"> trouve ces références chez le comparatiste des civilisations Georges Dumézil, dont il a suivi les cours à Paris au début des années</w:t>
      </w:r>
      <w:r w:rsidR="00BE0F3F">
        <w:rPr>
          <w:rFonts w:cstheme="minorHAnsi"/>
          <w:sz w:val="22"/>
          <w:szCs w:val="22"/>
        </w:rPr>
        <w:t> </w:t>
      </w:r>
      <w:r w:rsidR="00235FF9" w:rsidRPr="00FA2592">
        <w:rPr>
          <w:rFonts w:cstheme="minorHAnsi"/>
          <w:sz w:val="22"/>
          <w:szCs w:val="22"/>
        </w:rPr>
        <w:t xml:space="preserve">1950. </w:t>
      </w:r>
      <w:r w:rsidR="00EE3D32" w:rsidRPr="00FA2592">
        <w:rPr>
          <w:rFonts w:cstheme="minorHAnsi"/>
          <w:sz w:val="22"/>
          <w:szCs w:val="22"/>
        </w:rPr>
        <w:t>L</w:t>
      </w:r>
      <w:r w:rsidR="001B65C9">
        <w:rPr>
          <w:rFonts w:cstheme="minorHAnsi"/>
          <w:sz w:val="22"/>
          <w:szCs w:val="22"/>
        </w:rPr>
        <w:t>’</w:t>
      </w:r>
      <w:r w:rsidR="00235FF9" w:rsidRPr="00FA2592">
        <w:rPr>
          <w:rFonts w:cstheme="minorHAnsi"/>
          <w:sz w:val="22"/>
          <w:szCs w:val="22"/>
        </w:rPr>
        <w:t xml:space="preserve">auteur associe </w:t>
      </w:r>
      <w:r w:rsidR="00EE3D32" w:rsidRPr="00FA2592">
        <w:rPr>
          <w:rFonts w:cstheme="minorHAnsi"/>
          <w:sz w:val="22"/>
          <w:szCs w:val="22"/>
        </w:rPr>
        <w:t xml:space="preserve">dès le départ </w:t>
      </w:r>
      <w:r w:rsidR="00235FF9" w:rsidRPr="00FA2592">
        <w:rPr>
          <w:rFonts w:cstheme="minorHAnsi"/>
          <w:sz w:val="22"/>
          <w:szCs w:val="22"/>
        </w:rPr>
        <w:t xml:space="preserve">mythologie et réalité socio-économique, rapprochement qui structure </w:t>
      </w:r>
      <w:r w:rsidR="00235FF9" w:rsidRPr="00FA2592">
        <w:rPr>
          <w:rFonts w:cstheme="minorHAnsi"/>
          <w:i/>
          <w:sz w:val="22"/>
          <w:szCs w:val="22"/>
        </w:rPr>
        <w:t>Par-dessus bord</w:t>
      </w:r>
      <w:r w:rsidR="00235FF9" w:rsidRPr="00FA2592">
        <w:rPr>
          <w:rFonts w:cstheme="minorHAnsi"/>
          <w:sz w:val="22"/>
          <w:szCs w:val="22"/>
        </w:rPr>
        <w:t>.</w:t>
      </w:r>
      <w:r w:rsidR="00235FF9" w:rsidRPr="00FA2592">
        <w:rPr>
          <w:rFonts w:cstheme="minorHAnsi"/>
          <w:i/>
          <w:sz w:val="22"/>
          <w:szCs w:val="22"/>
        </w:rPr>
        <w:t xml:space="preserve"> </w:t>
      </w:r>
      <w:r w:rsidR="00235FF9" w:rsidRPr="00FA2592">
        <w:rPr>
          <w:rFonts w:cstheme="minorHAnsi"/>
          <w:sz w:val="22"/>
          <w:szCs w:val="22"/>
        </w:rPr>
        <w:t>L</w:t>
      </w:r>
      <w:r w:rsidR="001B65C9">
        <w:rPr>
          <w:rFonts w:cstheme="minorHAnsi"/>
          <w:sz w:val="22"/>
          <w:szCs w:val="22"/>
        </w:rPr>
        <w:t>’</w:t>
      </w:r>
      <w:r w:rsidR="00235FF9" w:rsidRPr="00FA2592">
        <w:rPr>
          <w:rFonts w:cstheme="minorHAnsi"/>
          <w:sz w:val="22"/>
          <w:szCs w:val="22"/>
        </w:rPr>
        <w:t>entreprise française, qui essaie de résister à l</w:t>
      </w:r>
      <w:r w:rsidR="001B65C9">
        <w:rPr>
          <w:rFonts w:cstheme="minorHAnsi"/>
          <w:sz w:val="22"/>
          <w:szCs w:val="22"/>
        </w:rPr>
        <w:t>’</w:t>
      </w:r>
      <w:r w:rsidR="00235FF9" w:rsidRPr="00FA2592">
        <w:rPr>
          <w:rFonts w:cstheme="minorHAnsi"/>
          <w:sz w:val="22"/>
          <w:szCs w:val="22"/>
        </w:rPr>
        <w:t>invasion ennemie, est donc assimilée aux Ases – elle prendra finalement le nom de la famille « </w:t>
      </w:r>
      <w:proofErr w:type="spellStart"/>
      <w:r w:rsidR="00235FF9" w:rsidRPr="00FA2592">
        <w:rPr>
          <w:rFonts w:cstheme="minorHAnsi"/>
          <w:sz w:val="22"/>
          <w:szCs w:val="22"/>
        </w:rPr>
        <w:t>Dehaze</w:t>
      </w:r>
      <w:proofErr w:type="spellEnd"/>
      <w:r w:rsidR="00235FF9" w:rsidRPr="00FA2592">
        <w:rPr>
          <w:rFonts w:cstheme="minorHAnsi"/>
          <w:sz w:val="22"/>
          <w:szCs w:val="22"/>
        </w:rPr>
        <w:t xml:space="preserve"> » à partir des premiers brouillons. </w:t>
      </w:r>
    </w:p>
    <w:p w14:paraId="0C152FA1" w14:textId="4CB59ADD" w:rsidR="005D65C4" w:rsidRPr="00FA2592" w:rsidRDefault="00EE3D32" w:rsidP="005D65C4">
      <w:pPr>
        <w:ind w:firstLine="708"/>
        <w:jc w:val="both"/>
        <w:rPr>
          <w:rFonts w:cstheme="minorHAnsi"/>
          <w:sz w:val="22"/>
          <w:szCs w:val="22"/>
        </w:rPr>
      </w:pPr>
      <w:r w:rsidRPr="00FA2592">
        <w:rPr>
          <w:rFonts w:cstheme="minorHAnsi"/>
          <w:sz w:val="22"/>
          <w:szCs w:val="22"/>
        </w:rPr>
        <w:t>« Je suis un intellectuel</w:t>
      </w:r>
      <w:r w:rsidR="0024627C">
        <w:rPr>
          <w:rFonts w:cstheme="minorHAnsi"/>
          <w:sz w:val="22"/>
          <w:szCs w:val="22"/>
        </w:rPr>
        <w:t xml:space="preserve"> </w:t>
      </w:r>
      <w:r w:rsidR="000D654B" w:rsidRPr="00FA2592">
        <w:rPr>
          <w:rFonts w:cstheme="minorHAnsi"/>
          <w:sz w:val="22"/>
          <w:szCs w:val="22"/>
        </w:rPr>
        <w:t>/</w:t>
      </w:r>
      <w:r w:rsidR="0024627C">
        <w:rPr>
          <w:rFonts w:cstheme="minorHAnsi"/>
          <w:sz w:val="22"/>
          <w:szCs w:val="22"/>
        </w:rPr>
        <w:t xml:space="preserve"> </w:t>
      </w:r>
      <w:r w:rsidR="000D654B" w:rsidRPr="00FA2592">
        <w:rPr>
          <w:rFonts w:cstheme="minorHAnsi"/>
          <w:sz w:val="22"/>
          <w:szCs w:val="22"/>
        </w:rPr>
        <w:t>Qui suis entré dans une affaire</w:t>
      </w:r>
      <w:r w:rsidR="0024627C">
        <w:rPr>
          <w:rFonts w:cstheme="minorHAnsi"/>
          <w:sz w:val="22"/>
          <w:szCs w:val="22"/>
        </w:rPr>
        <w:t xml:space="preserve"> </w:t>
      </w:r>
      <w:r w:rsidR="000D654B" w:rsidRPr="00FA2592">
        <w:rPr>
          <w:rFonts w:cstheme="minorHAnsi"/>
          <w:sz w:val="22"/>
          <w:szCs w:val="22"/>
        </w:rPr>
        <w:t>/</w:t>
      </w:r>
      <w:r w:rsidR="0024627C">
        <w:rPr>
          <w:rFonts w:cstheme="minorHAnsi"/>
          <w:sz w:val="22"/>
          <w:szCs w:val="22"/>
        </w:rPr>
        <w:t xml:space="preserve"> </w:t>
      </w:r>
      <w:r w:rsidR="000D654B" w:rsidRPr="00FA2592">
        <w:rPr>
          <w:rFonts w:cstheme="minorHAnsi"/>
          <w:sz w:val="22"/>
          <w:szCs w:val="22"/>
        </w:rPr>
        <w:t>Qui s</w:t>
      </w:r>
      <w:r w:rsidR="001B65C9">
        <w:rPr>
          <w:rFonts w:cstheme="minorHAnsi"/>
          <w:sz w:val="22"/>
          <w:szCs w:val="22"/>
        </w:rPr>
        <w:t>’</w:t>
      </w:r>
      <w:r w:rsidR="000D654B" w:rsidRPr="00FA2592">
        <w:rPr>
          <w:rFonts w:cstheme="minorHAnsi"/>
          <w:sz w:val="22"/>
          <w:szCs w:val="22"/>
        </w:rPr>
        <w:t xml:space="preserve">occupe de papier cul ». </w:t>
      </w:r>
      <w:r w:rsidR="005D65C4" w:rsidRPr="00FA2592">
        <w:rPr>
          <w:rFonts w:cstheme="minorHAnsi"/>
          <w:sz w:val="22"/>
          <w:szCs w:val="22"/>
        </w:rPr>
        <w:t xml:space="preserve">Qui parle ?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5D65C4" w:rsidRPr="00FA2592">
        <w:rPr>
          <w:rFonts w:cstheme="minorHAnsi"/>
          <w:sz w:val="22"/>
          <w:szCs w:val="22"/>
        </w:rPr>
        <w:t xml:space="preserve"> </w:t>
      </w:r>
      <w:r w:rsidR="000D654B" w:rsidRPr="00FA2592">
        <w:rPr>
          <w:rFonts w:cstheme="minorHAnsi"/>
          <w:sz w:val="22"/>
          <w:szCs w:val="22"/>
        </w:rPr>
        <w:t>a intégré</w:t>
      </w:r>
      <w:r w:rsidR="005D65C4" w:rsidRPr="00FA2592">
        <w:rPr>
          <w:rFonts w:cstheme="minorHAnsi"/>
          <w:sz w:val="22"/>
          <w:szCs w:val="22"/>
        </w:rPr>
        <w:t xml:space="preserve"> l</w:t>
      </w:r>
      <w:r w:rsidR="001B65C9">
        <w:rPr>
          <w:rFonts w:cstheme="minorHAnsi"/>
          <w:sz w:val="22"/>
          <w:szCs w:val="22"/>
        </w:rPr>
        <w:t>’</w:t>
      </w:r>
      <w:r w:rsidR="005D65C4" w:rsidRPr="00FA2592">
        <w:rPr>
          <w:rFonts w:cstheme="minorHAnsi"/>
          <w:sz w:val="22"/>
          <w:szCs w:val="22"/>
        </w:rPr>
        <w:t xml:space="preserve">entreprise Gillette en 1953, où il gravit les échelons. </w:t>
      </w:r>
      <w:r w:rsidR="000D654B" w:rsidRPr="00FA2592">
        <w:rPr>
          <w:rFonts w:cstheme="minorHAnsi"/>
          <w:sz w:val="22"/>
          <w:szCs w:val="22"/>
        </w:rPr>
        <w:t xml:space="preserve">Cette </w:t>
      </w:r>
      <w:r w:rsidR="005D65C4" w:rsidRPr="00FA2592">
        <w:rPr>
          <w:rFonts w:cstheme="minorHAnsi"/>
          <w:sz w:val="22"/>
          <w:szCs w:val="22"/>
        </w:rPr>
        <w:t xml:space="preserve">note résume le clivage </w:t>
      </w:r>
      <w:proofErr w:type="spellStart"/>
      <w:r w:rsidR="005D65C4" w:rsidRPr="00FA2592">
        <w:rPr>
          <w:rFonts w:cstheme="minorHAnsi"/>
          <w:sz w:val="22"/>
          <w:szCs w:val="22"/>
        </w:rPr>
        <w:t>vinavérien</w:t>
      </w:r>
      <w:proofErr w:type="spellEnd"/>
      <w:r w:rsidR="00D33A73" w:rsidRPr="00FA2592">
        <w:rPr>
          <w:rFonts w:cstheme="minorHAnsi"/>
          <w:sz w:val="22"/>
          <w:szCs w:val="22"/>
        </w:rPr>
        <w:t xml:space="preserve"> reproduit dans le personnage de </w:t>
      </w:r>
      <w:proofErr w:type="spellStart"/>
      <w:r w:rsidR="00D33A73" w:rsidRPr="00FA2592">
        <w:rPr>
          <w:rFonts w:cstheme="minorHAnsi"/>
          <w:sz w:val="22"/>
          <w:szCs w:val="22"/>
        </w:rPr>
        <w:t>Passemar</w:t>
      </w:r>
      <w:proofErr w:type="spellEnd"/>
      <w:r w:rsidR="005D65C4" w:rsidRPr="00FA2592">
        <w:rPr>
          <w:rFonts w:cstheme="minorHAnsi"/>
          <w:sz w:val="22"/>
          <w:szCs w:val="22"/>
        </w:rPr>
        <w:t xml:space="preserve"> : </w:t>
      </w:r>
      <w:r w:rsidR="00D33A73" w:rsidRPr="00FA2592">
        <w:rPr>
          <w:rFonts w:cstheme="minorHAnsi"/>
          <w:sz w:val="22"/>
          <w:szCs w:val="22"/>
        </w:rPr>
        <w:t xml:space="preserve">un artiste et </w:t>
      </w:r>
      <w:r w:rsidR="005D65C4" w:rsidRPr="00FA2592">
        <w:rPr>
          <w:rFonts w:cstheme="minorHAnsi"/>
          <w:sz w:val="22"/>
          <w:szCs w:val="22"/>
        </w:rPr>
        <w:t>homme de gauche</w:t>
      </w:r>
      <w:r w:rsidR="004B3D58" w:rsidRPr="00FA2592">
        <w:rPr>
          <w:rFonts w:cstheme="minorHAnsi"/>
          <w:sz w:val="22"/>
          <w:szCs w:val="22"/>
        </w:rPr>
        <w:t>,</w:t>
      </w:r>
      <w:r w:rsidR="005D65C4" w:rsidRPr="00FA2592">
        <w:rPr>
          <w:rFonts w:cstheme="minorHAnsi"/>
          <w:sz w:val="22"/>
          <w:szCs w:val="22"/>
        </w:rPr>
        <w:t xml:space="preserve"> </w:t>
      </w:r>
      <w:r w:rsidR="00D33A73" w:rsidRPr="00FA2592">
        <w:rPr>
          <w:rFonts w:cstheme="minorHAnsi"/>
          <w:sz w:val="22"/>
          <w:szCs w:val="22"/>
        </w:rPr>
        <w:t>au service</w:t>
      </w:r>
      <w:r w:rsidR="005D65C4" w:rsidRPr="00FA2592">
        <w:rPr>
          <w:rFonts w:cstheme="minorHAnsi"/>
          <w:sz w:val="22"/>
          <w:szCs w:val="22"/>
        </w:rPr>
        <w:t xml:space="preserve"> du système capitaliste. </w:t>
      </w:r>
      <w:r w:rsidR="00DC2300" w:rsidRPr="00FA2592">
        <w:rPr>
          <w:rFonts w:cstheme="minorHAnsi"/>
          <w:sz w:val="22"/>
          <w:szCs w:val="22"/>
        </w:rPr>
        <w:t>L</w:t>
      </w:r>
      <w:r w:rsidR="001B65C9">
        <w:rPr>
          <w:rFonts w:cstheme="minorHAnsi"/>
          <w:sz w:val="22"/>
          <w:szCs w:val="22"/>
        </w:rPr>
        <w:t>’</w:t>
      </w:r>
      <w:r w:rsidR="00DC2300" w:rsidRPr="00FA2592">
        <w:rPr>
          <w:rFonts w:cstheme="minorHAnsi"/>
          <w:sz w:val="22"/>
          <w:szCs w:val="22"/>
        </w:rPr>
        <w:t>auteur</w:t>
      </w:r>
      <w:r w:rsidR="005D65C4" w:rsidRPr="00FA2592">
        <w:rPr>
          <w:rFonts w:cstheme="minorHAnsi"/>
          <w:sz w:val="22"/>
          <w:szCs w:val="22"/>
        </w:rPr>
        <w:t xml:space="preserve"> se lance dans </w:t>
      </w:r>
      <w:r w:rsidR="005D65C4" w:rsidRPr="00FA2592">
        <w:rPr>
          <w:rFonts w:cstheme="minorHAnsi"/>
          <w:i/>
          <w:sz w:val="22"/>
          <w:szCs w:val="22"/>
        </w:rPr>
        <w:t>Par-dessus bord</w:t>
      </w:r>
      <w:r w:rsidR="005D65C4" w:rsidRPr="00FA2592">
        <w:rPr>
          <w:rFonts w:cstheme="minorHAnsi"/>
          <w:sz w:val="22"/>
          <w:szCs w:val="22"/>
        </w:rPr>
        <w:t xml:space="preserve"> après sept ans </w:t>
      </w:r>
      <w:r w:rsidR="00DC2300" w:rsidRPr="00FA2592">
        <w:rPr>
          <w:rFonts w:cstheme="minorHAnsi"/>
          <w:sz w:val="22"/>
          <w:szCs w:val="22"/>
        </w:rPr>
        <w:t>de pause (ou de « panne »)</w:t>
      </w:r>
      <w:r w:rsidR="005D65C4" w:rsidRPr="00FA2592">
        <w:rPr>
          <w:rFonts w:cstheme="minorHAnsi"/>
          <w:sz w:val="22"/>
          <w:szCs w:val="22"/>
        </w:rPr>
        <w:t>, quand il se rend compte qu</w:t>
      </w:r>
      <w:r w:rsidR="001B65C9">
        <w:rPr>
          <w:rFonts w:cstheme="minorHAnsi"/>
          <w:sz w:val="22"/>
          <w:szCs w:val="22"/>
        </w:rPr>
        <w:t>’</w:t>
      </w:r>
      <w:r w:rsidR="005D65C4" w:rsidRPr="00FA2592">
        <w:rPr>
          <w:rFonts w:cstheme="minorHAnsi"/>
          <w:sz w:val="22"/>
          <w:szCs w:val="22"/>
        </w:rPr>
        <w:t xml:space="preserve">il peut faire le lien entre les deux pans de son existence et représenter </w:t>
      </w:r>
      <w:r w:rsidR="00AD4441" w:rsidRPr="00FA2592">
        <w:rPr>
          <w:rFonts w:cstheme="minorHAnsi"/>
          <w:sz w:val="22"/>
          <w:szCs w:val="22"/>
        </w:rPr>
        <w:t xml:space="preserve">au théâtre </w:t>
      </w:r>
      <w:r w:rsidR="005D65C4" w:rsidRPr="00FA2592">
        <w:rPr>
          <w:rFonts w:cstheme="minorHAnsi"/>
          <w:sz w:val="22"/>
          <w:szCs w:val="22"/>
        </w:rPr>
        <w:t>le monde de l</w:t>
      </w:r>
      <w:r w:rsidR="001B65C9">
        <w:rPr>
          <w:rFonts w:cstheme="minorHAnsi"/>
          <w:sz w:val="22"/>
          <w:szCs w:val="22"/>
        </w:rPr>
        <w:t>’</w:t>
      </w:r>
      <w:r w:rsidR="005D65C4" w:rsidRPr="00FA2592">
        <w:rPr>
          <w:rFonts w:cstheme="minorHAnsi"/>
          <w:sz w:val="22"/>
          <w:szCs w:val="22"/>
        </w:rPr>
        <w:t xml:space="preserve">entreprise. </w:t>
      </w:r>
    </w:p>
    <w:p w14:paraId="51E87C25" w14:textId="77777777" w:rsidR="00E21CFF" w:rsidRPr="00FA2592" w:rsidRDefault="00E21CFF" w:rsidP="00E21CFF">
      <w:pPr>
        <w:rPr>
          <w:rFonts w:cstheme="minorHAnsi"/>
          <w:sz w:val="22"/>
          <w:szCs w:val="22"/>
        </w:rPr>
      </w:pPr>
    </w:p>
    <w:p w14:paraId="5F7B2C79" w14:textId="77777777" w:rsidR="00E21CFF" w:rsidRPr="00FA2592" w:rsidRDefault="00E21CFF">
      <w:pPr>
        <w:rPr>
          <w:rFonts w:cstheme="minorHAnsi"/>
          <w:sz w:val="22"/>
          <w:szCs w:val="22"/>
        </w:rPr>
      </w:pPr>
    </w:p>
    <w:p w14:paraId="24732BA0" w14:textId="4AFDE952" w:rsidR="00FF2E47" w:rsidRPr="00DC1587" w:rsidRDefault="00FF2E47" w:rsidP="00B13C46">
      <w:pPr>
        <w:rPr>
          <w:rFonts w:cstheme="minorHAnsi"/>
        </w:rPr>
      </w:pPr>
      <w:r w:rsidRPr="00DC1587">
        <w:rPr>
          <w:rFonts w:cstheme="minorHAnsi"/>
          <w:noProof/>
        </w:rPr>
        <w:lastRenderedPageBreak/>
        <w:drawing>
          <wp:inline distT="0" distB="0" distL="0" distR="0" wp14:anchorId="09ECDBD0" wp14:editId="1CD43F9B">
            <wp:extent cx="5760720" cy="4085590"/>
            <wp:effectExtent l="0" t="0" r="508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760720" cy="4085590"/>
                    </a:xfrm>
                    <a:prstGeom prst="rect">
                      <a:avLst/>
                    </a:prstGeom>
                  </pic:spPr>
                </pic:pic>
              </a:graphicData>
            </a:graphic>
          </wp:inline>
        </w:drawing>
      </w:r>
    </w:p>
    <w:p w14:paraId="294EBB86" w14:textId="035C7738" w:rsidR="005C49D6" w:rsidRPr="00FA2592" w:rsidRDefault="005C49D6" w:rsidP="005C49D6">
      <w:pPr>
        <w:jc w:val="center"/>
        <w:rPr>
          <w:rFonts w:cstheme="minorHAnsi"/>
          <w:sz w:val="22"/>
          <w:szCs w:val="22"/>
        </w:rPr>
      </w:pPr>
      <w:r w:rsidRPr="00FA2592">
        <w:rPr>
          <w:rFonts w:cstheme="minorHAnsi"/>
          <w:sz w:val="22"/>
          <w:szCs w:val="22"/>
        </w:rPr>
        <w:t>02</w:t>
      </w:r>
      <w:r w:rsidR="00165F41">
        <w:rPr>
          <w:rFonts w:cstheme="minorHAnsi"/>
          <w:sz w:val="22"/>
          <w:szCs w:val="22"/>
        </w:rPr>
        <w:t xml:space="preserve"> – </w:t>
      </w:r>
      <w:r w:rsidR="00165F41">
        <w:rPr>
          <w:rFonts w:cstheme="minorHAnsi"/>
          <w:b/>
          <w:bCs/>
        </w:rPr>
        <w:t>Les personnages</w:t>
      </w:r>
      <w:r w:rsidR="00165F41" w:rsidRPr="00165F41">
        <w:rPr>
          <w:rFonts w:cstheme="minorHAnsi"/>
          <w:b/>
          <w:bCs/>
        </w:rPr>
        <w:t xml:space="preserve"> e</w:t>
      </w:r>
      <w:r w:rsidR="00165F41">
        <w:rPr>
          <w:rFonts w:cstheme="minorHAnsi"/>
          <w:b/>
          <w:bCs/>
        </w:rPr>
        <w:t>n</w:t>
      </w:r>
      <w:r w:rsidR="00165F41" w:rsidRPr="00165F41">
        <w:rPr>
          <w:rFonts w:cstheme="minorHAnsi"/>
          <w:b/>
          <w:bCs/>
        </w:rPr>
        <w:t xml:space="preserve"> organigramme</w:t>
      </w:r>
    </w:p>
    <w:p w14:paraId="481765E2" w14:textId="4BE32D60" w:rsidR="00B13C46" w:rsidRPr="00FA2592" w:rsidRDefault="009F24B5" w:rsidP="00E8019B">
      <w:pPr>
        <w:pStyle w:val="TitreImage"/>
      </w:pPr>
      <w:r w:rsidRPr="009F24B5">
        <w:t xml:space="preserve">Michel </w:t>
      </w:r>
      <w:proofErr w:type="spellStart"/>
      <w:r w:rsidRPr="009F24B5">
        <w:t>Vinaver</w:t>
      </w:r>
      <w:proofErr w:type="spellEnd"/>
      <w:r w:rsidRPr="009F24B5">
        <w:t xml:space="preserve">. Premier cahier préparatoire, p. 32-33, octobre 1968. Archives Michel </w:t>
      </w:r>
      <w:proofErr w:type="spellStart"/>
      <w:r w:rsidRPr="009F24B5">
        <w:t>Vinaver</w:t>
      </w:r>
      <w:proofErr w:type="spellEnd"/>
      <w:r w:rsidRPr="009F24B5">
        <w:t>/</w:t>
      </w:r>
      <w:proofErr w:type="spellStart"/>
      <w:r w:rsidRPr="009F24B5">
        <w:t>Imec</w:t>
      </w:r>
      <w:proofErr w:type="spellEnd"/>
      <w:r w:rsidRPr="009F24B5">
        <w:t>.</w:t>
      </w:r>
      <w:r w:rsidRPr="009F24B5" w:rsidDel="009F24B5">
        <w:t xml:space="preserve"> </w:t>
      </w:r>
    </w:p>
    <w:p w14:paraId="1CD493AA" w14:textId="4DBFDE6C" w:rsidR="00B44A21" w:rsidRPr="00FA2592" w:rsidRDefault="00B44A21" w:rsidP="005C49D6">
      <w:pPr>
        <w:jc w:val="center"/>
        <w:rPr>
          <w:rFonts w:cstheme="minorHAnsi"/>
          <w:b/>
          <w:bCs/>
          <w:szCs w:val="36"/>
        </w:rPr>
      </w:pPr>
      <w:r w:rsidRPr="00FA2592">
        <w:rPr>
          <w:rFonts w:cstheme="minorHAnsi"/>
          <w:b/>
          <w:bCs/>
          <w:szCs w:val="36"/>
        </w:rPr>
        <w:t>C</w:t>
      </w:r>
    </w:p>
    <w:p w14:paraId="4E056EEA" w14:textId="084E635B" w:rsidR="00517312" w:rsidRPr="00FA2592" w:rsidRDefault="00517312" w:rsidP="00517312">
      <w:pPr>
        <w:rPr>
          <w:rFonts w:cstheme="minorHAnsi"/>
        </w:rPr>
      </w:pPr>
    </w:p>
    <w:p w14:paraId="2C18B0A5" w14:textId="5360EA73" w:rsidR="005971F1" w:rsidRPr="00FA2592" w:rsidRDefault="00A50FC9" w:rsidP="005971F1">
      <w:pPr>
        <w:ind w:firstLine="708"/>
        <w:jc w:val="both"/>
        <w:rPr>
          <w:rFonts w:cstheme="minorHAnsi"/>
        </w:rPr>
      </w:pPr>
      <w:r w:rsidRPr="00FA2592">
        <w:rPr>
          <w:rFonts w:cstheme="minorHAnsi"/>
          <w:sz w:val="22"/>
          <w:szCs w:val="22"/>
        </w:rPr>
        <w:t>Les premi</w:t>
      </w:r>
      <w:r w:rsidR="00950B50" w:rsidRPr="00FA2592">
        <w:rPr>
          <w:rFonts w:cstheme="minorHAnsi"/>
          <w:sz w:val="22"/>
          <w:szCs w:val="22"/>
        </w:rPr>
        <w:t>e</w:t>
      </w:r>
      <w:r w:rsidRPr="00FA2592">
        <w:rPr>
          <w:rFonts w:cstheme="minorHAnsi"/>
          <w:sz w:val="22"/>
          <w:szCs w:val="22"/>
        </w:rPr>
        <w:t xml:space="preserve">rs </w:t>
      </w:r>
      <w:r w:rsidR="00950B50" w:rsidRPr="00FA2592">
        <w:rPr>
          <w:rFonts w:cstheme="minorHAnsi"/>
          <w:sz w:val="22"/>
          <w:szCs w:val="22"/>
        </w:rPr>
        <w:t>éléments</w:t>
      </w:r>
      <w:r w:rsidRPr="00FA2592">
        <w:rPr>
          <w:rFonts w:cstheme="minorHAnsi"/>
          <w:sz w:val="22"/>
          <w:szCs w:val="22"/>
        </w:rPr>
        <w:t xml:space="preserve"> pour </w:t>
      </w:r>
      <w:r w:rsidRPr="00FD2D8E">
        <w:rPr>
          <w:rFonts w:cstheme="minorHAnsi"/>
          <w:i/>
          <w:sz w:val="22"/>
          <w:szCs w:val="22"/>
        </w:rPr>
        <w:t>Par-dessus bord</w:t>
      </w:r>
      <w:r w:rsidRPr="00DC1587">
        <w:rPr>
          <w:rFonts w:cstheme="minorHAnsi"/>
          <w:sz w:val="22"/>
          <w:szCs w:val="22"/>
        </w:rPr>
        <w:t xml:space="preserve"> </w:t>
      </w:r>
      <w:r w:rsidR="00950B50" w:rsidRPr="00EE48E4">
        <w:rPr>
          <w:rFonts w:cstheme="minorHAnsi"/>
          <w:sz w:val="22"/>
          <w:szCs w:val="22"/>
        </w:rPr>
        <w:t xml:space="preserve">apparaissent en </w:t>
      </w:r>
      <w:r w:rsidRPr="00DC1587">
        <w:rPr>
          <w:rFonts w:cstheme="minorHAnsi"/>
          <w:sz w:val="22"/>
          <w:szCs w:val="22"/>
        </w:rPr>
        <w:t>s</w:t>
      </w:r>
      <w:r w:rsidR="005971F1" w:rsidRPr="00FA2592">
        <w:rPr>
          <w:rFonts w:cstheme="minorHAnsi"/>
          <w:sz w:val="22"/>
          <w:szCs w:val="22"/>
        </w:rPr>
        <w:t xml:space="preserve">eptembre-octobre </w:t>
      </w:r>
      <w:r w:rsidR="004B3D58" w:rsidRPr="00FA2592">
        <w:rPr>
          <w:rFonts w:cstheme="minorHAnsi"/>
          <w:sz w:val="22"/>
          <w:szCs w:val="22"/>
        </w:rPr>
        <w:t>19</w:t>
      </w:r>
      <w:r w:rsidR="005971F1" w:rsidRPr="00FA2592">
        <w:rPr>
          <w:rFonts w:cstheme="minorHAnsi"/>
          <w:sz w:val="22"/>
          <w:szCs w:val="22"/>
        </w:rPr>
        <w:t>67 </w:t>
      </w:r>
      <w:r w:rsidR="0024627C">
        <w:rPr>
          <w:rFonts w:cstheme="minorHAnsi"/>
          <w:sz w:val="22"/>
          <w:szCs w:val="22"/>
        </w:rPr>
        <w:t>(</w:t>
      </w:r>
      <w:r w:rsidR="005971F1" w:rsidRPr="00FA2592">
        <w:rPr>
          <w:rFonts w:cstheme="minorHAnsi"/>
          <w:sz w:val="22"/>
          <w:szCs w:val="22"/>
        </w:rPr>
        <w:t>petit carnet</w:t>
      </w:r>
      <w:r w:rsidR="0024627C">
        <w:rPr>
          <w:rFonts w:cstheme="minorHAnsi"/>
          <w:sz w:val="22"/>
          <w:szCs w:val="22"/>
        </w:rPr>
        <w:t>)</w:t>
      </w:r>
      <w:r w:rsidR="005971F1" w:rsidRPr="00FA2592">
        <w:rPr>
          <w:rFonts w:cstheme="minorHAnsi"/>
          <w:sz w:val="22"/>
          <w:szCs w:val="22"/>
        </w:rPr>
        <w:t>.</w:t>
      </w:r>
      <w:r w:rsidRPr="00FA2592">
        <w:rPr>
          <w:rFonts w:cstheme="minorHAnsi"/>
          <w:sz w:val="22"/>
          <w:szCs w:val="22"/>
        </w:rPr>
        <w:t xml:space="preserve"> </w:t>
      </w:r>
      <w:r w:rsidR="0024627C">
        <w:rPr>
          <w:rFonts w:cstheme="minorHAnsi"/>
          <w:sz w:val="22"/>
          <w:szCs w:val="22"/>
        </w:rPr>
        <w:t>S</w:t>
      </w:r>
      <w:r w:rsidR="005971F1" w:rsidRPr="00FA2592">
        <w:rPr>
          <w:rFonts w:cstheme="minorHAnsi"/>
          <w:sz w:val="22"/>
          <w:szCs w:val="22"/>
        </w:rPr>
        <w:t xml:space="preserve">eptembre-octobre </w:t>
      </w:r>
      <w:r w:rsidR="004B3D58" w:rsidRPr="00FA2592">
        <w:rPr>
          <w:rFonts w:cstheme="minorHAnsi"/>
          <w:sz w:val="22"/>
          <w:szCs w:val="22"/>
        </w:rPr>
        <w:t>19</w:t>
      </w:r>
      <w:r w:rsidR="005971F1" w:rsidRPr="00FA2592">
        <w:rPr>
          <w:rFonts w:cstheme="minorHAnsi"/>
          <w:sz w:val="22"/>
          <w:szCs w:val="22"/>
        </w:rPr>
        <w:t>68 : premier cahier préparatoire. Un an de pause à nouveau</w:t>
      </w:r>
      <w:r w:rsidR="00950B50" w:rsidRPr="00FA2592">
        <w:rPr>
          <w:rFonts w:cstheme="minorHAnsi"/>
          <w:sz w:val="22"/>
          <w:szCs w:val="22"/>
        </w:rPr>
        <w:t>.</w:t>
      </w:r>
      <w:r w:rsidR="005971F1" w:rsidRPr="00FA2592">
        <w:rPr>
          <w:rFonts w:cstheme="minorHAnsi"/>
          <w:sz w:val="22"/>
          <w:szCs w:val="22"/>
        </w:rPr>
        <w:t xml:space="preserve"> </w:t>
      </w:r>
      <w:r w:rsidR="00950B50" w:rsidRPr="00FA2592">
        <w:rPr>
          <w:rFonts w:cstheme="minorHAnsi"/>
          <w:sz w:val="22"/>
          <w:szCs w:val="22"/>
        </w:rPr>
        <w:t>S</w:t>
      </w:r>
      <w:r w:rsidR="005971F1" w:rsidRPr="00FA2592">
        <w:rPr>
          <w:rFonts w:cstheme="minorHAnsi"/>
          <w:sz w:val="22"/>
          <w:szCs w:val="22"/>
        </w:rPr>
        <w:t xml:space="preserve">eptembre-octobre </w:t>
      </w:r>
      <w:r w:rsidR="000E07D4" w:rsidRPr="00FA2592">
        <w:rPr>
          <w:rFonts w:cstheme="minorHAnsi"/>
          <w:sz w:val="22"/>
          <w:szCs w:val="22"/>
        </w:rPr>
        <w:t>19</w:t>
      </w:r>
      <w:r w:rsidR="005971F1" w:rsidRPr="00FA2592">
        <w:rPr>
          <w:rFonts w:cstheme="minorHAnsi"/>
          <w:sz w:val="22"/>
          <w:szCs w:val="22"/>
        </w:rPr>
        <w:t xml:space="preserve">69 : fin du premier cahier </w:t>
      </w:r>
      <w:r w:rsidR="005971F1" w:rsidRPr="00FA2592">
        <w:rPr>
          <w:rFonts w:cstheme="minorHAnsi"/>
          <w:bCs/>
          <w:sz w:val="22"/>
          <w:szCs w:val="22"/>
        </w:rPr>
        <w:t>et</w:t>
      </w:r>
      <w:r w:rsidR="005971F1" w:rsidRPr="00FA2592">
        <w:rPr>
          <w:rFonts w:cstheme="minorHAnsi"/>
          <w:sz w:val="22"/>
          <w:szCs w:val="22"/>
        </w:rPr>
        <w:t xml:space="preserve"> suite dans le </w:t>
      </w:r>
      <w:r w:rsidR="000D654B" w:rsidRPr="00FA2592">
        <w:rPr>
          <w:rFonts w:cstheme="minorHAnsi"/>
          <w:sz w:val="22"/>
          <w:szCs w:val="22"/>
        </w:rPr>
        <w:t xml:space="preserve">second </w:t>
      </w:r>
      <w:r w:rsidR="005971F1" w:rsidRPr="00FA2592">
        <w:rPr>
          <w:rFonts w:cstheme="minorHAnsi"/>
          <w:sz w:val="22"/>
          <w:szCs w:val="22"/>
        </w:rPr>
        <w:t xml:space="preserve">cahier, qui comporte des notes datées jusque début 1970. </w:t>
      </w:r>
      <w:r w:rsidR="00DB64D5" w:rsidRPr="00FA2592">
        <w:rPr>
          <w:rFonts w:cstheme="minorHAnsi"/>
          <w:sz w:val="22"/>
          <w:szCs w:val="22"/>
        </w:rPr>
        <w:t>Durant ces deux périodes de travail de 1968 et 1969</w:t>
      </w:r>
      <w:r w:rsidR="005971F1" w:rsidRPr="00FA2592">
        <w:rPr>
          <w:rFonts w:cstheme="minorHAnsi"/>
          <w:sz w:val="22"/>
          <w:szCs w:val="22"/>
        </w:rPr>
        <w:t xml:space="preserve">,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5971F1" w:rsidRPr="00FA2592">
        <w:rPr>
          <w:rFonts w:cstheme="minorHAnsi"/>
          <w:sz w:val="22"/>
          <w:szCs w:val="22"/>
        </w:rPr>
        <w:t xml:space="preserve"> se trouvait seul, dans une maison prêtée par des amis, à Châteaudouble</w:t>
      </w:r>
      <w:r w:rsidR="000D654B" w:rsidRPr="00FA2592">
        <w:rPr>
          <w:rFonts w:cstheme="minorHAnsi"/>
          <w:sz w:val="22"/>
          <w:szCs w:val="22"/>
        </w:rPr>
        <w:t xml:space="preserve"> </w:t>
      </w:r>
      <w:r w:rsidR="005971F1" w:rsidRPr="00FA2592">
        <w:rPr>
          <w:rFonts w:cstheme="minorHAnsi"/>
          <w:sz w:val="22"/>
          <w:szCs w:val="22"/>
        </w:rPr>
        <w:t>dans le Var.</w:t>
      </w:r>
    </w:p>
    <w:p w14:paraId="60CA361A" w14:textId="2E1D7AA1" w:rsidR="00526745" w:rsidRPr="00FA2592" w:rsidRDefault="000E07D4" w:rsidP="000702D1">
      <w:pPr>
        <w:ind w:firstLine="708"/>
        <w:jc w:val="both"/>
        <w:rPr>
          <w:rFonts w:cstheme="minorHAnsi"/>
          <w:sz w:val="22"/>
          <w:szCs w:val="22"/>
        </w:rPr>
      </w:pPr>
      <w:r w:rsidRPr="00FA2592">
        <w:rPr>
          <w:rFonts w:cstheme="minorHAnsi"/>
          <w:sz w:val="22"/>
          <w:szCs w:val="22"/>
        </w:rPr>
        <w:t>I</w:t>
      </w:r>
      <w:r w:rsidR="005971F1" w:rsidRPr="00FA2592">
        <w:rPr>
          <w:rFonts w:cstheme="minorHAnsi"/>
          <w:sz w:val="22"/>
          <w:szCs w:val="22"/>
        </w:rPr>
        <w:t xml:space="preserve">ci </w:t>
      </w:r>
      <w:r w:rsidR="00950B50" w:rsidRPr="00FA2592">
        <w:rPr>
          <w:rFonts w:cstheme="minorHAnsi"/>
          <w:sz w:val="22"/>
          <w:szCs w:val="22"/>
        </w:rPr>
        <w:t>émerge</w:t>
      </w:r>
      <w:r w:rsidRPr="00FA2592">
        <w:rPr>
          <w:rFonts w:cstheme="minorHAnsi"/>
          <w:sz w:val="22"/>
          <w:szCs w:val="22"/>
        </w:rPr>
        <w:t xml:space="preserve"> </w:t>
      </w:r>
      <w:r w:rsidR="00526745" w:rsidRPr="00FA2592">
        <w:rPr>
          <w:rFonts w:cstheme="minorHAnsi"/>
          <w:sz w:val="22"/>
          <w:szCs w:val="22"/>
        </w:rPr>
        <w:t>un</w:t>
      </w:r>
      <w:r w:rsidR="00C0603C" w:rsidRPr="00FA2592">
        <w:rPr>
          <w:rFonts w:cstheme="minorHAnsi"/>
          <w:sz w:val="22"/>
          <w:szCs w:val="22"/>
        </w:rPr>
        <w:t xml:space="preserve">e première </w:t>
      </w:r>
      <w:r w:rsidR="000D654B" w:rsidRPr="00FA2592">
        <w:rPr>
          <w:rFonts w:cstheme="minorHAnsi"/>
          <w:sz w:val="22"/>
          <w:szCs w:val="22"/>
        </w:rPr>
        <w:t>version</w:t>
      </w:r>
      <w:r w:rsidR="00C0603C" w:rsidRPr="00FA2592">
        <w:rPr>
          <w:rFonts w:cstheme="minorHAnsi"/>
          <w:sz w:val="22"/>
          <w:szCs w:val="22"/>
        </w:rPr>
        <w:t xml:space="preserve"> du système des personnages</w:t>
      </w:r>
      <w:r w:rsidR="005971F1" w:rsidRPr="00FA2592">
        <w:rPr>
          <w:rFonts w:cstheme="minorHAnsi"/>
          <w:sz w:val="22"/>
          <w:szCs w:val="22"/>
        </w:rPr>
        <w:t xml:space="preserve">, </w:t>
      </w:r>
      <w:r w:rsidR="00C0603C" w:rsidRPr="00FA2592">
        <w:rPr>
          <w:rFonts w:cstheme="minorHAnsi"/>
          <w:sz w:val="22"/>
          <w:szCs w:val="22"/>
        </w:rPr>
        <w:t xml:space="preserve">principalement </w:t>
      </w:r>
      <w:r w:rsidR="000D654B" w:rsidRPr="00FA2592">
        <w:rPr>
          <w:rFonts w:cstheme="minorHAnsi"/>
          <w:sz w:val="22"/>
          <w:szCs w:val="22"/>
        </w:rPr>
        <w:t>sous la forme d</w:t>
      </w:r>
      <w:r w:rsidR="001B65C9">
        <w:rPr>
          <w:rFonts w:cstheme="minorHAnsi"/>
          <w:sz w:val="22"/>
          <w:szCs w:val="22"/>
        </w:rPr>
        <w:t>’</w:t>
      </w:r>
      <w:r w:rsidR="00C0603C" w:rsidRPr="00FA2592">
        <w:rPr>
          <w:rFonts w:cstheme="minorHAnsi"/>
          <w:sz w:val="22"/>
          <w:szCs w:val="22"/>
        </w:rPr>
        <w:t>un organigramme</w:t>
      </w:r>
      <w:r w:rsidR="00A50FC9" w:rsidRPr="00FA2592">
        <w:rPr>
          <w:rFonts w:cstheme="minorHAnsi"/>
          <w:sz w:val="22"/>
          <w:szCs w:val="22"/>
        </w:rPr>
        <w:t>,</w:t>
      </w:r>
      <w:r w:rsidR="00C0603C" w:rsidRPr="00FA2592">
        <w:rPr>
          <w:rFonts w:cstheme="minorHAnsi"/>
          <w:sz w:val="22"/>
          <w:szCs w:val="22"/>
        </w:rPr>
        <w:t xml:space="preserve"> </w:t>
      </w:r>
      <w:r w:rsidR="00A50FC9" w:rsidRPr="00FA2592">
        <w:rPr>
          <w:rFonts w:cstheme="minorHAnsi"/>
          <w:sz w:val="22"/>
          <w:szCs w:val="22"/>
        </w:rPr>
        <w:t>manifestement</w:t>
      </w:r>
      <w:r w:rsidR="00C0603C" w:rsidRPr="00FA2592">
        <w:rPr>
          <w:rFonts w:cstheme="minorHAnsi"/>
          <w:sz w:val="22"/>
          <w:szCs w:val="22"/>
        </w:rPr>
        <w:t xml:space="preserve"> </w:t>
      </w:r>
      <w:r w:rsidR="000702D1" w:rsidRPr="00FA2592">
        <w:rPr>
          <w:rFonts w:cstheme="minorHAnsi"/>
          <w:sz w:val="22"/>
          <w:szCs w:val="22"/>
        </w:rPr>
        <w:t>retravaillé</w:t>
      </w:r>
      <w:r w:rsidR="00C0603C" w:rsidRPr="00FA2592">
        <w:rPr>
          <w:rFonts w:cstheme="minorHAnsi"/>
          <w:sz w:val="22"/>
          <w:szCs w:val="22"/>
        </w:rPr>
        <w:t xml:space="preserve"> lors d</w:t>
      </w:r>
      <w:r w:rsidR="001B65C9">
        <w:rPr>
          <w:rFonts w:cstheme="minorHAnsi"/>
          <w:sz w:val="22"/>
          <w:szCs w:val="22"/>
        </w:rPr>
        <w:t>’</w:t>
      </w:r>
      <w:r w:rsidR="00C0603C" w:rsidRPr="00FA2592">
        <w:rPr>
          <w:rFonts w:cstheme="minorHAnsi"/>
          <w:sz w:val="22"/>
          <w:szCs w:val="22"/>
        </w:rPr>
        <w:t>une campagne de correction ultérieure</w:t>
      </w:r>
      <w:r w:rsidR="000702D1" w:rsidRPr="00FA2592">
        <w:rPr>
          <w:rFonts w:cstheme="minorHAnsi"/>
          <w:sz w:val="22"/>
          <w:szCs w:val="22"/>
        </w:rPr>
        <w:t> :</w:t>
      </w:r>
      <w:r w:rsidR="00C0603C" w:rsidRPr="00FA2592">
        <w:rPr>
          <w:rFonts w:cstheme="minorHAnsi"/>
          <w:sz w:val="22"/>
          <w:szCs w:val="22"/>
        </w:rPr>
        <w:t xml:space="preserve"> des noms </w:t>
      </w:r>
      <w:r w:rsidR="000702D1" w:rsidRPr="00FA2592">
        <w:rPr>
          <w:rFonts w:cstheme="minorHAnsi"/>
          <w:sz w:val="22"/>
          <w:szCs w:val="22"/>
        </w:rPr>
        <w:t>sont modifiés</w:t>
      </w:r>
      <w:r w:rsidR="00C0603C" w:rsidRPr="00FA2592">
        <w:rPr>
          <w:rFonts w:cstheme="minorHAnsi"/>
          <w:sz w:val="22"/>
          <w:szCs w:val="22"/>
        </w:rPr>
        <w:t xml:space="preserve"> (Léo Marx devient Alex Klein), des personn</w:t>
      </w:r>
      <w:r w:rsidR="00192A36" w:rsidRPr="00FA2592">
        <w:rPr>
          <w:rFonts w:cstheme="minorHAnsi"/>
          <w:sz w:val="22"/>
          <w:szCs w:val="22"/>
        </w:rPr>
        <w:t>a</w:t>
      </w:r>
      <w:r w:rsidR="00C0603C" w:rsidRPr="00FA2592">
        <w:rPr>
          <w:rFonts w:cstheme="minorHAnsi"/>
          <w:sz w:val="22"/>
          <w:szCs w:val="22"/>
        </w:rPr>
        <w:t>ges disparaissent (</w:t>
      </w:r>
      <w:r w:rsidR="00950B50" w:rsidRPr="00FA2592">
        <w:rPr>
          <w:rFonts w:cstheme="minorHAnsi"/>
          <w:sz w:val="22"/>
          <w:szCs w:val="22"/>
        </w:rPr>
        <w:t>l</w:t>
      </w:r>
      <w:r w:rsidR="001B65C9">
        <w:rPr>
          <w:rFonts w:cstheme="minorHAnsi"/>
          <w:sz w:val="22"/>
          <w:szCs w:val="22"/>
        </w:rPr>
        <w:t>’</w:t>
      </w:r>
      <w:r w:rsidR="00C0603C" w:rsidRPr="00FA2592">
        <w:rPr>
          <w:rFonts w:cstheme="minorHAnsi"/>
          <w:sz w:val="22"/>
          <w:szCs w:val="22"/>
        </w:rPr>
        <w:t xml:space="preserve">amusant </w:t>
      </w:r>
      <w:proofErr w:type="spellStart"/>
      <w:r w:rsidR="00C0603C" w:rsidRPr="00FA2592">
        <w:rPr>
          <w:rFonts w:cstheme="minorHAnsi"/>
          <w:sz w:val="22"/>
          <w:szCs w:val="22"/>
        </w:rPr>
        <w:t>Savini</w:t>
      </w:r>
      <w:proofErr w:type="spellEnd"/>
      <w:r w:rsidR="00C0603C" w:rsidRPr="00FA2592">
        <w:rPr>
          <w:rFonts w:cstheme="minorHAnsi"/>
          <w:sz w:val="22"/>
          <w:szCs w:val="22"/>
        </w:rPr>
        <w:t xml:space="preserve">, qui a existé </w:t>
      </w:r>
      <w:r w:rsidR="00DB64D5" w:rsidRPr="00FA2592">
        <w:rPr>
          <w:rFonts w:cstheme="minorHAnsi"/>
          <w:sz w:val="22"/>
          <w:szCs w:val="22"/>
        </w:rPr>
        <w:t>suffisamment</w:t>
      </w:r>
      <w:r w:rsidR="00C0603C" w:rsidRPr="00FA2592">
        <w:rPr>
          <w:rFonts w:cstheme="minorHAnsi"/>
          <w:sz w:val="22"/>
          <w:szCs w:val="22"/>
        </w:rPr>
        <w:t xml:space="preserve"> longtemps pour être nommé par Alvarez dans </w:t>
      </w:r>
      <w:r w:rsidR="00DB64D5" w:rsidRPr="00FA2592">
        <w:rPr>
          <w:rFonts w:cstheme="minorHAnsi"/>
          <w:sz w:val="22"/>
          <w:szCs w:val="22"/>
        </w:rPr>
        <w:t>une réplique du</w:t>
      </w:r>
      <w:r w:rsidR="00C0603C" w:rsidRPr="00FA2592">
        <w:rPr>
          <w:rFonts w:cstheme="minorHAnsi"/>
          <w:sz w:val="22"/>
          <w:szCs w:val="22"/>
        </w:rPr>
        <w:t xml:space="preserve"> mouvement</w:t>
      </w:r>
      <w:r w:rsidR="00AD4441" w:rsidRPr="00FA2592">
        <w:rPr>
          <w:rFonts w:cstheme="minorHAnsi"/>
          <w:sz w:val="22"/>
          <w:szCs w:val="22"/>
        </w:rPr>
        <w:t> </w:t>
      </w:r>
      <w:r w:rsidR="00C0603C" w:rsidRPr="00FA2592">
        <w:rPr>
          <w:rFonts w:cstheme="minorHAnsi"/>
          <w:sz w:val="22"/>
          <w:szCs w:val="22"/>
        </w:rPr>
        <w:t xml:space="preserve">I et que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C0603C" w:rsidRPr="00FA2592">
        <w:rPr>
          <w:rFonts w:cstheme="minorHAnsi"/>
          <w:sz w:val="22"/>
          <w:szCs w:val="22"/>
        </w:rPr>
        <w:t xml:space="preserve"> ne juge </w:t>
      </w:r>
      <w:r w:rsidR="00192A36" w:rsidRPr="00FA2592">
        <w:rPr>
          <w:rFonts w:cstheme="minorHAnsi"/>
          <w:sz w:val="22"/>
          <w:szCs w:val="22"/>
        </w:rPr>
        <w:t xml:space="preserve">pas </w:t>
      </w:r>
      <w:r w:rsidR="00C0603C" w:rsidRPr="00FA2592">
        <w:rPr>
          <w:rFonts w:cstheme="minorHAnsi"/>
          <w:sz w:val="22"/>
          <w:szCs w:val="22"/>
        </w:rPr>
        <w:t>indispensable d</w:t>
      </w:r>
      <w:r w:rsidR="001B65C9">
        <w:rPr>
          <w:rFonts w:cstheme="minorHAnsi"/>
          <w:sz w:val="22"/>
          <w:szCs w:val="22"/>
        </w:rPr>
        <w:t>’</w:t>
      </w:r>
      <w:r w:rsidR="00C0603C" w:rsidRPr="00FA2592">
        <w:rPr>
          <w:rFonts w:cstheme="minorHAnsi"/>
          <w:sz w:val="22"/>
          <w:szCs w:val="22"/>
        </w:rPr>
        <w:t xml:space="preserve">effacer </w:t>
      </w:r>
      <w:r w:rsidR="00192A36" w:rsidRPr="00FA2592">
        <w:rPr>
          <w:rFonts w:cstheme="minorHAnsi"/>
          <w:sz w:val="22"/>
          <w:szCs w:val="22"/>
        </w:rPr>
        <w:t>dans la version éditée</w:t>
      </w:r>
      <w:r w:rsidR="00C0603C" w:rsidRPr="00FA2592">
        <w:rPr>
          <w:rFonts w:cstheme="minorHAnsi"/>
          <w:sz w:val="22"/>
          <w:szCs w:val="22"/>
        </w:rPr>
        <w:t xml:space="preserve">). </w:t>
      </w:r>
    </w:p>
    <w:p w14:paraId="1A985D48" w14:textId="543ED936" w:rsidR="00526745" w:rsidRPr="00FA2592" w:rsidRDefault="0024627C" w:rsidP="000702D1">
      <w:pPr>
        <w:ind w:firstLine="708"/>
        <w:jc w:val="both"/>
        <w:rPr>
          <w:rFonts w:cstheme="minorHAnsi"/>
          <w:sz w:val="22"/>
          <w:szCs w:val="22"/>
        </w:rPr>
      </w:pPr>
      <w:r>
        <w:rPr>
          <w:rFonts w:cstheme="minorHAnsi"/>
          <w:sz w:val="22"/>
          <w:szCs w:val="22"/>
        </w:rPr>
        <w:t xml:space="preserve">On remarque que </w:t>
      </w:r>
      <w:proofErr w:type="spellStart"/>
      <w:r>
        <w:rPr>
          <w:rFonts w:cstheme="minorHAnsi"/>
          <w:sz w:val="22"/>
          <w:szCs w:val="22"/>
        </w:rPr>
        <w:t>Vinaver</w:t>
      </w:r>
      <w:proofErr w:type="spellEnd"/>
      <w:r w:rsidR="00841A90" w:rsidRPr="00FA2592">
        <w:rPr>
          <w:rFonts w:cstheme="minorHAnsi"/>
          <w:sz w:val="22"/>
          <w:szCs w:val="22"/>
        </w:rPr>
        <w:t xml:space="preserve"> </w:t>
      </w:r>
      <w:r w:rsidR="000702D1" w:rsidRPr="00FA2592">
        <w:rPr>
          <w:rFonts w:cstheme="minorHAnsi"/>
          <w:sz w:val="22"/>
          <w:szCs w:val="22"/>
        </w:rPr>
        <w:t>avait imaginé faire jouer</w:t>
      </w:r>
      <w:r w:rsidR="00950B50" w:rsidRPr="00FA2592">
        <w:rPr>
          <w:rFonts w:cstheme="minorHAnsi"/>
          <w:sz w:val="22"/>
          <w:szCs w:val="22"/>
        </w:rPr>
        <w:t xml:space="preserve"> plusieurs personnages extérieurs à l</w:t>
      </w:r>
      <w:r w:rsidR="001B65C9">
        <w:rPr>
          <w:rFonts w:cstheme="minorHAnsi"/>
          <w:sz w:val="22"/>
          <w:szCs w:val="22"/>
        </w:rPr>
        <w:t>’</w:t>
      </w:r>
      <w:r w:rsidR="00950B50" w:rsidRPr="00FA2592">
        <w:rPr>
          <w:rFonts w:cstheme="minorHAnsi"/>
          <w:sz w:val="22"/>
          <w:szCs w:val="22"/>
        </w:rPr>
        <w:t>entreprise</w:t>
      </w:r>
      <w:r w:rsidR="000702D1" w:rsidRPr="00FA2592">
        <w:rPr>
          <w:rFonts w:cstheme="minorHAnsi"/>
          <w:sz w:val="22"/>
          <w:szCs w:val="22"/>
        </w:rPr>
        <w:t xml:space="preserve"> par des </w:t>
      </w:r>
      <w:r w:rsidR="00192A36" w:rsidRPr="00FA2592">
        <w:rPr>
          <w:rFonts w:cstheme="minorHAnsi"/>
          <w:sz w:val="22"/>
          <w:szCs w:val="22"/>
        </w:rPr>
        <w:t>« </w:t>
      </w:r>
      <w:r w:rsidR="000702D1" w:rsidRPr="00FA2592">
        <w:rPr>
          <w:rFonts w:cstheme="minorHAnsi"/>
          <w:sz w:val="22"/>
          <w:szCs w:val="22"/>
        </w:rPr>
        <w:t>pantins</w:t>
      </w:r>
      <w:r w:rsidR="00192A36" w:rsidRPr="00FA2592">
        <w:rPr>
          <w:rFonts w:cstheme="minorHAnsi"/>
          <w:sz w:val="22"/>
          <w:szCs w:val="22"/>
        </w:rPr>
        <w:t> »</w:t>
      </w:r>
      <w:r w:rsidR="000702D1" w:rsidRPr="00FA2592">
        <w:rPr>
          <w:rFonts w:cstheme="minorHAnsi"/>
          <w:sz w:val="22"/>
          <w:szCs w:val="22"/>
        </w:rPr>
        <w:t xml:space="preserve"> et se servir de voix enregistrée</w:t>
      </w:r>
      <w:r w:rsidR="00192A36" w:rsidRPr="00FA2592">
        <w:rPr>
          <w:rFonts w:cstheme="minorHAnsi"/>
          <w:sz w:val="22"/>
          <w:szCs w:val="22"/>
        </w:rPr>
        <w:t>s</w:t>
      </w:r>
      <w:r w:rsidR="000702D1" w:rsidRPr="00FA2592">
        <w:rPr>
          <w:rFonts w:cstheme="minorHAnsi"/>
          <w:sz w:val="22"/>
          <w:szCs w:val="22"/>
        </w:rPr>
        <w:t xml:space="preserve">. </w:t>
      </w:r>
      <w:r w:rsidR="00123C33" w:rsidRPr="00FA2592">
        <w:rPr>
          <w:rFonts w:cstheme="minorHAnsi"/>
          <w:sz w:val="22"/>
          <w:szCs w:val="22"/>
        </w:rPr>
        <w:t>Loin de l</w:t>
      </w:r>
      <w:r w:rsidR="001B65C9">
        <w:rPr>
          <w:rFonts w:cstheme="minorHAnsi"/>
          <w:sz w:val="22"/>
          <w:szCs w:val="22"/>
        </w:rPr>
        <w:t>’</w:t>
      </w:r>
      <w:r w:rsidR="00123C33" w:rsidRPr="00FA2592">
        <w:rPr>
          <w:rFonts w:cstheme="minorHAnsi"/>
          <w:sz w:val="22"/>
          <w:szCs w:val="22"/>
        </w:rPr>
        <w:t>image de</w:t>
      </w:r>
      <w:r w:rsidR="000702D1" w:rsidRPr="00FA2592">
        <w:rPr>
          <w:rFonts w:cstheme="minorHAnsi"/>
          <w:sz w:val="22"/>
          <w:szCs w:val="22"/>
        </w:rPr>
        <w:t xml:space="preserve"> l</w:t>
      </w:r>
      <w:r w:rsidR="001B65C9">
        <w:rPr>
          <w:rFonts w:cstheme="minorHAnsi"/>
          <w:sz w:val="22"/>
          <w:szCs w:val="22"/>
        </w:rPr>
        <w:t>’</w:t>
      </w:r>
      <w:r w:rsidR="000702D1" w:rsidRPr="00FA2592">
        <w:rPr>
          <w:rFonts w:cstheme="minorHAnsi"/>
          <w:sz w:val="22"/>
          <w:szCs w:val="22"/>
        </w:rPr>
        <w:t>auteur</w:t>
      </w:r>
      <w:r w:rsidR="00192A36" w:rsidRPr="00FA2592">
        <w:rPr>
          <w:rFonts w:cstheme="minorHAnsi"/>
          <w:sz w:val="22"/>
          <w:szCs w:val="22"/>
        </w:rPr>
        <w:t xml:space="preserve"> que l</w:t>
      </w:r>
      <w:r w:rsidR="001B65C9">
        <w:rPr>
          <w:rFonts w:cstheme="minorHAnsi"/>
          <w:sz w:val="22"/>
          <w:szCs w:val="22"/>
        </w:rPr>
        <w:t>’</w:t>
      </w:r>
      <w:r w:rsidR="00192A36" w:rsidRPr="00FA2592">
        <w:rPr>
          <w:rFonts w:cstheme="minorHAnsi"/>
          <w:sz w:val="22"/>
          <w:szCs w:val="22"/>
        </w:rPr>
        <w:t>on présente parfois,</w:t>
      </w:r>
      <w:r w:rsidR="000702D1" w:rsidRPr="00FA2592">
        <w:rPr>
          <w:rFonts w:cstheme="minorHAnsi"/>
          <w:sz w:val="22"/>
          <w:szCs w:val="22"/>
        </w:rPr>
        <w:t xml:space="preserve"> indifférent au devenir scénique de s</w:t>
      </w:r>
      <w:r w:rsidR="00192A36" w:rsidRPr="00FA2592">
        <w:rPr>
          <w:rFonts w:cstheme="minorHAnsi"/>
          <w:sz w:val="22"/>
          <w:szCs w:val="22"/>
        </w:rPr>
        <w:t>es pièces</w:t>
      </w:r>
      <w:r w:rsidR="00123C33" w:rsidRPr="00FA2592">
        <w:rPr>
          <w:rFonts w:cstheme="minorHAnsi"/>
          <w:sz w:val="22"/>
          <w:szCs w:val="22"/>
        </w:rPr>
        <w:t>,</w:t>
      </w:r>
      <w:r w:rsidR="000702D1" w:rsidRPr="00FA2592">
        <w:rPr>
          <w:rFonts w:cstheme="minorHAnsi"/>
          <w:sz w:val="22"/>
          <w:szCs w:val="22"/>
        </w:rPr>
        <w:t xml:space="preserve"> il cherche </w:t>
      </w:r>
      <w:r w:rsidR="00123C33" w:rsidRPr="00FA2592">
        <w:rPr>
          <w:rFonts w:cstheme="minorHAnsi"/>
          <w:sz w:val="22"/>
          <w:szCs w:val="22"/>
        </w:rPr>
        <w:t xml:space="preserve">donc </w:t>
      </w:r>
      <w:r w:rsidR="000702D1" w:rsidRPr="00FA2592">
        <w:rPr>
          <w:rFonts w:cstheme="minorHAnsi"/>
          <w:sz w:val="22"/>
          <w:szCs w:val="22"/>
        </w:rPr>
        <w:t xml:space="preserve">visiblement des solutions au problème </w:t>
      </w:r>
      <w:r>
        <w:rPr>
          <w:rFonts w:cstheme="minorHAnsi"/>
          <w:sz w:val="22"/>
          <w:szCs w:val="22"/>
        </w:rPr>
        <w:t xml:space="preserve">pratique </w:t>
      </w:r>
      <w:r w:rsidR="000702D1" w:rsidRPr="00FA2592">
        <w:rPr>
          <w:rFonts w:cstheme="minorHAnsi"/>
          <w:sz w:val="22"/>
          <w:szCs w:val="22"/>
        </w:rPr>
        <w:t>qui point</w:t>
      </w:r>
      <w:r w:rsidR="00192A36" w:rsidRPr="00FA2592">
        <w:rPr>
          <w:rFonts w:cstheme="minorHAnsi"/>
          <w:sz w:val="22"/>
          <w:szCs w:val="22"/>
        </w:rPr>
        <w:t>,</w:t>
      </w:r>
      <w:r w:rsidR="000702D1" w:rsidRPr="00FA2592">
        <w:rPr>
          <w:rFonts w:cstheme="minorHAnsi"/>
          <w:sz w:val="22"/>
          <w:szCs w:val="22"/>
        </w:rPr>
        <w:t xml:space="preserve"> à savoir le très grand nombre de personnage</w:t>
      </w:r>
      <w:r>
        <w:rPr>
          <w:rFonts w:cstheme="minorHAnsi"/>
          <w:sz w:val="22"/>
          <w:szCs w:val="22"/>
        </w:rPr>
        <w:t>s</w:t>
      </w:r>
      <w:r w:rsidR="000702D1" w:rsidRPr="00FA2592">
        <w:rPr>
          <w:rFonts w:cstheme="minorHAnsi"/>
          <w:sz w:val="22"/>
          <w:szCs w:val="22"/>
        </w:rPr>
        <w:t>.</w:t>
      </w:r>
    </w:p>
    <w:p w14:paraId="1D63EFB8" w14:textId="705A4486" w:rsidR="00517312" w:rsidRPr="00FA2592" w:rsidRDefault="00517312" w:rsidP="0089165E">
      <w:pPr>
        <w:rPr>
          <w:rFonts w:cstheme="minorHAnsi"/>
        </w:rPr>
      </w:pPr>
    </w:p>
    <w:p w14:paraId="5203CB0E" w14:textId="7691B405" w:rsidR="00517312" w:rsidRPr="00FA2592" w:rsidRDefault="00517312" w:rsidP="0089165E">
      <w:pPr>
        <w:rPr>
          <w:rFonts w:cstheme="minorHAnsi"/>
        </w:rPr>
      </w:pPr>
    </w:p>
    <w:p w14:paraId="4D2BE93E" w14:textId="77777777" w:rsidR="00B13C46" w:rsidRPr="00FA2592" w:rsidRDefault="00B13C46">
      <w:pPr>
        <w:rPr>
          <w:rFonts w:cstheme="minorHAnsi"/>
        </w:rPr>
      </w:pPr>
    </w:p>
    <w:p w14:paraId="72457203" w14:textId="6D255B49" w:rsidR="008D70D9" w:rsidRPr="00DC1587" w:rsidRDefault="008D70D9">
      <w:pPr>
        <w:rPr>
          <w:rFonts w:cstheme="minorHAnsi"/>
        </w:rPr>
      </w:pPr>
      <w:r w:rsidRPr="00DC1587">
        <w:rPr>
          <w:rFonts w:cstheme="minorHAnsi"/>
          <w:noProof/>
        </w:rPr>
        <w:lastRenderedPageBreak/>
        <w:drawing>
          <wp:inline distT="0" distB="0" distL="0" distR="0" wp14:anchorId="17AD4091" wp14:editId="53776CFE">
            <wp:extent cx="5760720" cy="3795645"/>
            <wp:effectExtent l="0" t="0" r="5080" b="1905"/>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760720" cy="3795645"/>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6BB6BC" w14:textId="75D3FD2E" w:rsidR="005C49D6" w:rsidRPr="00165F41" w:rsidRDefault="005C49D6" w:rsidP="00EE48E4">
      <w:pPr>
        <w:jc w:val="center"/>
        <w:rPr>
          <w:rFonts w:cstheme="minorHAnsi"/>
          <w:b/>
          <w:bCs/>
        </w:rPr>
      </w:pPr>
      <w:r w:rsidRPr="00FA2592">
        <w:rPr>
          <w:rFonts w:cstheme="minorHAnsi"/>
          <w:sz w:val="22"/>
          <w:szCs w:val="22"/>
        </w:rPr>
        <w:t>03</w:t>
      </w:r>
      <w:r w:rsidR="00165F41">
        <w:rPr>
          <w:rFonts w:cstheme="minorHAnsi"/>
          <w:sz w:val="22"/>
          <w:szCs w:val="22"/>
        </w:rPr>
        <w:t xml:space="preserve"> – </w:t>
      </w:r>
      <w:r w:rsidR="00165F41" w:rsidRPr="00165F41">
        <w:rPr>
          <w:rFonts w:cstheme="minorHAnsi"/>
          <w:b/>
          <w:bCs/>
        </w:rPr>
        <w:t>Échantillons</w:t>
      </w:r>
    </w:p>
    <w:p w14:paraId="4E9B22C0" w14:textId="29C6FEB4" w:rsidR="009F24B5" w:rsidRPr="00FA2592" w:rsidRDefault="009F24B5" w:rsidP="00E8019B">
      <w:pPr>
        <w:pStyle w:val="TitreImage"/>
      </w:pPr>
      <w:r w:rsidRPr="009F24B5">
        <w:t xml:space="preserve">Michel </w:t>
      </w:r>
      <w:proofErr w:type="spellStart"/>
      <w:r w:rsidRPr="009F24B5">
        <w:t>Vinaver</w:t>
      </w:r>
      <w:proofErr w:type="spellEnd"/>
      <w:r w:rsidRPr="009F24B5">
        <w:t xml:space="preserve">. Premier cahier préparatoire, p. 70-71, octobre 1968. Archives Michel </w:t>
      </w:r>
      <w:proofErr w:type="spellStart"/>
      <w:r w:rsidRPr="009F24B5">
        <w:t>Vinaver</w:t>
      </w:r>
      <w:proofErr w:type="spellEnd"/>
      <w:r w:rsidRPr="009F24B5">
        <w:t>/</w:t>
      </w:r>
      <w:proofErr w:type="spellStart"/>
      <w:r w:rsidRPr="009F24B5">
        <w:t>Imec</w:t>
      </w:r>
      <w:proofErr w:type="spellEnd"/>
      <w:r w:rsidRPr="009F24B5">
        <w:t>.</w:t>
      </w:r>
    </w:p>
    <w:p w14:paraId="2231B2F5" w14:textId="1F196923" w:rsidR="00B44A21" w:rsidRPr="00FA2592" w:rsidRDefault="00B44A21" w:rsidP="00B44A21">
      <w:pPr>
        <w:jc w:val="center"/>
        <w:rPr>
          <w:rFonts w:cstheme="minorHAnsi"/>
          <w:b/>
          <w:bCs/>
          <w:szCs w:val="36"/>
        </w:rPr>
      </w:pPr>
      <w:r w:rsidRPr="00FA2592">
        <w:rPr>
          <w:rFonts w:cstheme="minorHAnsi"/>
          <w:b/>
          <w:bCs/>
          <w:szCs w:val="36"/>
        </w:rPr>
        <w:t xml:space="preserve">Ma – C </w:t>
      </w:r>
    </w:p>
    <w:p w14:paraId="75DDA4AF" w14:textId="77777777" w:rsidR="008D70D9" w:rsidRPr="00FA2592" w:rsidRDefault="008D70D9">
      <w:pPr>
        <w:rPr>
          <w:rFonts w:cstheme="minorHAnsi"/>
        </w:rPr>
      </w:pPr>
    </w:p>
    <w:p w14:paraId="4A076BA5" w14:textId="25C7A647" w:rsidR="008D70D9" w:rsidRPr="00FA2592" w:rsidRDefault="00622069" w:rsidP="006B29CD">
      <w:pPr>
        <w:ind w:firstLine="708"/>
        <w:jc w:val="both"/>
        <w:rPr>
          <w:rFonts w:cstheme="minorHAnsi"/>
          <w:sz w:val="22"/>
          <w:szCs w:val="22"/>
        </w:rPr>
      </w:pPr>
      <w:r w:rsidRPr="00FA2592">
        <w:rPr>
          <w:rFonts w:cstheme="minorHAnsi"/>
          <w:sz w:val="22"/>
          <w:szCs w:val="22"/>
        </w:rPr>
        <w:t>L</w:t>
      </w:r>
      <w:r w:rsidR="00192A36" w:rsidRPr="00FA2592">
        <w:rPr>
          <w:rFonts w:cstheme="minorHAnsi"/>
          <w:sz w:val="22"/>
          <w:szCs w:val="22"/>
        </w:rPr>
        <w:t>e travail préparatoire est aussi une</w:t>
      </w:r>
      <w:r w:rsidR="008D70D9" w:rsidRPr="00FA2592">
        <w:rPr>
          <w:rFonts w:cstheme="minorHAnsi"/>
          <w:sz w:val="22"/>
          <w:szCs w:val="22"/>
        </w:rPr>
        <w:t xml:space="preserve"> phase d</w:t>
      </w:r>
      <w:r w:rsidR="001B65C9">
        <w:rPr>
          <w:rFonts w:cstheme="minorHAnsi"/>
          <w:sz w:val="22"/>
          <w:szCs w:val="22"/>
        </w:rPr>
        <w:t>’</w:t>
      </w:r>
      <w:r w:rsidR="008D70D9" w:rsidRPr="00FA2592">
        <w:rPr>
          <w:rFonts w:cstheme="minorHAnsi"/>
          <w:sz w:val="22"/>
          <w:szCs w:val="22"/>
        </w:rPr>
        <w:t>accumulation ou</w:t>
      </w:r>
      <w:r w:rsidR="0091232B" w:rsidRPr="00FA2592">
        <w:rPr>
          <w:rFonts w:cstheme="minorHAnsi"/>
          <w:sz w:val="22"/>
          <w:szCs w:val="22"/>
        </w:rPr>
        <w:t xml:space="preserve"> d</w:t>
      </w:r>
      <w:r w:rsidR="001B65C9">
        <w:rPr>
          <w:rFonts w:cstheme="minorHAnsi"/>
          <w:sz w:val="22"/>
          <w:szCs w:val="22"/>
        </w:rPr>
        <w:t>’</w:t>
      </w:r>
      <w:r w:rsidR="008D70D9" w:rsidRPr="00FA2592">
        <w:rPr>
          <w:rFonts w:cstheme="minorHAnsi"/>
          <w:sz w:val="22"/>
          <w:szCs w:val="22"/>
        </w:rPr>
        <w:t xml:space="preserve">absorption. Michel </w:t>
      </w:r>
      <w:proofErr w:type="spellStart"/>
      <w:r w:rsidR="008D70D9" w:rsidRPr="00FA2592">
        <w:rPr>
          <w:rFonts w:cstheme="minorHAnsi"/>
          <w:sz w:val="22"/>
          <w:szCs w:val="22"/>
        </w:rPr>
        <w:t>Vinaver</w:t>
      </w:r>
      <w:proofErr w:type="spellEnd"/>
      <w:r w:rsidR="008D70D9" w:rsidRPr="00FA2592">
        <w:rPr>
          <w:rFonts w:cstheme="minorHAnsi"/>
          <w:sz w:val="22"/>
          <w:szCs w:val="22"/>
        </w:rPr>
        <w:t xml:space="preserve"> a découpé </w:t>
      </w:r>
      <w:r w:rsidR="00192A36" w:rsidRPr="00FA2592">
        <w:rPr>
          <w:rFonts w:cstheme="minorHAnsi"/>
          <w:sz w:val="22"/>
          <w:szCs w:val="22"/>
        </w:rPr>
        <w:t>beaucoup de choses trouvées dans les journaux ou ailleurs</w:t>
      </w:r>
      <w:r w:rsidR="006B29CD" w:rsidRPr="00FA2592">
        <w:rPr>
          <w:rFonts w:cstheme="minorHAnsi"/>
          <w:sz w:val="22"/>
          <w:szCs w:val="22"/>
        </w:rPr>
        <w:t xml:space="preserve">. Les publicités notamment ont une place importante dans cette pièce qui décrit le fonctionnement du marketing moderne, </w:t>
      </w:r>
      <w:r w:rsidR="0091232B" w:rsidRPr="00FA2592">
        <w:rPr>
          <w:rFonts w:cstheme="minorHAnsi"/>
          <w:sz w:val="22"/>
          <w:szCs w:val="22"/>
        </w:rPr>
        <w:t>lui</w:t>
      </w:r>
      <w:r w:rsidR="006B29CD" w:rsidRPr="00FA2592">
        <w:rPr>
          <w:rFonts w:cstheme="minorHAnsi"/>
          <w:sz w:val="22"/>
          <w:szCs w:val="22"/>
        </w:rPr>
        <w:t xml:space="preserve"> </w:t>
      </w:r>
      <w:r w:rsidRPr="00FA2592">
        <w:rPr>
          <w:rFonts w:cstheme="minorHAnsi"/>
          <w:sz w:val="22"/>
          <w:szCs w:val="22"/>
        </w:rPr>
        <w:t xml:space="preserve">fournissant </w:t>
      </w:r>
      <w:r w:rsidR="0091232B" w:rsidRPr="00FA2592">
        <w:rPr>
          <w:rFonts w:cstheme="minorHAnsi"/>
          <w:sz w:val="22"/>
          <w:szCs w:val="22"/>
        </w:rPr>
        <w:t xml:space="preserve">même </w:t>
      </w:r>
      <w:r w:rsidR="006B29CD" w:rsidRPr="00FA2592">
        <w:rPr>
          <w:rFonts w:cstheme="minorHAnsi"/>
          <w:sz w:val="22"/>
          <w:szCs w:val="22"/>
        </w:rPr>
        <w:t xml:space="preserve">parfois la matière de certaines répliques. </w:t>
      </w:r>
      <w:r w:rsidR="0067270A" w:rsidRPr="00FA2592">
        <w:rPr>
          <w:rFonts w:cstheme="minorHAnsi"/>
          <w:sz w:val="22"/>
          <w:szCs w:val="22"/>
        </w:rPr>
        <w:t>S</w:t>
      </w:r>
      <w:r w:rsidR="0091232B" w:rsidRPr="00FA2592">
        <w:rPr>
          <w:rFonts w:cstheme="minorHAnsi"/>
          <w:sz w:val="22"/>
          <w:szCs w:val="22"/>
        </w:rPr>
        <w:t>ur cette double page</w:t>
      </w:r>
      <w:r w:rsidR="006B29CD" w:rsidRPr="00FA2592">
        <w:rPr>
          <w:rFonts w:cstheme="minorHAnsi"/>
          <w:sz w:val="22"/>
          <w:szCs w:val="22"/>
        </w:rPr>
        <w:t xml:space="preserve"> </w:t>
      </w:r>
      <w:r w:rsidR="008C4019" w:rsidRPr="00FA2592">
        <w:rPr>
          <w:rFonts w:cstheme="minorHAnsi"/>
          <w:sz w:val="22"/>
          <w:szCs w:val="22"/>
        </w:rPr>
        <w:t xml:space="preserve">du </w:t>
      </w:r>
      <w:r w:rsidR="0067270A" w:rsidRPr="00FA2592">
        <w:rPr>
          <w:rFonts w:cstheme="minorHAnsi"/>
          <w:sz w:val="22"/>
          <w:szCs w:val="22"/>
        </w:rPr>
        <w:t xml:space="preserve">premier cahier préparatoire est collé </w:t>
      </w:r>
      <w:r w:rsidR="00815160" w:rsidRPr="00FA2592">
        <w:rPr>
          <w:rFonts w:cstheme="minorHAnsi"/>
          <w:sz w:val="22"/>
          <w:szCs w:val="22"/>
        </w:rPr>
        <w:t>l</w:t>
      </w:r>
      <w:r w:rsidR="001B65C9">
        <w:rPr>
          <w:rFonts w:cstheme="minorHAnsi"/>
          <w:sz w:val="22"/>
          <w:szCs w:val="22"/>
        </w:rPr>
        <w:t>’</w:t>
      </w:r>
      <w:r w:rsidR="00815160" w:rsidRPr="00FA2592">
        <w:rPr>
          <w:rFonts w:cstheme="minorHAnsi"/>
          <w:sz w:val="22"/>
          <w:szCs w:val="22"/>
        </w:rPr>
        <w:t>un des n</w:t>
      </w:r>
      <w:r w:rsidR="00192A36" w:rsidRPr="00FA2592">
        <w:rPr>
          <w:rFonts w:cstheme="minorHAnsi"/>
          <w:sz w:val="22"/>
          <w:szCs w:val="22"/>
        </w:rPr>
        <w:t>ombreu</w:t>
      </w:r>
      <w:r w:rsidR="00815160" w:rsidRPr="00FA2592">
        <w:rPr>
          <w:rFonts w:cstheme="minorHAnsi"/>
          <w:sz w:val="22"/>
          <w:szCs w:val="22"/>
        </w:rPr>
        <w:t xml:space="preserve">x </w:t>
      </w:r>
      <w:r w:rsidR="00192A36" w:rsidRPr="00FA2592">
        <w:rPr>
          <w:rFonts w:cstheme="minorHAnsi"/>
          <w:sz w:val="22"/>
          <w:szCs w:val="22"/>
        </w:rPr>
        <w:t>échantillons</w:t>
      </w:r>
      <w:r w:rsidR="00815160" w:rsidRPr="00FA2592">
        <w:rPr>
          <w:rFonts w:cstheme="minorHAnsi"/>
          <w:sz w:val="22"/>
          <w:szCs w:val="22"/>
        </w:rPr>
        <w:t xml:space="preserve"> de papier toilette fantaisiste </w:t>
      </w:r>
      <w:r w:rsidRPr="00FA2592">
        <w:rPr>
          <w:rFonts w:cstheme="minorHAnsi"/>
          <w:sz w:val="22"/>
          <w:szCs w:val="22"/>
        </w:rPr>
        <w:t>collectés par l</w:t>
      </w:r>
      <w:r w:rsidR="001B65C9">
        <w:rPr>
          <w:rFonts w:cstheme="minorHAnsi"/>
          <w:sz w:val="22"/>
          <w:szCs w:val="22"/>
        </w:rPr>
        <w:t>’</w:t>
      </w:r>
      <w:r w:rsidRPr="00FA2592">
        <w:rPr>
          <w:rFonts w:cstheme="minorHAnsi"/>
          <w:sz w:val="22"/>
          <w:szCs w:val="22"/>
        </w:rPr>
        <w:t xml:space="preserve">auteur </w:t>
      </w:r>
      <w:r w:rsidR="00815160" w:rsidRPr="00FA2592">
        <w:rPr>
          <w:rFonts w:cstheme="minorHAnsi"/>
          <w:sz w:val="22"/>
          <w:szCs w:val="22"/>
        </w:rPr>
        <w:t>(imitation d</w:t>
      </w:r>
      <w:r w:rsidR="001B65C9">
        <w:rPr>
          <w:rFonts w:cstheme="minorHAnsi"/>
          <w:sz w:val="22"/>
          <w:szCs w:val="22"/>
        </w:rPr>
        <w:t>’</w:t>
      </w:r>
      <w:r w:rsidR="00815160" w:rsidRPr="00FA2592">
        <w:rPr>
          <w:rFonts w:cstheme="minorHAnsi"/>
          <w:sz w:val="22"/>
          <w:szCs w:val="22"/>
        </w:rPr>
        <w:t>un billet de 100 $).</w:t>
      </w:r>
    </w:p>
    <w:p w14:paraId="005CF89A" w14:textId="4EA86728" w:rsidR="008D70D9" w:rsidRPr="00FA2592" w:rsidRDefault="008D70D9" w:rsidP="002E555B">
      <w:pPr>
        <w:widowControl w:val="0"/>
        <w:autoSpaceDE w:val="0"/>
        <w:autoSpaceDN w:val="0"/>
        <w:adjustRightInd w:val="0"/>
        <w:ind w:firstLine="708"/>
        <w:jc w:val="both"/>
        <w:rPr>
          <w:rFonts w:cstheme="minorHAnsi"/>
          <w:sz w:val="22"/>
          <w:szCs w:val="22"/>
        </w:rPr>
      </w:pPr>
      <w:r w:rsidRPr="00FA2592">
        <w:rPr>
          <w:rFonts w:cstheme="minorHAnsi"/>
          <w:sz w:val="22"/>
          <w:szCs w:val="22"/>
        </w:rPr>
        <w:t xml:space="preserve">On assiste </w:t>
      </w:r>
      <w:r w:rsidR="00815160" w:rsidRPr="00FA2592">
        <w:rPr>
          <w:rFonts w:cstheme="minorHAnsi"/>
          <w:sz w:val="22"/>
          <w:szCs w:val="22"/>
        </w:rPr>
        <w:t>en même temps</w:t>
      </w:r>
      <w:r w:rsidRPr="00FA2592">
        <w:rPr>
          <w:rFonts w:cstheme="minorHAnsi"/>
          <w:sz w:val="22"/>
          <w:szCs w:val="22"/>
        </w:rPr>
        <w:t xml:space="preserve"> à la recherche du titre</w:t>
      </w:r>
      <w:r w:rsidR="002E555B" w:rsidRPr="00FA2592">
        <w:rPr>
          <w:rFonts w:cstheme="minorHAnsi"/>
          <w:sz w:val="22"/>
          <w:szCs w:val="22"/>
        </w:rPr>
        <w:t xml:space="preserve">, et </w:t>
      </w:r>
      <w:r w:rsidR="002E555B" w:rsidRPr="00FA2592">
        <w:rPr>
          <w:rFonts w:cstheme="minorHAnsi"/>
          <w:i/>
          <w:iCs/>
          <w:sz w:val="22"/>
          <w:szCs w:val="22"/>
        </w:rPr>
        <w:t xml:space="preserve">Par-dessus bord </w:t>
      </w:r>
      <w:r w:rsidR="002E555B" w:rsidRPr="00FA2592">
        <w:rPr>
          <w:rFonts w:cstheme="minorHAnsi"/>
          <w:sz w:val="22"/>
          <w:szCs w:val="22"/>
        </w:rPr>
        <w:t xml:space="preserve">finit par apparaître. Quelques pages plus tôt, en homme du marketing,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2E555B" w:rsidRPr="00FA2592">
        <w:rPr>
          <w:rFonts w:cstheme="minorHAnsi"/>
          <w:sz w:val="22"/>
          <w:szCs w:val="22"/>
        </w:rPr>
        <w:t xml:space="preserve"> </w:t>
      </w:r>
      <w:r w:rsidR="00FF4D7E" w:rsidRPr="00EE48E4">
        <w:rPr>
          <w:rFonts w:cstheme="minorHAnsi"/>
          <w:sz w:val="22"/>
          <w:szCs w:val="22"/>
        </w:rPr>
        <w:t>imaginait</w:t>
      </w:r>
      <w:r w:rsidR="00FF4D7E" w:rsidRPr="00DC1587">
        <w:rPr>
          <w:rFonts w:cstheme="minorHAnsi"/>
          <w:sz w:val="22"/>
          <w:szCs w:val="22"/>
        </w:rPr>
        <w:t xml:space="preserve"> </w:t>
      </w:r>
      <w:r w:rsidR="002E555B" w:rsidRPr="00FA2592">
        <w:rPr>
          <w:rFonts w:cstheme="minorHAnsi"/>
          <w:sz w:val="22"/>
          <w:szCs w:val="22"/>
        </w:rPr>
        <w:t xml:space="preserve">des titres </w:t>
      </w:r>
      <w:r w:rsidR="00EB4222" w:rsidRPr="00FA2592">
        <w:rPr>
          <w:rFonts w:cstheme="minorHAnsi"/>
          <w:sz w:val="22"/>
          <w:szCs w:val="22"/>
        </w:rPr>
        <w:t>« </w:t>
      </w:r>
      <w:r w:rsidR="002E555B" w:rsidRPr="00FA2592">
        <w:rPr>
          <w:rFonts w:cstheme="minorHAnsi"/>
          <w:sz w:val="22"/>
          <w:szCs w:val="22"/>
        </w:rPr>
        <w:t>accrocheurs – s</w:t>
      </w:r>
      <w:r w:rsidR="001B65C9">
        <w:rPr>
          <w:rFonts w:cstheme="minorHAnsi"/>
          <w:sz w:val="22"/>
          <w:szCs w:val="22"/>
        </w:rPr>
        <w:t>’</w:t>
      </w:r>
      <w:r w:rsidR="002E555B" w:rsidRPr="00FA2592">
        <w:rPr>
          <w:rFonts w:cstheme="minorHAnsi"/>
          <w:sz w:val="22"/>
          <w:szCs w:val="22"/>
        </w:rPr>
        <w:t>il faut ça pour vendre » et pensait à « </w:t>
      </w:r>
      <w:proofErr w:type="spellStart"/>
      <w:r w:rsidRPr="00FA2592">
        <w:rPr>
          <w:rFonts w:cstheme="minorHAnsi"/>
          <w:sz w:val="22"/>
          <w:szCs w:val="22"/>
        </w:rPr>
        <w:t>Jiji</w:t>
      </w:r>
      <w:proofErr w:type="spellEnd"/>
      <w:r w:rsidRPr="00FA2592">
        <w:rPr>
          <w:rFonts w:cstheme="minorHAnsi"/>
          <w:sz w:val="22"/>
          <w:szCs w:val="22"/>
        </w:rPr>
        <w:t xml:space="preserve"> se marie / Feu de tout bois /</w:t>
      </w:r>
      <w:r w:rsidR="002E555B" w:rsidRPr="00FA2592">
        <w:rPr>
          <w:rFonts w:cstheme="minorHAnsi"/>
          <w:sz w:val="22"/>
          <w:szCs w:val="22"/>
        </w:rPr>
        <w:t xml:space="preserve"> </w:t>
      </w:r>
      <w:r w:rsidRPr="00FA2592">
        <w:rPr>
          <w:rFonts w:cstheme="minorHAnsi"/>
          <w:sz w:val="22"/>
          <w:szCs w:val="22"/>
        </w:rPr>
        <w:t>Bientôt le printemps Madame Lépine</w:t>
      </w:r>
      <w:r w:rsidR="002E555B" w:rsidRPr="00FA2592">
        <w:rPr>
          <w:rFonts w:cstheme="minorHAnsi"/>
          <w:sz w:val="22"/>
          <w:szCs w:val="22"/>
        </w:rPr>
        <w:t xml:space="preserve"> / […] </w:t>
      </w:r>
      <w:r w:rsidRPr="00FA2592">
        <w:rPr>
          <w:rFonts w:cstheme="minorHAnsi"/>
          <w:sz w:val="22"/>
          <w:szCs w:val="22"/>
        </w:rPr>
        <w:t>C</w:t>
      </w:r>
      <w:r w:rsidR="001B65C9">
        <w:rPr>
          <w:rFonts w:cstheme="minorHAnsi"/>
          <w:sz w:val="22"/>
          <w:szCs w:val="22"/>
        </w:rPr>
        <w:t>’</w:t>
      </w:r>
      <w:r w:rsidRPr="00FA2592">
        <w:rPr>
          <w:rFonts w:cstheme="minorHAnsi"/>
          <w:sz w:val="22"/>
          <w:szCs w:val="22"/>
        </w:rPr>
        <w:t>est doux mais ça se déchire / Différence et Répétition / La Fin et le Début</w:t>
      </w:r>
      <w:proofErr w:type="gramStart"/>
      <w:r w:rsidR="002E555B" w:rsidRPr="00FA2592">
        <w:rPr>
          <w:rFonts w:cstheme="minorHAnsi"/>
          <w:sz w:val="22"/>
          <w:szCs w:val="22"/>
        </w:rPr>
        <w:t> »…</w:t>
      </w:r>
      <w:proofErr w:type="gramEnd"/>
    </w:p>
    <w:p w14:paraId="73173E0E" w14:textId="763C8F49" w:rsidR="00FF2E47" w:rsidRPr="00FA2592" w:rsidRDefault="00DE5DEC" w:rsidP="002E555B">
      <w:pPr>
        <w:ind w:firstLine="708"/>
        <w:jc w:val="both"/>
        <w:rPr>
          <w:rFonts w:cstheme="minorHAnsi"/>
          <w:sz w:val="22"/>
          <w:szCs w:val="22"/>
        </w:rPr>
      </w:pPr>
      <w:r w:rsidRPr="00FA2592">
        <w:rPr>
          <w:rFonts w:cstheme="minorHAnsi"/>
          <w:sz w:val="22"/>
          <w:szCs w:val="22"/>
        </w:rPr>
        <w:t>Page de gauche, l</w:t>
      </w:r>
      <w:r w:rsidR="00FF4D7E" w:rsidRPr="00FA2592">
        <w:rPr>
          <w:rFonts w:cstheme="minorHAnsi"/>
          <w:sz w:val="22"/>
          <w:szCs w:val="22"/>
        </w:rPr>
        <w:t>a référence</w:t>
      </w:r>
      <w:r w:rsidRPr="00FA2592">
        <w:rPr>
          <w:rFonts w:cstheme="minorHAnsi"/>
          <w:sz w:val="22"/>
          <w:szCs w:val="22"/>
        </w:rPr>
        <w:t xml:space="preserve"> </w:t>
      </w:r>
      <w:r w:rsidR="00FF4D7E" w:rsidRPr="00FA2592">
        <w:rPr>
          <w:rFonts w:cstheme="minorHAnsi"/>
          <w:sz w:val="22"/>
          <w:szCs w:val="22"/>
        </w:rPr>
        <w:t>aux deux</w:t>
      </w:r>
      <w:r w:rsidR="002E555B" w:rsidRPr="00FA2592">
        <w:rPr>
          <w:rFonts w:cstheme="minorHAnsi"/>
          <w:sz w:val="22"/>
          <w:szCs w:val="22"/>
        </w:rPr>
        <w:t xml:space="preserve"> lions de Mycènes est un e</w:t>
      </w:r>
      <w:r w:rsidR="008D70D9" w:rsidRPr="00FA2592">
        <w:rPr>
          <w:rFonts w:cstheme="minorHAnsi"/>
          <w:sz w:val="22"/>
          <w:szCs w:val="22"/>
        </w:rPr>
        <w:t>xemple d</w:t>
      </w:r>
      <w:r w:rsidR="001B65C9">
        <w:rPr>
          <w:rFonts w:cstheme="minorHAnsi"/>
          <w:sz w:val="22"/>
          <w:szCs w:val="22"/>
        </w:rPr>
        <w:t>’</w:t>
      </w:r>
      <w:proofErr w:type="spellStart"/>
      <w:r w:rsidR="008D70D9" w:rsidRPr="00FA2592">
        <w:rPr>
          <w:rFonts w:cstheme="minorHAnsi"/>
          <w:sz w:val="22"/>
          <w:szCs w:val="22"/>
        </w:rPr>
        <w:t>intratextualité</w:t>
      </w:r>
      <w:proofErr w:type="spellEnd"/>
      <w:r w:rsidR="002E555B" w:rsidRPr="00FA2592">
        <w:rPr>
          <w:rFonts w:cstheme="minorHAnsi"/>
          <w:sz w:val="22"/>
          <w:szCs w:val="22"/>
        </w:rPr>
        <w:t>.</w:t>
      </w:r>
      <w:r w:rsidR="008D70D9" w:rsidRPr="00FA2592">
        <w:rPr>
          <w:rFonts w:cstheme="minorHAnsi"/>
          <w:sz w:val="22"/>
          <w:szCs w:val="22"/>
        </w:rPr>
        <w:t xml:space="preserve"> </w:t>
      </w:r>
      <w:r w:rsidR="002E555B" w:rsidRPr="00FA2592">
        <w:rPr>
          <w:rFonts w:cstheme="minorHAnsi"/>
          <w:sz w:val="22"/>
          <w:szCs w:val="22"/>
        </w:rPr>
        <w:t xml:space="preserve">En effet, </w:t>
      </w:r>
      <w:r w:rsidR="008D70D9" w:rsidRPr="00FA2592">
        <w:rPr>
          <w:rFonts w:cstheme="minorHAnsi"/>
          <w:sz w:val="22"/>
          <w:szCs w:val="22"/>
        </w:rPr>
        <w:t xml:space="preserve">la pièce </w:t>
      </w:r>
      <w:r w:rsidR="00FF4D7E" w:rsidRPr="00FA2592">
        <w:rPr>
          <w:rFonts w:cstheme="minorHAnsi"/>
          <w:sz w:val="22"/>
          <w:szCs w:val="22"/>
        </w:rPr>
        <w:t xml:space="preserve">précédente de </w:t>
      </w:r>
      <w:proofErr w:type="spellStart"/>
      <w:r w:rsidR="00FF4D7E" w:rsidRPr="00FA2592">
        <w:rPr>
          <w:rFonts w:cstheme="minorHAnsi"/>
          <w:sz w:val="22"/>
          <w:szCs w:val="22"/>
        </w:rPr>
        <w:t>Vinaver</w:t>
      </w:r>
      <w:proofErr w:type="spellEnd"/>
      <w:r w:rsidR="00FF4D7E" w:rsidRPr="00FA2592">
        <w:rPr>
          <w:rFonts w:cstheme="minorHAnsi"/>
          <w:sz w:val="22"/>
          <w:szCs w:val="22"/>
        </w:rPr>
        <w:t xml:space="preserve">, </w:t>
      </w:r>
      <w:r w:rsidR="008D70D9" w:rsidRPr="00FA2592">
        <w:rPr>
          <w:rFonts w:cstheme="minorHAnsi"/>
          <w:i/>
          <w:sz w:val="22"/>
          <w:szCs w:val="22"/>
        </w:rPr>
        <w:t xml:space="preserve">Iphigénie Hôtel </w:t>
      </w:r>
      <w:r w:rsidR="008D70D9" w:rsidRPr="00FA2592">
        <w:rPr>
          <w:rFonts w:cstheme="minorHAnsi"/>
          <w:sz w:val="22"/>
          <w:szCs w:val="22"/>
        </w:rPr>
        <w:t>(1959), se déroule dans un hôtel</w:t>
      </w:r>
      <w:r w:rsidR="0024627C">
        <w:rPr>
          <w:rFonts w:cstheme="minorHAnsi"/>
          <w:sz w:val="22"/>
          <w:szCs w:val="22"/>
        </w:rPr>
        <w:t xml:space="preserve"> proche</w:t>
      </w:r>
      <w:r w:rsidR="008D70D9" w:rsidRPr="00FA2592">
        <w:rPr>
          <w:rFonts w:cstheme="minorHAnsi"/>
          <w:sz w:val="22"/>
          <w:szCs w:val="22"/>
        </w:rPr>
        <w:t xml:space="preserve"> </w:t>
      </w:r>
      <w:r w:rsidR="00FA2592" w:rsidRPr="00FA2592">
        <w:rPr>
          <w:rFonts w:cstheme="minorHAnsi"/>
          <w:sz w:val="22"/>
          <w:szCs w:val="22"/>
        </w:rPr>
        <w:t>de la cité antique</w:t>
      </w:r>
      <w:r w:rsidR="0024627C">
        <w:rPr>
          <w:rFonts w:cstheme="minorHAnsi"/>
          <w:sz w:val="22"/>
          <w:szCs w:val="22"/>
        </w:rPr>
        <w:t>,</w:t>
      </w:r>
      <w:r w:rsidR="00FA2592" w:rsidRPr="00FA2592">
        <w:rPr>
          <w:rFonts w:cstheme="minorHAnsi"/>
          <w:sz w:val="22"/>
          <w:szCs w:val="22"/>
        </w:rPr>
        <w:t xml:space="preserve"> </w:t>
      </w:r>
      <w:r w:rsidR="008D70D9" w:rsidRPr="00FA2592">
        <w:rPr>
          <w:rFonts w:cstheme="minorHAnsi"/>
          <w:sz w:val="22"/>
          <w:szCs w:val="22"/>
        </w:rPr>
        <w:t>où se retrouvent touristes et archéologue</w:t>
      </w:r>
      <w:r w:rsidR="002E555B" w:rsidRPr="00FA2592">
        <w:rPr>
          <w:rFonts w:cstheme="minorHAnsi"/>
          <w:sz w:val="22"/>
          <w:szCs w:val="22"/>
        </w:rPr>
        <w:t>s</w:t>
      </w:r>
      <w:r w:rsidR="008D70D9" w:rsidRPr="00FA2592">
        <w:rPr>
          <w:rFonts w:cstheme="minorHAnsi"/>
          <w:sz w:val="22"/>
          <w:szCs w:val="22"/>
        </w:rPr>
        <w:t>. L</w:t>
      </w:r>
      <w:r w:rsidR="001B65C9">
        <w:rPr>
          <w:rFonts w:cstheme="minorHAnsi"/>
          <w:sz w:val="22"/>
          <w:szCs w:val="22"/>
        </w:rPr>
        <w:t>’</w:t>
      </w:r>
      <w:r w:rsidR="008D70D9" w:rsidRPr="00FA2592">
        <w:rPr>
          <w:rFonts w:cstheme="minorHAnsi"/>
          <w:sz w:val="22"/>
          <w:szCs w:val="22"/>
        </w:rPr>
        <w:t xml:space="preserve">auteur compare ici </w:t>
      </w:r>
      <w:r w:rsidR="00FF4D7E" w:rsidRPr="00FA2592">
        <w:rPr>
          <w:rFonts w:cstheme="minorHAnsi"/>
          <w:sz w:val="22"/>
          <w:szCs w:val="22"/>
        </w:rPr>
        <w:t>l</w:t>
      </w:r>
      <w:r w:rsidR="008D70D9" w:rsidRPr="00FA2592">
        <w:rPr>
          <w:rFonts w:cstheme="minorHAnsi"/>
          <w:sz w:val="22"/>
          <w:szCs w:val="22"/>
        </w:rPr>
        <w:t>es deux lions mythiques, toujours visibles aujourd</w:t>
      </w:r>
      <w:r w:rsidR="001B65C9">
        <w:rPr>
          <w:rFonts w:cstheme="minorHAnsi"/>
          <w:sz w:val="22"/>
          <w:szCs w:val="22"/>
        </w:rPr>
        <w:t>’</w:t>
      </w:r>
      <w:r w:rsidR="008D70D9" w:rsidRPr="00FA2592">
        <w:rPr>
          <w:rFonts w:cstheme="minorHAnsi"/>
          <w:sz w:val="22"/>
          <w:szCs w:val="22"/>
        </w:rPr>
        <w:t xml:space="preserve">hui, aux deux personnages féminins </w:t>
      </w:r>
      <w:proofErr w:type="spellStart"/>
      <w:r w:rsidR="008D70D9" w:rsidRPr="00FA2592">
        <w:rPr>
          <w:rFonts w:cstheme="minorHAnsi"/>
          <w:sz w:val="22"/>
          <w:szCs w:val="22"/>
        </w:rPr>
        <w:t>Bachevski</w:t>
      </w:r>
      <w:proofErr w:type="spellEnd"/>
      <w:r w:rsidR="008D70D9" w:rsidRPr="00FA2592">
        <w:rPr>
          <w:rFonts w:cstheme="minorHAnsi"/>
          <w:sz w:val="22"/>
          <w:szCs w:val="22"/>
        </w:rPr>
        <w:t xml:space="preserve"> et Alvarez</w:t>
      </w:r>
      <w:r w:rsidR="00EB4222" w:rsidRPr="00FA2592">
        <w:rPr>
          <w:rFonts w:cstheme="minorHAnsi"/>
          <w:sz w:val="22"/>
          <w:szCs w:val="22"/>
        </w:rPr>
        <w:t>, véritables gardiennes de l</w:t>
      </w:r>
      <w:r w:rsidR="001B65C9">
        <w:rPr>
          <w:rFonts w:cstheme="minorHAnsi"/>
          <w:sz w:val="22"/>
          <w:szCs w:val="22"/>
        </w:rPr>
        <w:t>’</w:t>
      </w:r>
      <w:r w:rsidR="00EB4222" w:rsidRPr="00FA2592">
        <w:rPr>
          <w:rFonts w:cstheme="minorHAnsi"/>
          <w:sz w:val="22"/>
          <w:szCs w:val="22"/>
        </w:rPr>
        <w:t>entreprise</w:t>
      </w:r>
      <w:r w:rsidR="008D70D9" w:rsidRPr="00FA2592">
        <w:rPr>
          <w:rFonts w:cstheme="minorHAnsi"/>
          <w:sz w:val="22"/>
          <w:szCs w:val="22"/>
        </w:rPr>
        <w:t>.</w:t>
      </w:r>
    </w:p>
    <w:p w14:paraId="72251019" w14:textId="77777777" w:rsidR="00FF2E47" w:rsidRPr="00FA2592" w:rsidRDefault="00FF2E47" w:rsidP="008D70D9">
      <w:pPr>
        <w:rPr>
          <w:rFonts w:cstheme="minorHAnsi"/>
        </w:rPr>
      </w:pPr>
    </w:p>
    <w:p w14:paraId="460303F4" w14:textId="77777777" w:rsidR="00715DD8" w:rsidRPr="00FA2592" w:rsidRDefault="00715DD8">
      <w:pPr>
        <w:rPr>
          <w:rFonts w:cstheme="minorHAnsi"/>
        </w:rPr>
      </w:pPr>
    </w:p>
    <w:p w14:paraId="63A0DEE8" w14:textId="77777777" w:rsidR="00715DD8" w:rsidRPr="00FA2592" w:rsidRDefault="00715DD8" w:rsidP="00715DD8">
      <w:pPr>
        <w:rPr>
          <w:rFonts w:cstheme="minorHAnsi"/>
        </w:rPr>
      </w:pPr>
    </w:p>
    <w:p w14:paraId="2D9464A4" w14:textId="77777777" w:rsidR="00715DD8" w:rsidRPr="00FA2592" w:rsidRDefault="00715DD8" w:rsidP="00715DD8">
      <w:pPr>
        <w:rPr>
          <w:rFonts w:cstheme="minorHAnsi"/>
        </w:rPr>
      </w:pPr>
    </w:p>
    <w:p w14:paraId="5B1AF6D7" w14:textId="28B5A258" w:rsidR="00715DD8" w:rsidRPr="00FA2592" w:rsidRDefault="00715DD8" w:rsidP="006B29C7">
      <w:pPr>
        <w:rPr>
          <w:rFonts w:cstheme="minorHAnsi"/>
          <w:sz w:val="22"/>
        </w:rPr>
      </w:pPr>
      <w:r w:rsidRPr="00FA2592">
        <w:rPr>
          <w:rFonts w:cstheme="minorHAnsi"/>
          <w:sz w:val="22"/>
        </w:rPr>
        <w:t xml:space="preserve"> </w:t>
      </w:r>
    </w:p>
    <w:p w14:paraId="3461F35A" w14:textId="1C087015" w:rsidR="00FF2E47" w:rsidRPr="00FA2592" w:rsidRDefault="00FF2E47">
      <w:pPr>
        <w:rPr>
          <w:rFonts w:cstheme="minorHAnsi"/>
        </w:rPr>
      </w:pPr>
      <w:r w:rsidRPr="00FA2592">
        <w:rPr>
          <w:rFonts w:cstheme="minorHAnsi"/>
        </w:rPr>
        <w:br w:type="page"/>
      </w:r>
    </w:p>
    <w:p w14:paraId="55B64504" w14:textId="77777777" w:rsidR="00715DD8" w:rsidRPr="00FA2592" w:rsidRDefault="00715DD8">
      <w:pPr>
        <w:rPr>
          <w:rFonts w:cstheme="minorHAnsi"/>
        </w:rPr>
      </w:pPr>
    </w:p>
    <w:p w14:paraId="12E77AAF" w14:textId="59B29DF0" w:rsidR="00FF2E47" w:rsidRPr="00DC1587" w:rsidRDefault="00FF2E47" w:rsidP="00FF2E47">
      <w:pPr>
        <w:rPr>
          <w:rFonts w:cstheme="minorHAnsi"/>
        </w:rPr>
      </w:pPr>
      <w:r w:rsidRPr="00DC1587">
        <w:rPr>
          <w:rFonts w:cstheme="minorHAnsi"/>
          <w:noProof/>
        </w:rPr>
        <w:drawing>
          <wp:inline distT="0" distB="0" distL="0" distR="0" wp14:anchorId="1037280D" wp14:editId="2F083D43">
            <wp:extent cx="5760720" cy="3769995"/>
            <wp:effectExtent l="0" t="0" r="508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760720" cy="3769995"/>
                    </a:xfrm>
                    <a:prstGeom prst="rect">
                      <a:avLst/>
                    </a:prstGeom>
                  </pic:spPr>
                </pic:pic>
              </a:graphicData>
            </a:graphic>
          </wp:inline>
        </w:drawing>
      </w:r>
    </w:p>
    <w:p w14:paraId="35AD9E12" w14:textId="7737CB4C" w:rsidR="005C49D6" w:rsidRPr="00165F41" w:rsidRDefault="005C49D6" w:rsidP="00EE48E4">
      <w:pPr>
        <w:jc w:val="center"/>
        <w:rPr>
          <w:b/>
          <w:bCs/>
        </w:rPr>
      </w:pPr>
      <w:r w:rsidRPr="00EE48E4">
        <w:t>04</w:t>
      </w:r>
      <w:r w:rsidR="00165F41">
        <w:t xml:space="preserve"> – </w:t>
      </w:r>
      <w:r w:rsidR="00165F41" w:rsidRPr="00165F41">
        <w:rPr>
          <w:b/>
          <w:bCs/>
        </w:rPr>
        <w:t>La réponse de Dumézil</w:t>
      </w:r>
    </w:p>
    <w:p w14:paraId="6C016568" w14:textId="2C440389" w:rsidR="0072456E" w:rsidRPr="00EB230F" w:rsidRDefault="0072456E" w:rsidP="00FD2D8E">
      <w:pPr>
        <w:pStyle w:val="TitreImage"/>
      </w:pPr>
      <w:r w:rsidRPr="00EB230F">
        <w:t xml:space="preserve">Michel </w:t>
      </w:r>
      <w:proofErr w:type="spellStart"/>
      <w:r w:rsidRPr="00EB230F">
        <w:t>Vinaver</w:t>
      </w:r>
      <w:proofErr w:type="spellEnd"/>
      <w:r w:rsidRPr="00EB230F">
        <w:t xml:space="preserve">. Premier cahier préparatoire, p. 102-103, octobre 1968. Archives Michel </w:t>
      </w:r>
      <w:proofErr w:type="spellStart"/>
      <w:r w:rsidRPr="00EB230F">
        <w:t>Vinaver</w:t>
      </w:r>
      <w:proofErr w:type="spellEnd"/>
      <w:r w:rsidRPr="00EB230F">
        <w:t>/</w:t>
      </w:r>
      <w:proofErr w:type="spellStart"/>
      <w:r w:rsidRPr="00EB230F">
        <w:t>Imec</w:t>
      </w:r>
      <w:proofErr w:type="spellEnd"/>
      <w:r w:rsidRPr="00EB230F">
        <w:t>.</w:t>
      </w:r>
    </w:p>
    <w:p w14:paraId="67AB1E71" w14:textId="360A90C0" w:rsidR="00B44A21" w:rsidRPr="00FA2592" w:rsidRDefault="003B4AEB" w:rsidP="00B44A21">
      <w:pPr>
        <w:jc w:val="center"/>
        <w:rPr>
          <w:rFonts w:cstheme="minorHAnsi"/>
          <w:b/>
          <w:bCs/>
          <w:szCs w:val="36"/>
        </w:rPr>
      </w:pPr>
      <w:r w:rsidRPr="00FA2592">
        <w:rPr>
          <w:rFonts w:cstheme="minorHAnsi"/>
          <w:b/>
          <w:bCs/>
          <w:szCs w:val="36"/>
        </w:rPr>
        <w:t>Ma</w:t>
      </w:r>
    </w:p>
    <w:p w14:paraId="01403243" w14:textId="77777777" w:rsidR="00FF2E47" w:rsidRPr="00FA2592" w:rsidRDefault="00FF2E47" w:rsidP="00FF2E47">
      <w:pPr>
        <w:rPr>
          <w:rFonts w:cstheme="minorHAnsi"/>
          <w:sz w:val="22"/>
        </w:rPr>
      </w:pPr>
    </w:p>
    <w:p w14:paraId="1CD9E2E7" w14:textId="541F3F60" w:rsidR="00526745" w:rsidRPr="00FA2592" w:rsidRDefault="00FF4D7E" w:rsidP="00394C3B">
      <w:pPr>
        <w:ind w:firstLine="708"/>
        <w:jc w:val="both"/>
        <w:rPr>
          <w:rFonts w:cstheme="minorHAnsi"/>
          <w:sz w:val="22"/>
        </w:rPr>
      </w:pPr>
      <w:r w:rsidRPr="00FA2592">
        <w:rPr>
          <w:rFonts w:cstheme="minorHAnsi"/>
          <w:sz w:val="22"/>
        </w:rPr>
        <w:t>Sur ces pages se</w:t>
      </w:r>
      <w:r w:rsidR="00FF2E47" w:rsidRPr="00FA2592">
        <w:rPr>
          <w:rFonts w:cstheme="minorHAnsi"/>
          <w:sz w:val="22"/>
        </w:rPr>
        <w:t xml:space="preserve"> </w:t>
      </w:r>
      <w:r w:rsidR="00D574E0" w:rsidRPr="00FA2592">
        <w:rPr>
          <w:rFonts w:cstheme="minorHAnsi"/>
          <w:sz w:val="22"/>
        </w:rPr>
        <w:t>côtoient</w:t>
      </w:r>
      <w:r w:rsidR="00FF2E47" w:rsidRPr="00FA2592">
        <w:rPr>
          <w:rFonts w:cstheme="minorHAnsi"/>
          <w:sz w:val="22"/>
        </w:rPr>
        <w:t xml:space="preserve"> une lettre, une coupure </w:t>
      </w:r>
      <w:r w:rsidR="00D574E0" w:rsidRPr="00FA2592">
        <w:rPr>
          <w:rFonts w:cstheme="minorHAnsi"/>
          <w:sz w:val="22"/>
        </w:rPr>
        <w:t>de presse</w:t>
      </w:r>
      <w:r w:rsidR="007248DA" w:rsidRPr="00FA2592">
        <w:rPr>
          <w:rFonts w:cstheme="minorHAnsi"/>
          <w:sz w:val="22"/>
        </w:rPr>
        <w:t xml:space="preserve"> et une référence à un tableau</w:t>
      </w:r>
      <w:r w:rsidR="00FF2E47" w:rsidRPr="00FA2592">
        <w:rPr>
          <w:rFonts w:cstheme="minorHAnsi"/>
          <w:sz w:val="22"/>
        </w:rPr>
        <w:t>.</w:t>
      </w:r>
    </w:p>
    <w:p w14:paraId="50AEC244" w14:textId="0B5DC70E" w:rsidR="00770056" w:rsidRPr="00FA2592" w:rsidRDefault="00D574E0" w:rsidP="00770056">
      <w:pPr>
        <w:ind w:firstLine="708"/>
        <w:jc w:val="both"/>
        <w:rPr>
          <w:sz w:val="22"/>
        </w:rPr>
      </w:pPr>
      <w:r w:rsidRPr="00FA2592">
        <w:rPr>
          <w:rFonts w:cstheme="minorHAnsi"/>
          <w:sz w:val="22"/>
          <w:szCs w:val="22"/>
        </w:rPr>
        <w:t>Le tableau</w:t>
      </w:r>
      <w:r w:rsidR="00FF4D7E" w:rsidRPr="00FA2592">
        <w:rPr>
          <w:rFonts w:cstheme="minorHAnsi"/>
          <w:sz w:val="22"/>
          <w:szCs w:val="22"/>
        </w:rPr>
        <w:t> :</w:t>
      </w:r>
      <w:r w:rsidRPr="00FA2592">
        <w:rPr>
          <w:rFonts w:cstheme="minorHAnsi"/>
          <w:sz w:val="22"/>
          <w:szCs w:val="22"/>
        </w:rPr>
        <w:t xml:space="preserve"> </w:t>
      </w:r>
      <w:r w:rsidRPr="00FA2592">
        <w:rPr>
          <w:rFonts w:cstheme="minorHAnsi"/>
          <w:i/>
          <w:iCs/>
          <w:sz w:val="22"/>
          <w:szCs w:val="22"/>
        </w:rPr>
        <w:t>Madame de Pompadour</w:t>
      </w:r>
      <w:r w:rsidRPr="00FA2592">
        <w:rPr>
          <w:rFonts w:cstheme="minorHAnsi"/>
          <w:sz w:val="22"/>
          <w:szCs w:val="22"/>
        </w:rPr>
        <w:t>, de François Bouche</w:t>
      </w:r>
      <w:r w:rsidR="00CD154A" w:rsidRPr="00FA2592">
        <w:rPr>
          <w:rFonts w:cstheme="minorHAnsi"/>
          <w:sz w:val="22"/>
          <w:szCs w:val="22"/>
        </w:rPr>
        <w:t>r</w:t>
      </w:r>
      <w:r w:rsidR="00F85DEF" w:rsidRPr="00FA2592">
        <w:rPr>
          <w:rFonts w:cstheme="minorHAnsi"/>
          <w:sz w:val="22"/>
          <w:szCs w:val="22"/>
        </w:rPr>
        <w:t>,</w:t>
      </w:r>
      <w:r w:rsidR="00822AB8" w:rsidRPr="00FA2592">
        <w:rPr>
          <w:rFonts w:cstheme="minorHAnsi"/>
          <w:sz w:val="22"/>
          <w:szCs w:val="22"/>
        </w:rPr>
        <w:t xml:space="preserve"> servira </w:t>
      </w:r>
      <w:r w:rsidR="006B29CD" w:rsidRPr="00FA2592">
        <w:rPr>
          <w:rFonts w:cstheme="minorHAnsi"/>
          <w:sz w:val="22"/>
          <w:szCs w:val="22"/>
        </w:rPr>
        <w:t xml:space="preserve">à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6B29CD" w:rsidRPr="00FA2592">
        <w:rPr>
          <w:rFonts w:cstheme="minorHAnsi"/>
          <w:sz w:val="22"/>
          <w:szCs w:val="22"/>
        </w:rPr>
        <w:t xml:space="preserve"> </w:t>
      </w:r>
      <w:r w:rsidR="00822AB8" w:rsidRPr="00FA2592">
        <w:rPr>
          <w:rFonts w:cstheme="minorHAnsi"/>
          <w:sz w:val="22"/>
          <w:szCs w:val="22"/>
        </w:rPr>
        <w:t>dans la pièce</w:t>
      </w:r>
      <w:r w:rsidR="00DC1587">
        <w:rPr>
          <w:rFonts w:cstheme="minorHAnsi"/>
          <w:sz w:val="22"/>
          <w:szCs w:val="22"/>
        </w:rPr>
        <w:t>.</w:t>
      </w:r>
      <w:r w:rsidR="00F85DEF" w:rsidRPr="00DC1587">
        <w:rPr>
          <w:rFonts w:cstheme="minorHAnsi"/>
          <w:sz w:val="22"/>
          <w:szCs w:val="22"/>
        </w:rPr>
        <w:t xml:space="preserve"> </w:t>
      </w:r>
      <w:proofErr w:type="spellStart"/>
      <w:r w:rsidR="00F85DEF" w:rsidRPr="00DC1587">
        <w:rPr>
          <w:rFonts w:cstheme="minorHAnsi"/>
          <w:sz w:val="22"/>
          <w:szCs w:val="22"/>
        </w:rPr>
        <w:t>Dehaze</w:t>
      </w:r>
      <w:proofErr w:type="spellEnd"/>
      <w:r w:rsidR="00F85DEF" w:rsidRPr="00DC1587">
        <w:rPr>
          <w:rFonts w:cstheme="minorHAnsi"/>
          <w:sz w:val="22"/>
          <w:szCs w:val="22"/>
        </w:rPr>
        <w:t xml:space="preserve"> </w:t>
      </w:r>
      <w:r w:rsidR="00630448" w:rsidRPr="00FA2592">
        <w:rPr>
          <w:rFonts w:cstheme="minorHAnsi"/>
          <w:sz w:val="22"/>
          <w:szCs w:val="22"/>
        </w:rPr>
        <w:t xml:space="preserve">affirme </w:t>
      </w:r>
      <w:r w:rsidR="00F85DEF" w:rsidRPr="00FA2592">
        <w:rPr>
          <w:rFonts w:cstheme="minorHAnsi"/>
          <w:sz w:val="22"/>
          <w:szCs w:val="22"/>
        </w:rPr>
        <w:t>que ce</w:t>
      </w:r>
      <w:r w:rsidR="00630448" w:rsidRPr="00EE48E4">
        <w:rPr>
          <w:rFonts w:cstheme="minorHAnsi"/>
          <w:sz w:val="22"/>
          <w:szCs w:val="22"/>
        </w:rPr>
        <w:t>tte</w:t>
      </w:r>
      <w:r w:rsidR="00F85DEF" w:rsidRPr="00DC1587">
        <w:rPr>
          <w:rFonts w:cstheme="minorHAnsi"/>
          <w:sz w:val="22"/>
          <w:szCs w:val="22"/>
        </w:rPr>
        <w:t xml:space="preserve"> </w:t>
      </w:r>
      <w:r w:rsidR="00630448" w:rsidRPr="00EE48E4">
        <w:rPr>
          <w:rFonts w:cstheme="minorHAnsi"/>
          <w:sz w:val="22"/>
          <w:szCs w:val="22"/>
        </w:rPr>
        <w:t>œuvre</w:t>
      </w:r>
      <w:r w:rsidR="00630448" w:rsidRPr="00DC1587">
        <w:rPr>
          <w:rFonts w:cstheme="minorHAnsi"/>
          <w:sz w:val="22"/>
          <w:szCs w:val="22"/>
        </w:rPr>
        <w:t xml:space="preserve"> </w:t>
      </w:r>
      <w:r w:rsidR="00F85DEF" w:rsidRPr="00DC1587">
        <w:rPr>
          <w:rFonts w:cstheme="minorHAnsi"/>
          <w:sz w:val="22"/>
          <w:szCs w:val="22"/>
        </w:rPr>
        <w:t xml:space="preserve">a </w:t>
      </w:r>
      <w:r w:rsidR="006B29CD" w:rsidRPr="00FA2592">
        <w:rPr>
          <w:rFonts w:cstheme="minorHAnsi"/>
          <w:sz w:val="22"/>
          <w:szCs w:val="22"/>
        </w:rPr>
        <w:t>permis</w:t>
      </w:r>
      <w:r w:rsidR="00F85DEF" w:rsidRPr="00FA2592">
        <w:rPr>
          <w:rFonts w:cstheme="minorHAnsi"/>
          <w:sz w:val="22"/>
          <w:szCs w:val="22"/>
        </w:rPr>
        <w:t xml:space="preserve"> à l</w:t>
      </w:r>
      <w:r w:rsidR="001B65C9">
        <w:rPr>
          <w:rFonts w:cstheme="minorHAnsi"/>
          <w:sz w:val="22"/>
          <w:szCs w:val="22"/>
        </w:rPr>
        <w:t>’</w:t>
      </w:r>
      <w:r w:rsidR="00F85DEF" w:rsidRPr="00FA2592">
        <w:rPr>
          <w:rFonts w:cstheme="minorHAnsi"/>
          <w:sz w:val="22"/>
          <w:szCs w:val="22"/>
        </w:rPr>
        <w:t xml:space="preserve">antiquaire </w:t>
      </w:r>
      <w:proofErr w:type="spellStart"/>
      <w:r w:rsidR="00F85DEF" w:rsidRPr="00FA2592">
        <w:rPr>
          <w:rFonts w:cstheme="minorHAnsi"/>
          <w:sz w:val="22"/>
          <w:szCs w:val="22"/>
        </w:rPr>
        <w:t>Toppfer</w:t>
      </w:r>
      <w:proofErr w:type="spellEnd"/>
      <w:r w:rsidR="00F85DEF" w:rsidRPr="00FA2592">
        <w:rPr>
          <w:rFonts w:cstheme="minorHAnsi"/>
          <w:sz w:val="22"/>
          <w:szCs w:val="22"/>
        </w:rPr>
        <w:t xml:space="preserve"> </w:t>
      </w:r>
      <w:r w:rsidR="006B29CD" w:rsidRPr="00FA2592">
        <w:rPr>
          <w:rFonts w:cstheme="minorHAnsi"/>
          <w:sz w:val="22"/>
          <w:szCs w:val="22"/>
        </w:rPr>
        <w:t>d</w:t>
      </w:r>
      <w:r w:rsidR="001B65C9">
        <w:rPr>
          <w:rFonts w:cstheme="minorHAnsi"/>
          <w:sz w:val="22"/>
          <w:szCs w:val="22"/>
        </w:rPr>
        <w:t>’</w:t>
      </w:r>
      <w:r w:rsidR="00F85DEF" w:rsidRPr="00FA2592">
        <w:rPr>
          <w:rFonts w:cstheme="minorHAnsi"/>
          <w:sz w:val="22"/>
          <w:szCs w:val="22"/>
        </w:rPr>
        <w:t>authentifier une tabatière qu</w:t>
      </w:r>
      <w:r w:rsidR="001B65C9">
        <w:rPr>
          <w:rFonts w:cstheme="minorHAnsi"/>
          <w:sz w:val="22"/>
          <w:szCs w:val="22"/>
        </w:rPr>
        <w:t>’</w:t>
      </w:r>
      <w:r w:rsidR="00F85DEF" w:rsidRPr="00FA2592">
        <w:rPr>
          <w:rFonts w:cstheme="minorHAnsi"/>
          <w:sz w:val="22"/>
          <w:szCs w:val="22"/>
        </w:rPr>
        <w:t>il lui a vendu</w:t>
      </w:r>
      <w:r w:rsidR="00364A59" w:rsidRPr="00FA2592">
        <w:rPr>
          <w:rFonts w:cstheme="minorHAnsi"/>
          <w:sz w:val="22"/>
          <w:szCs w:val="22"/>
        </w:rPr>
        <w:t>e</w:t>
      </w:r>
      <w:r w:rsidR="00630448" w:rsidRPr="00FA2592">
        <w:rPr>
          <w:rFonts w:cstheme="minorHAnsi"/>
          <w:sz w:val="22"/>
          <w:szCs w:val="22"/>
        </w:rPr>
        <w:t>,</w:t>
      </w:r>
      <w:r w:rsidR="00F85DEF" w:rsidRPr="00FA2592">
        <w:rPr>
          <w:rFonts w:cstheme="minorHAnsi"/>
          <w:sz w:val="22"/>
          <w:szCs w:val="22"/>
        </w:rPr>
        <w:t xml:space="preserve"> sans doute à prix d</w:t>
      </w:r>
      <w:r w:rsidR="001B65C9">
        <w:rPr>
          <w:rFonts w:cstheme="minorHAnsi"/>
          <w:sz w:val="22"/>
          <w:szCs w:val="22"/>
        </w:rPr>
        <w:t>’</w:t>
      </w:r>
      <w:r w:rsidR="00F85DEF" w:rsidRPr="00FA2592">
        <w:rPr>
          <w:rFonts w:cstheme="minorHAnsi"/>
          <w:sz w:val="22"/>
          <w:szCs w:val="22"/>
        </w:rPr>
        <w:t>or (</w:t>
      </w:r>
      <w:r w:rsidR="00822AB8" w:rsidRPr="00FA2592">
        <w:rPr>
          <w:sz w:val="22"/>
        </w:rPr>
        <w:t>« on [y] voit la Pompadour debout avec ce même petit chien à côté d</w:t>
      </w:r>
      <w:r w:rsidR="001B65C9">
        <w:rPr>
          <w:sz w:val="22"/>
        </w:rPr>
        <w:t>’</w:t>
      </w:r>
      <w:r w:rsidR="00822AB8" w:rsidRPr="00FA2592">
        <w:rPr>
          <w:sz w:val="22"/>
        </w:rPr>
        <w:t>elle sur un banc il n</w:t>
      </w:r>
      <w:r w:rsidR="001B65C9">
        <w:rPr>
          <w:sz w:val="22"/>
        </w:rPr>
        <w:t>’</w:t>
      </w:r>
      <w:r w:rsidR="00822AB8" w:rsidRPr="00FA2592">
        <w:rPr>
          <w:sz w:val="22"/>
        </w:rPr>
        <w:t>y a pas à s</w:t>
      </w:r>
      <w:r w:rsidR="001B65C9">
        <w:rPr>
          <w:sz w:val="22"/>
        </w:rPr>
        <w:t>’</w:t>
      </w:r>
      <w:r w:rsidR="00822AB8" w:rsidRPr="00FA2592">
        <w:rPr>
          <w:sz w:val="22"/>
        </w:rPr>
        <w:t>y tromper on en reconnaît la couleur des yeux la couleur du poil et on connaît même le nom du petit chien il s</w:t>
      </w:r>
      <w:r w:rsidR="001B65C9">
        <w:rPr>
          <w:sz w:val="22"/>
        </w:rPr>
        <w:t>’</w:t>
      </w:r>
      <w:r w:rsidR="00822AB8" w:rsidRPr="00FA2592">
        <w:rPr>
          <w:sz w:val="22"/>
        </w:rPr>
        <w:t>appelle Mimi</w:t>
      </w:r>
      <w:r w:rsidR="00F85DEF" w:rsidRPr="00FA2592">
        <w:rPr>
          <w:sz w:val="22"/>
        </w:rPr>
        <w:t> »).</w:t>
      </w:r>
    </w:p>
    <w:p w14:paraId="11CAB2E2" w14:textId="3A1FCFFF" w:rsidR="00770056" w:rsidRPr="00FA2592" w:rsidRDefault="00D574E0" w:rsidP="00770056">
      <w:pPr>
        <w:ind w:firstLine="708"/>
        <w:jc w:val="both"/>
        <w:rPr>
          <w:rFonts w:cstheme="minorHAnsi"/>
          <w:sz w:val="22"/>
        </w:rPr>
      </w:pPr>
      <w:r w:rsidRPr="00FA2592">
        <w:rPr>
          <w:rFonts w:cstheme="minorHAnsi"/>
          <w:sz w:val="22"/>
        </w:rPr>
        <w:t>L</w:t>
      </w:r>
      <w:r w:rsidR="001B65C9">
        <w:rPr>
          <w:rFonts w:cstheme="minorHAnsi"/>
          <w:sz w:val="22"/>
        </w:rPr>
        <w:t>’</w:t>
      </w:r>
      <w:r w:rsidRPr="00FA2592">
        <w:rPr>
          <w:rFonts w:cstheme="minorHAnsi"/>
          <w:sz w:val="22"/>
        </w:rPr>
        <w:t>article</w:t>
      </w:r>
      <w:r w:rsidR="00FF4D7E" w:rsidRPr="00FA2592">
        <w:rPr>
          <w:rFonts w:cstheme="minorHAnsi"/>
          <w:sz w:val="22"/>
        </w:rPr>
        <w:t> :</w:t>
      </w:r>
      <w:r w:rsidRPr="00FA2592">
        <w:rPr>
          <w:rFonts w:cstheme="minorHAnsi"/>
          <w:sz w:val="22"/>
        </w:rPr>
        <w:t xml:space="preserve"> </w:t>
      </w:r>
      <w:r w:rsidR="0024627C">
        <w:rPr>
          <w:rFonts w:cstheme="minorHAnsi"/>
          <w:sz w:val="22"/>
        </w:rPr>
        <w:t>p</w:t>
      </w:r>
      <w:r w:rsidRPr="00FA2592">
        <w:rPr>
          <w:rFonts w:cstheme="minorHAnsi"/>
          <w:sz w:val="22"/>
        </w:rPr>
        <w:t xml:space="preserve">rélevé dans les pages </w:t>
      </w:r>
      <w:r w:rsidR="00630448" w:rsidRPr="00FA2592">
        <w:rPr>
          <w:rFonts w:cstheme="minorHAnsi"/>
          <w:sz w:val="22"/>
        </w:rPr>
        <w:t>« </w:t>
      </w:r>
      <w:r w:rsidRPr="00FA2592">
        <w:rPr>
          <w:rFonts w:cstheme="minorHAnsi"/>
          <w:sz w:val="22"/>
        </w:rPr>
        <w:t>Économie</w:t>
      </w:r>
      <w:r w:rsidR="00630448" w:rsidRPr="00FA2592">
        <w:rPr>
          <w:rFonts w:cstheme="minorHAnsi"/>
          <w:sz w:val="22"/>
        </w:rPr>
        <w:t> »</w:t>
      </w:r>
      <w:r w:rsidRPr="00FA2592">
        <w:rPr>
          <w:rFonts w:cstheme="minorHAnsi"/>
          <w:sz w:val="22"/>
        </w:rPr>
        <w:t xml:space="preserve"> du </w:t>
      </w:r>
      <w:r w:rsidRPr="00FA2592">
        <w:rPr>
          <w:rFonts w:cstheme="minorHAnsi"/>
          <w:i/>
          <w:iCs/>
          <w:sz w:val="22"/>
        </w:rPr>
        <w:t>Monde</w:t>
      </w:r>
      <w:r w:rsidRPr="00FA2592">
        <w:rPr>
          <w:rFonts w:cstheme="minorHAnsi"/>
          <w:sz w:val="22"/>
        </w:rPr>
        <w:t>, il évoque le rachat d</w:t>
      </w:r>
      <w:r w:rsidR="001B65C9">
        <w:rPr>
          <w:rFonts w:cstheme="minorHAnsi"/>
          <w:sz w:val="22"/>
        </w:rPr>
        <w:t>’</w:t>
      </w:r>
      <w:r w:rsidRPr="00FA2592">
        <w:rPr>
          <w:rFonts w:cstheme="minorHAnsi"/>
          <w:sz w:val="22"/>
        </w:rPr>
        <w:t>une petite entreprise française de papier toilette</w:t>
      </w:r>
      <w:r w:rsidR="00630448" w:rsidRPr="00FA2592">
        <w:rPr>
          <w:rFonts w:cstheme="minorHAnsi"/>
          <w:sz w:val="22"/>
        </w:rPr>
        <w:t>.</w:t>
      </w:r>
      <w:r w:rsidR="00364A59" w:rsidRPr="00FA2592">
        <w:rPr>
          <w:rFonts w:cstheme="minorHAnsi"/>
          <w:sz w:val="22"/>
        </w:rPr>
        <w:t xml:space="preserve"> Cela </w:t>
      </w:r>
      <w:r w:rsidRPr="00FA2592">
        <w:rPr>
          <w:rFonts w:cstheme="minorHAnsi"/>
          <w:sz w:val="22"/>
        </w:rPr>
        <w:t xml:space="preserve">fait </w:t>
      </w:r>
      <w:r w:rsidR="00364A59" w:rsidRPr="00FA2592">
        <w:rPr>
          <w:rFonts w:cstheme="minorHAnsi"/>
          <w:sz w:val="22"/>
        </w:rPr>
        <w:t xml:space="preserve">bien sûr </w:t>
      </w:r>
      <w:r w:rsidRPr="00FA2592">
        <w:rPr>
          <w:rFonts w:cstheme="minorHAnsi"/>
          <w:sz w:val="22"/>
        </w:rPr>
        <w:t xml:space="preserve">penser au destin de Ravoire et </w:t>
      </w:r>
      <w:proofErr w:type="spellStart"/>
      <w:r w:rsidRPr="00FA2592">
        <w:rPr>
          <w:rFonts w:cstheme="minorHAnsi"/>
          <w:sz w:val="22"/>
        </w:rPr>
        <w:t>Dehaze</w:t>
      </w:r>
      <w:proofErr w:type="spellEnd"/>
      <w:r w:rsidRPr="00FA2592">
        <w:rPr>
          <w:rFonts w:cstheme="minorHAnsi"/>
          <w:sz w:val="22"/>
        </w:rPr>
        <w:t xml:space="preserve"> qui</w:t>
      </w:r>
      <w:r w:rsidR="00630448" w:rsidRPr="00FA2592">
        <w:rPr>
          <w:rFonts w:cstheme="minorHAnsi"/>
          <w:sz w:val="22"/>
        </w:rPr>
        <w:t>,</w:t>
      </w:r>
      <w:r w:rsidRPr="00FA2592">
        <w:rPr>
          <w:rFonts w:cstheme="minorHAnsi"/>
          <w:sz w:val="22"/>
        </w:rPr>
        <w:t xml:space="preserve"> après s</w:t>
      </w:r>
      <w:r w:rsidR="001B65C9">
        <w:rPr>
          <w:rFonts w:cstheme="minorHAnsi"/>
          <w:sz w:val="22"/>
        </w:rPr>
        <w:t>’</w:t>
      </w:r>
      <w:r w:rsidRPr="00FA2592">
        <w:rPr>
          <w:rFonts w:cstheme="minorHAnsi"/>
          <w:sz w:val="22"/>
        </w:rPr>
        <w:t>être redressé</w:t>
      </w:r>
      <w:r w:rsidR="00EB4222" w:rsidRPr="00FA2592">
        <w:rPr>
          <w:rFonts w:cstheme="minorHAnsi"/>
          <w:sz w:val="22"/>
        </w:rPr>
        <w:t>e</w:t>
      </w:r>
      <w:r w:rsidRPr="00FA2592">
        <w:rPr>
          <w:rFonts w:cstheme="minorHAnsi"/>
          <w:sz w:val="22"/>
        </w:rPr>
        <w:t xml:space="preserve"> pour affronter United Paper </w:t>
      </w:r>
      <w:r w:rsidR="00F85DEF" w:rsidRPr="00FA2592">
        <w:rPr>
          <w:rFonts w:cstheme="minorHAnsi"/>
          <w:sz w:val="22"/>
        </w:rPr>
        <w:t>C</w:t>
      </w:r>
      <w:r w:rsidRPr="00FA2592">
        <w:rPr>
          <w:rFonts w:cstheme="minorHAnsi"/>
          <w:sz w:val="22"/>
        </w:rPr>
        <w:t>ie, accepte l</w:t>
      </w:r>
      <w:r w:rsidR="001B65C9">
        <w:rPr>
          <w:rFonts w:cstheme="minorHAnsi"/>
          <w:sz w:val="22"/>
        </w:rPr>
        <w:t>’</w:t>
      </w:r>
      <w:r w:rsidRPr="00FA2592">
        <w:rPr>
          <w:rFonts w:cstheme="minorHAnsi"/>
          <w:sz w:val="22"/>
        </w:rPr>
        <w:t>offre de son PDG Young. Dans les deux cas, « l</w:t>
      </w:r>
      <w:r w:rsidR="001B65C9">
        <w:rPr>
          <w:rFonts w:cstheme="minorHAnsi"/>
          <w:sz w:val="22"/>
        </w:rPr>
        <w:t>’</w:t>
      </w:r>
      <w:r w:rsidRPr="00FA2592">
        <w:rPr>
          <w:rFonts w:cstheme="minorHAnsi"/>
          <w:sz w:val="22"/>
        </w:rPr>
        <w:t>équipe dirigeante reste en fonctions ».</w:t>
      </w:r>
      <w:r w:rsidR="00770056" w:rsidRPr="00FA2592">
        <w:rPr>
          <w:rFonts w:cstheme="minorHAnsi"/>
          <w:sz w:val="22"/>
        </w:rPr>
        <w:t xml:space="preserve"> En novembre 2002, Michel </w:t>
      </w:r>
      <w:proofErr w:type="spellStart"/>
      <w:r w:rsidR="00770056" w:rsidRPr="00FA2592">
        <w:rPr>
          <w:rFonts w:cstheme="minorHAnsi"/>
          <w:sz w:val="22"/>
        </w:rPr>
        <w:t>Vinaver</w:t>
      </w:r>
      <w:proofErr w:type="spellEnd"/>
      <w:r w:rsidR="00770056" w:rsidRPr="00FA2592">
        <w:rPr>
          <w:rFonts w:cstheme="minorHAnsi"/>
          <w:sz w:val="22"/>
        </w:rPr>
        <w:t xml:space="preserve"> re</w:t>
      </w:r>
      <w:r w:rsidR="00EB4222" w:rsidRPr="00FA2592">
        <w:rPr>
          <w:rFonts w:cstheme="minorHAnsi"/>
          <w:sz w:val="22"/>
        </w:rPr>
        <w:t>çoit</w:t>
      </w:r>
      <w:r w:rsidR="00770056" w:rsidRPr="00FA2592">
        <w:rPr>
          <w:rFonts w:cstheme="minorHAnsi"/>
          <w:sz w:val="22"/>
        </w:rPr>
        <w:t xml:space="preserve"> une lettre de Jean Bouton, </w:t>
      </w:r>
      <w:r w:rsidR="00630448" w:rsidRPr="00FA2592">
        <w:rPr>
          <w:rFonts w:cstheme="minorHAnsi"/>
          <w:sz w:val="22"/>
        </w:rPr>
        <w:t>informé</w:t>
      </w:r>
      <w:r w:rsidR="00770056" w:rsidRPr="00FA2592">
        <w:rPr>
          <w:rFonts w:cstheme="minorHAnsi"/>
          <w:sz w:val="22"/>
        </w:rPr>
        <w:t xml:space="preserve"> que son entreprise avait </w:t>
      </w:r>
      <w:r w:rsidR="00B51B72" w:rsidRPr="00FA2592">
        <w:rPr>
          <w:rFonts w:cstheme="minorHAnsi"/>
          <w:sz w:val="22"/>
        </w:rPr>
        <w:t>servi de</w:t>
      </w:r>
      <w:r w:rsidR="00EB4222" w:rsidRPr="00FA2592">
        <w:rPr>
          <w:rFonts w:cstheme="minorHAnsi"/>
          <w:sz w:val="22"/>
        </w:rPr>
        <w:t xml:space="preserve"> </w:t>
      </w:r>
      <w:r w:rsidR="00770056" w:rsidRPr="00FA2592">
        <w:rPr>
          <w:rFonts w:cstheme="minorHAnsi"/>
          <w:sz w:val="22"/>
        </w:rPr>
        <w:t xml:space="preserve">modèle </w:t>
      </w:r>
      <w:r w:rsidR="00B51B72" w:rsidRPr="00FA2592">
        <w:rPr>
          <w:rFonts w:cstheme="minorHAnsi"/>
          <w:sz w:val="22"/>
        </w:rPr>
        <w:t>dans une pièce de théâtre.</w:t>
      </w:r>
      <w:r w:rsidR="00770056" w:rsidRPr="00FA2592">
        <w:rPr>
          <w:rFonts w:cstheme="minorHAnsi"/>
          <w:sz w:val="22"/>
        </w:rPr>
        <w:t xml:space="preserve"> Michel </w:t>
      </w:r>
      <w:proofErr w:type="spellStart"/>
      <w:r w:rsidR="00770056" w:rsidRPr="00FA2592">
        <w:rPr>
          <w:rFonts w:cstheme="minorHAnsi"/>
          <w:sz w:val="22"/>
        </w:rPr>
        <w:t>Vinaver</w:t>
      </w:r>
      <w:proofErr w:type="spellEnd"/>
      <w:r w:rsidR="00770056" w:rsidRPr="00FA2592">
        <w:rPr>
          <w:rFonts w:cstheme="minorHAnsi"/>
          <w:sz w:val="22"/>
        </w:rPr>
        <w:t xml:space="preserve"> lui</w:t>
      </w:r>
      <w:r w:rsidR="00630448" w:rsidRPr="00FA2592">
        <w:rPr>
          <w:rFonts w:cstheme="minorHAnsi"/>
          <w:sz w:val="22"/>
        </w:rPr>
        <w:t xml:space="preserve"> </w:t>
      </w:r>
      <w:r w:rsidR="00770056" w:rsidRPr="00FA2592">
        <w:rPr>
          <w:rFonts w:cstheme="minorHAnsi"/>
          <w:sz w:val="22"/>
        </w:rPr>
        <w:t xml:space="preserve">envoie </w:t>
      </w:r>
      <w:r w:rsidR="00B51B72" w:rsidRPr="00FA2592">
        <w:rPr>
          <w:rFonts w:cstheme="minorHAnsi"/>
          <w:sz w:val="22"/>
        </w:rPr>
        <w:t>un exemplaire</w:t>
      </w:r>
      <w:r w:rsidR="00DC1587">
        <w:rPr>
          <w:rFonts w:cstheme="minorHAnsi"/>
          <w:sz w:val="22"/>
        </w:rPr>
        <w:t xml:space="preserve"> de son texte</w:t>
      </w:r>
      <w:r w:rsidR="00630448" w:rsidRPr="00FA2592">
        <w:rPr>
          <w:rFonts w:cstheme="minorHAnsi"/>
          <w:sz w:val="22"/>
        </w:rPr>
        <w:t xml:space="preserve"> </w:t>
      </w:r>
      <w:r w:rsidR="00EB4222" w:rsidRPr="00FA2592">
        <w:rPr>
          <w:rFonts w:cstheme="minorHAnsi"/>
          <w:sz w:val="22"/>
        </w:rPr>
        <w:t>et</w:t>
      </w:r>
      <w:r w:rsidR="00630448" w:rsidRPr="00FA2592">
        <w:rPr>
          <w:rFonts w:cstheme="minorHAnsi"/>
          <w:sz w:val="22"/>
        </w:rPr>
        <w:t>,</w:t>
      </w:r>
      <w:r w:rsidR="00EB4222" w:rsidRPr="00FA2592">
        <w:rPr>
          <w:rFonts w:cstheme="minorHAnsi"/>
          <w:sz w:val="22"/>
        </w:rPr>
        <w:t xml:space="preserve"> en 2008</w:t>
      </w:r>
      <w:r w:rsidR="00630448" w:rsidRPr="00FA2592">
        <w:rPr>
          <w:rFonts w:cstheme="minorHAnsi"/>
          <w:sz w:val="22"/>
        </w:rPr>
        <w:t>,</w:t>
      </w:r>
      <w:r w:rsidR="00770056" w:rsidRPr="00FA2592">
        <w:rPr>
          <w:rFonts w:cstheme="minorHAnsi"/>
          <w:sz w:val="22"/>
        </w:rPr>
        <w:t xml:space="preserve"> </w:t>
      </w:r>
      <w:r w:rsidR="00B51B72" w:rsidRPr="00FA2592">
        <w:rPr>
          <w:rFonts w:cstheme="minorHAnsi"/>
          <w:sz w:val="22"/>
        </w:rPr>
        <w:t>l</w:t>
      </w:r>
      <w:r w:rsidR="001B65C9">
        <w:rPr>
          <w:rFonts w:cstheme="minorHAnsi"/>
          <w:sz w:val="22"/>
        </w:rPr>
        <w:t>’</w:t>
      </w:r>
      <w:r w:rsidR="00B51B72" w:rsidRPr="00FA2592">
        <w:rPr>
          <w:rFonts w:cstheme="minorHAnsi"/>
          <w:sz w:val="22"/>
        </w:rPr>
        <w:t>invite à assister</w:t>
      </w:r>
      <w:r w:rsidR="00770056" w:rsidRPr="00FA2592">
        <w:rPr>
          <w:rFonts w:cstheme="minorHAnsi"/>
          <w:sz w:val="22"/>
        </w:rPr>
        <w:t xml:space="preserve"> </w:t>
      </w:r>
      <w:r w:rsidR="00B51B72" w:rsidRPr="00FA2592">
        <w:rPr>
          <w:rFonts w:cstheme="minorHAnsi"/>
          <w:sz w:val="22"/>
        </w:rPr>
        <w:t>à</w:t>
      </w:r>
      <w:r w:rsidR="00770056" w:rsidRPr="00FA2592">
        <w:rPr>
          <w:rFonts w:cstheme="minorHAnsi"/>
          <w:sz w:val="22"/>
        </w:rPr>
        <w:t xml:space="preserve"> la mise en scène de </w:t>
      </w:r>
      <w:r w:rsidR="00622069" w:rsidRPr="00FA2592">
        <w:rPr>
          <w:rFonts w:cstheme="minorHAnsi"/>
          <w:sz w:val="22"/>
        </w:rPr>
        <w:t xml:space="preserve">Christian </w:t>
      </w:r>
      <w:proofErr w:type="spellStart"/>
      <w:r w:rsidR="00770056" w:rsidRPr="00FA2592">
        <w:rPr>
          <w:rFonts w:cstheme="minorHAnsi"/>
          <w:sz w:val="22"/>
        </w:rPr>
        <w:t>Schiaretti</w:t>
      </w:r>
      <w:proofErr w:type="spellEnd"/>
      <w:r w:rsidR="00770056" w:rsidRPr="00FA2592">
        <w:rPr>
          <w:rFonts w:cstheme="minorHAnsi"/>
          <w:sz w:val="22"/>
        </w:rPr>
        <w:t>.</w:t>
      </w:r>
    </w:p>
    <w:p w14:paraId="1FCA7A02" w14:textId="52AC1B96" w:rsidR="008D70D9" w:rsidRPr="00FA2592" w:rsidRDefault="00526745" w:rsidP="00394C3B">
      <w:pPr>
        <w:ind w:firstLine="708"/>
        <w:jc w:val="both"/>
        <w:rPr>
          <w:rFonts w:cstheme="minorHAnsi"/>
          <w:sz w:val="22"/>
          <w:szCs w:val="22"/>
        </w:rPr>
      </w:pPr>
      <w:r w:rsidRPr="00FA2592">
        <w:rPr>
          <w:rFonts w:cstheme="minorHAnsi"/>
          <w:sz w:val="22"/>
          <w:szCs w:val="22"/>
        </w:rPr>
        <w:t>La</w:t>
      </w:r>
      <w:r w:rsidR="007248DA" w:rsidRPr="00FA2592">
        <w:rPr>
          <w:rFonts w:cstheme="minorHAnsi"/>
          <w:sz w:val="22"/>
          <w:szCs w:val="22"/>
        </w:rPr>
        <w:t xml:space="preserve"> lettre</w:t>
      </w:r>
      <w:r w:rsidR="00FF4D7E" w:rsidRPr="00FA2592">
        <w:rPr>
          <w:rFonts w:cstheme="minorHAnsi"/>
          <w:sz w:val="22"/>
          <w:szCs w:val="22"/>
        </w:rPr>
        <w:t> :</w:t>
      </w:r>
      <w:r w:rsidRPr="00FA2592">
        <w:rPr>
          <w:rFonts w:cstheme="minorHAnsi"/>
          <w:sz w:val="22"/>
          <w:szCs w:val="22"/>
        </w:rPr>
        <w:t xml:space="preserve"> </w:t>
      </w:r>
      <w:r w:rsidR="00630448" w:rsidRPr="00FA2592">
        <w:rPr>
          <w:rFonts w:cstheme="minorHAnsi"/>
          <w:sz w:val="22"/>
          <w:szCs w:val="22"/>
        </w:rPr>
        <w:t>G</w:t>
      </w:r>
      <w:r w:rsidR="00622069" w:rsidRPr="00FA2592">
        <w:rPr>
          <w:rFonts w:cstheme="minorHAnsi"/>
          <w:sz w:val="22"/>
          <w:szCs w:val="22"/>
        </w:rPr>
        <w:t>eorges</w:t>
      </w:r>
      <w:r w:rsidR="00630448" w:rsidRPr="00FA2592">
        <w:rPr>
          <w:rFonts w:cstheme="minorHAnsi"/>
          <w:sz w:val="22"/>
          <w:szCs w:val="22"/>
        </w:rPr>
        <w:t xml:space="preserve"> </w:t>
      </w:r>
      <w:r w:rsidR="007248DA" w:rsidRPr="00FA2592">
        <w:rPr>
          <w:rFonts w:cstheme="minorHAnsi"/>
          <w:sz w:val="22"/>
          <w:szCs w:val="22"/>
        </w:rPr>
        <w:t>Dumézil</w:t>
      </w:r>
      <w:r w:rsidR="00190DB2" w:rsidRPr="00FA2592">
        <w:rPr>
          <w:rFonts w:cstheme="minorHAnsi"/>
          <w:sz w:val="22"/>
          <w:szCs w:val="22"/>
        </w:rPr>
        <w:t xml:space="preserve"> </w:t>
      </w:r>
      <w:r w:rsidR="007248DA" w:rsidRPr="00FA2592">
        <w:rPr>
          <w:rFonts w:cstheme="minorHAnsi"/>
          <w:sz w:val="22"/>
          <w:szCs w:val="22"/>
        </w:rPr>
        <w:t xml:space="preserve">répond à </w:t>
      </w:r>
      <w:r w:rsidR="00841A90" w:rsidRPr="00EE48E4">
        <w:rPr>
          <w:rFonts w:cstheme="minorHAnsi"/>
          <w:sz w:val="22"/>
          <w:szCs w:val="22"/>
        </w:rPr>
        <w:t xml:space="preserve">Michel </w:t>
      </w:r>
      <w:proofErr w:type="spellStart"/>
      <w:r w:rsidR="00841A90" w:rsidRPr="00EE48E4">
        <w:rPr>
          <w:rFonts w:cstheme="minorHAnsi"/>
          <w:sz w:val="22"/>
          <w:szCs w:val="22"/>
        </w:rPr>
        <w:t>Vinaver</w:t>
      </w:r>
      <w:proofErr w:type="spellEnd"/>
      <w:r w:rsidR="0072456E">
        <w:rPr>
          <w:rFonts w:cstheme="minorHAnsi"/>
          <w:sz w:val="22"/>
          <w:szCs w:val="22"/>
        </w:rPr>
        <w:t>, ce 17 octobre 1968</w:t>
      </w:r>
      <w:r w:rsidR="00190DB2" w:rsidRPr="00DC1587">
        <w:rPr>
          <w:rFonts w:cstheme="minorHAnsi"/>
          <w:sz w:val="22"/>
          <w:szCs w:val="22"/>
        </w:rPr>
        <w:t>, avec</w:t>
      </w:r>
      <w:r w:rsidR="007248DA" w:rsidRPr="00DC1587">
        <w:rPr>
          <w:rFonts w:cstheme="minorHAnsi"/>
          <w:sz w:val="22"/>
          <w:szCs w:val="22"/>
        </w:rPr>
        <w:t xml:space="preserve"> modestie (</w:t>
      </w:r>
      <w:r w:rsidR="00630448" w:rsidRPr="00FA2592">
        <w:rPr>
          <w:rFonts w:cstheme="minorHAnsi"/>
          <w:sz w:val="22"/>
          <w:szCs w:val="22"/>
        </w:rPr>
        <w:t>« </w:t>
      </w:r>
      <w:r w:rsidR="007248DA" w:rsidRPr="00FD2D8E">
        <w:rPr>
          <w:rFonts w:cstheme="minorHAnsi"/>
          <w:iCs/>
          <w:sz w:val="22"/>
          <w:szCs w:val="22"/>
        </w:rPr>
        <w:t>je ne suis pour rien dans votre parcours</w:t>
      </w:r>
      <w:r w:rsidR="00630448" w:rsidRPr="00DC1587">
        <w:rPr>
          <w:rFonts w:cstheme="minorHAnsi"/>
          <w:sz w:val="22"/>
          <w:szCs w:val="22"/>
        </w:rPr>
        <w:t> »</w:t>
      </w:r>
      <w:r w:rsidR="007248DA" w:rsidRPr="00DC1587">
        <w:rPr>
          <w:rFonts w:cstheme="minorHAnsi"/>
          <w:sz w:val="22"/>
          <w:szCs w:val="22"/>
        </w:rPr>
        <w:t>)</w:t>
      </w:r>
      <w:r w:rsidR="00630448" w:rsidRPr="00FA2592">
        <w:rPr>
          <w:rFonts w:cstheme="minorHAnsi"/>
          <w:sz w:val="22"/>
          <w:szCs w:val="22"/>
        </w:rPr>
        <w:t>,</w:t>
      </w:r>
      <w:r w:rsidR="007248DA" w:rsidRPr="00FA2592">
        <w:rPr>
          <w:rFonts w:cstheme="minorHAnsi"/>
          <w:sz w:val="22"/>
          <w:szCs w:val="22"/>
        </w:rPr>
        <w:t xml:space="preserve"> </w:t>
      </w:r>
      <w:r w:rsidR="00190DB2" w:rsidRPr="00FA2592">
        <w:rPr>
          <w:rFonts w:cstheme="minorHAnsi"/>
          <w:sz w:val="22"/>
          <w:szCs w:val="22"/>
        </w:rPr>
        <w:t>mais aussi</w:t>
      </w:r>
      <w:r w:rsidR="007248DA" w:rsidRPr="00FA2592">
        <w:rPr>
          <w:rFonts w:cstheme="minorHAnsi"/>
          <w:sz w:val="22"/>
          <w:szCs w:val="22"/>
        </w:rPr>
        <w:t xml:space="preserve"> </w:t>
      </w:r>
      <w:r w:rsidR="000B77A4" w:rsidRPr="00FA2592">
        <w:rPr>
          <w:rFonts w:cstheme="minorHAnsi"/>
          <w:sz w:val="22"/>
          <w:szCs w:val="22"/>
        </w:rPr>
        <w:t xml:space="preserve">avec </w:t>
      </w:r>
      <w:r w:rsidR="007248DA" w:rsidRPr="00FA2592">
        <w:rPr>
          <w:rFonts w:cstheme="minorHAnsi"/>
          <w:sz w:val="22"/>
          <w:szCs w:val="22"/>
        </w:rPr>
        <w:t>fermeté</w:t>
      </w:r>
      <w:r w:rsidR="00190DB2" w:rsidRPr="00FA2592">
        <w:rPr>
          <w:rFonts w:cstheme="minorHAnsi"/>
          <w:sz w:val="22"/>
          <w:szCs w:val="22"/>
        </w:rPr>
        <w:t xml:space="preserve"> (</w:t>
      </w:r>
      <w:r w:rsidR="00630448" w:rsidRPr="00FA2592">
        <w:rPr>
          <w:rFonts w:cstheme="minorHAnsi"/>
          <w:sz w:val="22"/>
          <w:szCs w:val="22"/>
        </w:rPr>
        <w:t>« </w:t>
      </w:r>
      <w:r w:rsidR="00190DB2" w:rsidRPr="00FD2D8E">
        <w:rPr>
          <w:rFonts w:cstheme="minorHAnsi"/>
          <w:iCs/>
          <w:sz w:val="22"/>
          <w:szCs w:val="22"/>
        </w:rPr>
        <w:t>je ne souhaite pas du tout figurer dans votre pièce</w:t>
      </w:r>
      <w:r w:rsidR="00630448" w:rsidRPr="00DC1587">
        <w:rPr>
          <w:rFonts w:cstheme="minorHAnsi"/>
          <w:sz w:val="22"/>
          <w:szCs w:val="22"/>
        </w:rPr>
        <w:t> »</w:t>
      </w:r>
      <w:r w:rsidR="00190DB2" w:rsidRPr="00DC1587">
        <w:rPr>
          <w:rFonts w:cstheme="minorHAnsi"/>
          <w:sz w:val="22"/>
          <w:szCs w:val="22"/>
        </w:rPr>
        <w:t xml:space="preserve">) ! </w:t>
      </w:r>
      <w:r w:rsidR="000B77A4" w:rsidRPr="00FA2592">
        <w:rPr>
          <w:rFonts w:cstheme="minorHAnsi"/>
          <w:sz w:val="22"/>
          <w:szCs w:val="22"/>
        </w:rPr>
        <w:t>Le</w:t>
      </w:r>
      <w:r w:rsidR="0036201F" w:rsidRPr="00FA2592">
        <w:rPr>
          <w:rFonts w:cstheme="minorHAnsi"/>
          <w:sz w:val="22"/>
          <w:szCs w:val="22"/>
        </w:rPr>
        <w:t xml:space="preserve"> </w:t>
      </w:r>
      <w:r w:rsidRPr="00FA2592">
        <w:rPr>
          <w:rFonts w:cstheme="minorHAnsi"/>
          <w:sz w:val="22"/>
          <w:szCs w:val="22"/>
        </w:rPr>
        <w:t xml:space="preserve">désir </w:t>
      </w:r>
      <w:r w:rsidR="000B77A4" w:rsidRPr="00FA2592">
        <w:rPr>
          <w:rFonts w:cstheme="minorHAnsi"/>
          <w:sz w:val="22"/>
          <w:szCs w:val="22"/>
        </w:rPr>
        <w:t>qu</w:t>
      </w:r>
      <w:r w:rsidR="001B65C9">
        <w:rPr>
          <w:rFonts w:cstheme="minorHAnsi"/>
          <w:sz w:val="22"/>
          <w:szCs w:val="22"/>
        </w:rPr>
        <w:t>’</w:t>
      </w:r>
      <w:r w:rsidR="000B77A4" w:rsidRPr="00FA2592">
        <w:rPr>
          <w:rFonts w:cstheme="minorHAnsi"/>
          <w:sz w:val="22"/>
          <w:szCs w:val="22"/>
        </w:rPr>
        <w:t xml:space="preserve">il </w:t>
      </w:r>
      <w:proofErr w:type="gramStart"/>
      <w:r w:rsidR="000B77A4" w:rsidRPr="00FA2592">
        <w:rPr>
          <w:rFonts w:cstheme="minorHAnsi"/>
          <w:sz w:val="22"/>
          <w:szCs w:val="22"/>
        </w:rPr>
        <w:t>avait</w:t>
      </w:r>
      <w:proofErr w:type="gramEnd"/>
      <w:r w:rsidR="000B77A4" w:rsidRPr="00FA2592">
        <w:rPr>
          <w:rFonts w:cstheme="minorHAnsi"/>
          <w:sz w:val="22"/>
          <w:szCs w:val="22"/>
        </w:rPr>
        <w:t xml:space="preserve"> </w:t>
      </w:r>
      <w:r w:rsidRPr="00FA2592">
        <w:rPr>
          <w:rFonts w:cstheme="minorHAnsi"/>
          <w:sz w:val="22"/>
          <w:szCs w:val="22"/>
        </w:rPr>
        <w:t>d</w:t>
      </w:r>
      <w:r w:rsidR="001B65C9">
        <w:rPr>
          <w:rFonts w:cstheme="minorHAnsi"/>
          <w:sz w:val="22"/>
          <w:szCs w:val="22"/>
        </w:rPr>
        <w:t>’</w:t>
      </w:r>
      <w:r w:rsidRPr="00FA2592">
        <w:rPr>
          <w:rFonts w:cstheme="minorHAnsi"/>
          <w:sz w:val="22"/>
          <w:szCs w:val="22"/>
        </w:rPr>
        <w:t xml:space="preserve">introduire </w:t>
      </w:r>
      <w:r w:rsidR="0036201F" w:rsidRPr="00FA2592">
        <w:rPr>
          <w:rFonts w:cstheme="minorHAnsi"/>
          <w:sz w:val="22"/>
          <w:szCs w:val="22"/>
        </w:rPr>
        <w:t>sans fard le</w:t>
      </w:r>
      <w:r w:rsidRPr="00FA2592">
        <w:rPr>
          <w:rFonts w:cstheme="minorHAnsi"/>
          <w:sz w:val="22"/>
          <w:szCs w:val="22"/>
        </w:rPr>
        <w:t xml:space="preserve"> réel dans la fiction</w:t>
      </w:r>
      <w:r w:rsidR="0036201F" w:rsidRPr="00FA2592">
        <w:rPr>
          <w:rFonts w:cstheme="minorHAnsi"/>
          <w:sz w:val="22"/>
          <w:szCs w:val="22"/>
        </w:rPr>
        <w:t xml:space="preserve">, </w:t>
      </w:r>
      <w:r w:rsidR="00630448" w:rsidRPr="00EE48E4">
        <w:rPr>
          <w:rFonts w:cstheme="minorHAnsi"/>
          <w:sz w:val="22"/>
          <w:szCs w:val="22"/>
        </w:rPr>
        <w:t>le dramaturge</w:t>
      </w:r>
      <w:r w:rsidR="00630448" w:rsidRPr="00DC1587">
        <w:rPr>
          <w:rFonts w:cstheme="minorHAnsi"/>
          <w:sz w:val="22"/>
          <w:szCs w:val="22"/>
        </w:rPr>
        <w:t xml:space="preserve"> </w:t>
      </w:r>
      <w:r w:rsidR="0036201F" w:rsidRPr="00DC1587">
        <w:rPr>
          <w:rFonts w:cstheme="minorHAnsi"/>
          <w:sz w:val="22"/>
          <w:szCs w:val="22"/>
        </w:rPr>
        <w:t>le gardera pour ses pièces plus tardives (</w:t>
      </w:r>
      <w:r w:rsidR="0036201F" w:rsidRPr="00FA2592">
        <w:rPr>
          <w:rFonts w:cstheme="minorHAnsi"/>
          <w:i/>
          <w:iCs/>
          <w:sz w:val="22"/>
          <w:szCs w:val="22"/>
        </w:rPr>
        <w:t>King</w:t>
      </w:r>
      <w:r w:rsidR="0036201F" w:rsidRPr="00FA2592">
        <w:rPr>
          <w:rFonts w:cstheme="minorHAnsi"/>
          <w:sz w:val="22"/>
          <w:szCs w:val="22"/>
        </w:rPr>
        <w:t xml:space="preserve">, </w:t>
      </w:r>
      <w:r w:rsidR="0036201F" w:rsidRPr="00FA2592">
        <w:rPr>
          <w:rFonts w:cstheme="minorHAnsi"/>
          <w:i/>
          <w:iCs/>
          <w:sz w:val="22"/>
          <w:szCs w:val="22"/>
        </w:rPr>
        <w:t>11 septembre 2001</w:t>
      </w:r>
      <w:r w:rsidR="0036201F" w:rsidRPr="00FA2592">
        <w:rPr>
          <w:rFonts w:cstheme="minorHAnsi"/>
          <w:sz w:val="22"/>
          <w:szCs w:val="22"/>
        </w:rPr>
        <w:t xml:space="preserve">, </w:t>
      </w:r>
      <w:r w:rsidR="0036201F" w:rsidRPr="00FA2592">
        <w:rPr>
          <w:rFonts w:cstheme="minorHAnsi"/>
          <w:i/>
          <w:iCs/>
          <w:sz w:val="22"/>
          <w:szCs w:val="22"/>
        </w:rPr>
        <w:t>Bettencourt Boulevard</w:t>
      </w:r>
      <w:r w:rsidR="0036201F" w:rsidRPr="00FA2592">
        <w:rPr>
          <w:rFonts w:cstheme="minorHAnsi"/>
          <w:sz w:val="22"/>
          <w:szCs w:val="22"/>
        </w:rPr>
        <w:t xml:space="preserve">). </w:t>
      </w:r>
      <w:r w:rsidR="00630448" w:rsidRPr="00FA2592">
        <w:rPr>
          <w:rFonts w:cstheme="minorHAnsi"/>
          <w:sz w:val="22"/>
          <w:szCs w:val="22"/>
        </w:rPr>
        <w:t>Cette fois-ci,</w:t>
      </w:r>
      <w:r w:rsidR="0036201F" w:rsidRPr="00FA2592">
        <w:rPr>
          <w:rFonts w:cstheme="minorHAnsi"/>
          <w:sz w:val="22"/>
          <w:szCs w:val="22"/>
        </w:rPr>
        <w:t xml:space="preserve"> il</w:t>
      </w:r>
      <w:r w:rsidRPr="00FA2592">
        <w:rPr>
          <w:rFonts w:cstheme="minorHAnsi"/>
          <w:sz w:val="22"/>
          <w:szCs w:val="22"/>
        </w:rPr>
        <w:t xml:space="preserve"> est contraint de changer le nom </w:t>
      </w:r>
      <w:r w:rsidR="0036201F" w:rsidRPr="00FA2592">
        <w:rPr>
          <w:rFonts w:cstheme="minorHAnsi"/>
          <w:sz w:val="22"/>
          <w:szCs w:val="22"/>
        </w:rPr>
        <w:t>(ce sera</w:t>
      </w:r>
      <w:r w:rsidRPr="00FA2592">
        <w:rPr>
          <w:rFonts w:cstheme="minorHAnsi"/>
          <w:sz w:val="22"/>
          <w:szCs w:val="22"/>
        </w:rPr>
        <w:t xml:space="preserve"> Onde</w:t>
      </w:r>
      <w:r w:rsidR="0036201F" w:rsidRPr="00FA2592">
        <w:rPr>
          <w:rFonts w:cstheme="minorHAnsi"/>
          <w:sz w:val="22"/>
          <w:szCs w:val="22"/>
        </w:rPr>
        <w:t>) et</w:t>
      </w:r>
      <w:r w:rsidR="00630448" w:rsidRPr="00FA2592">
        <w:rPr>
          <w:rFonts w:cstheme="minorHAnsi"/>
          <w:sz w:val="22"/>
          <w:szCs w:val="22"/>
        </w:rPr>
        <w:t>,</w:t>
      </w:r>
      <w:r w:rsidRPr="00FA2592">
        <w:rPr>
          <w:rFonts w:cstheme="minorHAnsi"/>
          <w:sz w:val="22"/>
          <w:szCs w:val="22"/>
        </w:rPr>
        <w:t> </w:t>
      </w:r>
      <w:r w:rsidR="0036201F" w:rsidRPr="00FA2592">
        <w:rPr>
          <w:rFonts w:cstheme="minorHAnsi"/>
          <w:sz w:val="22"/>
          <w:szCs w:val="22"/>
        </w:rPr>
        <w:t>par la même occasion</w:t>
      </w:r>
      <w:r w:rsidR="00630448" w:rsidRPr="00FA2592">
        <w:rPr>
          <w:rFonts w:cstheme="minorHAnsi"/>
          <w:sz w:val="22"/>
          <w:szCs w:val="22"/>
        </w:rPr>
        <w:t>,</w:t>
      </w:r>
      <w:r w:rsidRPr="00FA2592">
        <w:rPr>
          <w:rFonts w:cstheme="minorHAnsi"/>
          <w:sz w:val="22"/>
          <w:szCs w:val="22"/>
        </w:rPr>
        <w:t xml:space="preserve"> il </w:t>
      </w:r>
      <w:r w:rsidR="00396C72" w:rsidRPr="00FA2592">
        <w:rPr>
          <w:rFonts w:cstheme="minorHAnsi"/>
          <w:sz w:val="22"/>
          <w:szCs w:val="22"/>
        </w:rPr>
        <w:t>renon</w:t>
      </w:r>
      <w:r w:rsidR="00DC1587">
        <w:rPr>
          <w:rFonts w:cstheme="minorHAnsi"/>
          <w:sz w:val="22"/>
          <w:szCs w:val="22"/>
        </w:rPr>
        <w:t>ce</w:t>
      </w:r>
      <w:r w:rsidR="00396C72" w:rsidRPr="00FA2592">
        <w:rPr>
          <w:rFonts w:cstheme="minorHAnsi"/>
          <w:sz w:val="22"/>
          <w:szCs w:val="22"/>
        </w:rPr>
        <w:t xml:space="preserve"> à </w:t>
      </w:r>
      <w:r w:rsidRPr="00FA2592">
        <w:rPr>
          <w:rFonts w:cstheme="minorHAnsi"/>
          <w:sz w:val="22"/>
          <w:szCs w:val="22"/>
        </w:rPr>
        <w:t>d</w:t>
      </w:r>
      <w:r w:rsidR="001B65C9">
        <w:rPr>
          <w:rFonts w:cstheme="minorHAnsi"/>
          <w:sz w:val="22"/>
          <w:szCs w:val="22"/>
        </w:rPr>
        <w:t>’</w:t>
      </w:r>
      <w:r w:rsidR="0036201F" w:rsidRPr="00FA2592">
        <w:rPr>
          <w:rFonts w:cstheme="minorHAnsi"/>
          <w:sz w:val="22"/>
          <w:szCs w:val="22"/>
        </w:rPr>
        <w:t>autres</w:t>
      </w:r>
      <w:r w:rsidR="000B77A4" w:rsidRPr="00FA2592">
        <w:rPr>
          <w:rFonts w:cstheme="minorHAnsi"/>
          <w:sz w:val="22"/>
          <w:szCs w:val="22"/>
        </w:rPr>
        <w:t xml:space="preserve"> référents réels</w:t>
      </w:r>
      <w:r w:rsidR="0036201F" w:rsidRPr="00FA2592">
        <w:rPr>
          <w:rFonts w:cstheme="minorHAnsi"/>
          <w:sz w:val="22"/>
          <w:szCs w:val="22"/>
        </w:rPr>
        <w:t>, comme</w:t>
      </w:r>
      <w:r w:rsidRPr="00FA2592">
        <w:rPr>
          <w:rFonts w:cstheme="minorHAnsi"/>
          <w:sz w:val="22"/>
          <w:szCs w:val="22"/>
        </w:rPr>
        <w:t xml:space="preserve"> Barthes</w:t>
      </w:r>
      <w:r w:rsidR="0036201F" w:rsidRPr="00FA2592">
        <w:rPr>
          <w:rFonts w:cstheme="minorHAnsi"/>
          <w:sz w:val="22"/>
          <w:szCs w:val="22"/>
        </w:rPr>
        <w:t xml:space="preserve"> ou </w:t>
      </w:r>
      <w:r w:rsidRPr="00FA2592">
        <w:rPr>
          <w:rFonts w:cstheme="minorHAnsi"/>
          <w:sz w:val="22"/>
          <w:szCs w:val="22"/>
        </w:rPr>
        <w:t>Voisin (</w:t>
      </w:r>
      <w:r w:rsidR="0036201F" w:rsidRPr="00FA2592">
        <w:rPr>
          <w:rFonts w:cstheme="minorHAnsi"/>
          <w:sz w:val="22"/>
          <w:szCs w:val="22"/>
        </w:rPr>
        <w:t>le</w:t>
      </w:r>
      <w:r w:rsidRPr="00FA2592">
        <w:rPr>
          <w:rFonts w:cstheme="minorHAnsi"/>
          <w:sz w:val="22"/>
          <w:szCs w:val="22"/>
        </w:rPr>
        <w:t xml:space="preserve"> </w:t>
      </w:r>
      <w:r w:rsidR="0036201F" w:rsidRPr="00FA2592">
        <w:rPr>
          <w:rFonts w:cstheme="minorHAnsi"/>
          <w:sz w:val="22"/>
          <w:szCs w:val="22"/>
        </w:rPr>
        <w:t xml:space="preserve">fondateur et </w:t>
      </w:r>
      <w:r w:rsidRPr="00FA2592">
        <w:rPr>
          <w:rFonts w:cstheme="minorHAnsi"/>
          <w:sz w:val="22"/>
          <w:szCs w:val="22"/>
        </w:rPr>
        <w:t xml:space="preserve">directeur des </w:t>
      </w:r>
      <w:r w:rsidR="00811726" w:rsidRPr="00FA2592">
        <w:rPr>
          <w:rFonts w:cstheme="minorHAnsi"/>
          <w:sz w:val="22"/>
          <w:szCs w:val="22"/>
        </w:rPr>
        <w:t xml:space="preserve">Éditions </w:t>
      </w:r>
      <w:r w:rsidRPr="00FA2592">
        <w:rPr>
          <w:rFonts w:cstheme="minorHAnsi"/>
          <w:sz w:val="22"/>
          <w:szCs w:val="22"/>
        </w:rPr>
        <w:t xml:space="preserve">de </w:t>
      </w:r>
      <w:r w:rsidR="00811726" w:rsidRPr="00FA2592">
        <w:rPr>
          <w:rFonts w:cstheme="minorHAnsi"/>
          <w:sz w:val="22"/>
          <w:szCs w:val="22"/>
        </w:rPr>
        <w:t>L</w:t>
      </w:r>
      <w:r w:rsidR="001B65C9">
        <w:rPr>
          <w:rFonts w:cstheme="minorHAnsi"/>
          <w:sz w:val="22"/>
          <w:szCs w:val="22"/>
        </w:rPr>
        <w:t>’</w:t>
      </w:r>
      <w:r w:rsidRPr="00FA2592">
        <w:rPr>
          <w:rFonts w:cstheme="minorHAnsi"/>
          <w:sz w:val="22"/>
          <w:szCs w:val="22"/>
        </w:rPr>
        <w:t>Arche</w:t>
      </w:r>
      <w:r w:rsidR="000B77A4" w:rsidRPr="00FA2592">
        <w:rPr>
          <w:rFonts w:cstheme="minorHAnsi"/>
          <w:sz w:val="22"/>
          <w:szCs w:val="22"/>
        </w:rPr>
        <w:t>,</w:t>
      </w:r>
      <w:r w:rsidRPr="00FA2592">
        <w:rPr>
          <w:rFonts w:cstheme="minorHAnsi"/>
          <w:sz w:val="22"/>
          <w:szCs w:val="22"/>
        </w:rPr>
        <w:t xml:space="preserve"> </w:t>
      </w:r>
      <w:r w:rsidR="0036201F" w:rsidRPr="00FA2592">
        <w:rPr>
          <w:rFonts w:cstheme="minorHAnsi"/>
          <w:sz w:val="22"/>
          <w:szCs w:val="22"/>
        </w:rPr>
        <w:t>qui sera seulement nommé</w:t>
      </w:r>
      <w:r w:rsidR="000B77A4" w:rsidRPr="00FA2592">
        <w:rPr>
          <w:rFonts w:cstheme="minorHAnsi"/>
          <w:sz w:val="22"/>
          <w:szCs w:val="22"/>
        </w:rPr>
        <w:t xml:space="preserve"> dans une réplique)</w:t>
      </w:r>
      <w:r w:rsidR="0036201F" w:rsidRPr="00FA2592">
        <w:rPr>
          <w:rFonts w:cstheme="minorHAnsi"/>
          <w:sz w:val="22"/>
          <w:szCs w:val="22"/>
        </w:rPr>
        <w:t>.</w:t>
      </w:r>
      <w:r w:rsidR="008D70D9" w:rsidRPr="00FA2592">
        <w:rPr>
          <w:rFonts w:cstheme="minorHAnsi"/>
        </w:rPr>
        <w:br w:type="page"/>
      </w:r>
    </w:p>
    <w:p w14:paraId="554F4142" w14:textId="5E500CA9" w:rsidR="008D70D9" w:rsidRPr="00DC1587" w:rsidRDefault="008D70D9" w:rsidP="0089165E">
      <w:pPr>
        <w:rPr>
          <w:rFonts w:cstheme="minorHAnsi"/>
        </w:rPr>
      </w:pPr>
      <w:r w:rsidRPr="00DC1587">
        <w:rPr>
          <w:rFonts w:cstheme="minorHAnsi"/>
          <w:smallCaps/>
          <w:noProof/>
          <w:sz w:val="32"/>
        </w:rPr>
        <w:lastRenderedPageBreak/>
        <w:drawing>
          <wp:inline distT="0" distB="0" distL="0" distR="0" wp14:anchorId="558F1561" wp14:editId="3F9FC527">
            <wp:extent cx="5725760" cy="3675888"/>
            <wp:effectExtent l="0" t="0" r="254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733302" cy="3680730"/>
                    </a:xfrm>
                    <a:prstGeom prst="rect">
                      <a:avLst/>
                    </a:prstGeom>
                    <a:noFill/>
                    <a:ln>
                      <a:noFill/>
                    </a:ln>
                    <a:extLst>
                      <a:ext uri="{53640926-AAD7-44D8-BBD7-CCE9431645EC}">
                        <a14:shadowObscured xmlns:a14="http://schemas.microsoft.com/office/drawing/2010/main"/>
                      </a:ext>
                    </a:extLst>
                  </pic:spPr>
                </pic:pic>
              </a:graphicData>
            </a:graphic>
          </wp:inline>
        </w:drawing>
      </w:r>
    </w:p>
    <w:p w14:paraId="3596B77F" w14:textId="54ADB795" w:rsidR="005C49D6" w:rsidRPr="00FA2592" w:rsidRDefault="005C49D6" w:rsidP="00EE48E4">
      <w:pPr>
        <w:jc w:val="center"/>
        <w:rPr>
          <w:rFonts w:cstheme="minorHAnsi"/>
          <w:smallCaps/>
          <w:sz w:val="22"/>
        </w:rPr>
      </w:pPr>
      <w:r w:rsidRPr="00FA2592">
        <w:rPr>
          <w:rFonts w:cstheme="minorHAnsi"/>
          <w:smallCaps/>
          <w:sz w:val="22"/>
        </w:rPr>
        <w:t>05</w:t>
      </w:r>
      <w:r w:rsidR="00165F41">
        <w:rPr>
          <w:rFonts w:cstheme="minorHAnsi"/>
          <w:smallCaps/>
          <w:sz w:val="22"/>
        </w:rPr>
        <w:t xml:space="preserve"> – </w:t>
      </w:r>
      <w:r w:rsidR="00165F41">
        <w:rPr>
          <w:rFonts w:cstheme="minorHAnsi"/>
          <w:b/>
          <w:bCs/>
          <w:szCs w:val="28"/>
        </w:rPr>
        <w:t>Que dira l</w:t>
      </w:r>
      <w:r w:rsidR="001B65C9">
        <w:rPr>
          <w:rFonts w:cstheme="minorHAnsi"/>
          <w:b/>
          <w:bCs/>
          <w:szCs w:val="28"/>
        </w:rPr>
        <w:t>’</w:t>
      </w:r>
      <w:r w:rsidR="00165F41">
        <w:rPr>
          <w:rFonts w:cstheme="minorHAnsi"/>
          <w:b/>
          <w:bCs/>
          <w:szCs w:val="28"/>
        </w:rPr>
        <w:t>homme du marketing ?</w:t>
      </w:r>
      <w:r w:rsidR="00165F41" w:rsidRPr="00165F41">
        <w:rPr>
          <w:rFonts w:cstheme="minorHAnsi"/>
          <w:smallCaps/>
          <w:szCs w:val="28"/>
        </w:rPr>
        <w:t xml:space="preserve"> </w:t>
      </w:r>
    </w:p>
    <w:p w14:paraId="45BFC259" w14:textId="3ED48292" w:rsidR="009F24B5" w:rsidRPr="003C0CC3" w:rsidRDefault="009F24B5" w:rsidP="003C0CC3">
      <w:pPr>
        <w:pStyle w:val="TitreImage"/>
      </w:pPr>
      <w:r w:rsidRPr="003C0CC3">
        <w:t xml:space="preserve">Michel </w:t>
      </w:r>
      <w:proofErr w:type="spellStart"/>
      <w:r w:rsidRPr="003C0CC3">
        <w:t>Vinaver</w:t>
      </w:r>
      <w:proofErr w:type="spellEnd"/>
      <w:r w:rsidRPr="003C0CC3">
        <w:t xml:space="preserve">. Premier cahier préparatoire, p. 134-135, octobre 1968. Archives Michel </w:t>
      </w:r>
      <w:proofErr w:type="spellStart"/>
      <w:r w:rsidRPr="003C0CC3">
        <w:t>Vinaver</w:t>
      </w:r>
      <w:proofErr w:type="spellEnd"/>
      <w:r w:rsidRPr="003C0CC3">
        <w:t>/</w:t>
      </w:r>
      <w:proofErr w:type="spellStart"/>
      <w:r w:rsidRPr="003C0CC3">
        <w:t>Imec</w:t>
      </w:r>
      <w:proofErr w:type="spellEnd"/>
      <w:r w:rsidRPr="003C0CC3">
        <w:t>.</w:t>
      </w:r>
    </w:p>
    <w:p w14:paraId="4E5FDA29" w14:textId="315FDD76" w:rsidR="003B4AEB" w:rsidRPr="00FA2592" w:rsidRDefault="003B4AEB" w:rsidP="003B4AEB">
      <w:pPr>
        <w:jc w:val="center"/>
        <w:rPr>
          <w:rFonts w:cstheme="minorHAnsi"/>
          <w:b/>
          <w:bCs/>
          <w:szCs w:val="36"/>
        </w:rPr>
      </w:pPr>
      <w:r w:rsidRPr="00FA2592">
        <w:rPr>
          <w:rFonts w:cstheme="minorHAnsi"/>
          <w:b/>
          <w:bCs/>
          <w:szCs w:val="36"/>
        </w:rPr>
        <w:t>Ma</w:t>
      </w:r>
    </w:p>
    <w:p w14:paraId="3AE72697" w14:textId="50C04878" w:rsidR="008D70D9" w:rsidRPr="00FA2592" w:rsidRDefault="008D70D9" w:rsidP="0089165E">
      <w:pPr>
        <w:rPr>
          <w:rFonts w:cstheme="minorHAnsi"/>
          <w:sz w:val="22"/>
        </w:rPr>
      </w:pPr>
    </w:p>
    <w:p w14:paraId="3CE532FB" w14:textId="7C48FC0D" w:rsidR="008D70D9" w:rsidRPr="00FA2592" w:rsidRDefault="008D70D9" w:rsidP="001557A8">
      <w:pPr>
        <w:ind w:firstLine="708"/>
        <w:jc w:val="both"/>
        <w:rPr>
          <w:rFonts w:cstheme="minorHAnsi"/>
          <w:sz w:val="22"/>
          <w:szCs w:val="22"/>
        </w:rPr>
      </w:pPr>
      <w:r w:rsidRPr="00FA2592">
        <w:rPr>
          <w:rFonts w:cstheme="minorHAnsi"/>
          <w:sz w:val="22"/>
          <w:szCs w:val="22"/>
        </w:rPr>
        <w:t>L</w:t>
      </w:r>
      <w:r w:rsidR="001B65C9">
        <w:rPr>
          <w:rFonts w:cstheme="minorHAnsi"/>
          <w:sz w:val="22"/>
          <w:szCs w:val="22"/>
        </w:rPr>
        <w:t>’</w:t>
      </w:r>
      <w:r w:rsidRPr="00FA2592">
        <w:rPr>
          <w:rFonts w:cstheme="minorHAnsi"/>
          <w:sz w:val="22"/>
          <w:szCs w:val="22"/>
        </w:rPr>
        <w:t xml:space="preserve">un des thèmes les plus importants de </w:t>
      </w:r>
      <w:r w:rsidR="005F74F9" w:rsidRPr="00FD2D8E">
        <w:rPr>
          <w:rFonts w:cstheme="minorHAnsi"/>
          <w:i/>
          <w:sz w:val="22"/>
          <w:szCs w:val="22"/>
        </w:rPr>
        <w:t>Par-dessus bord</w:t>
      </w:r>
      <w:r w:rsidRPr="00DC1587">
        <w:rPr>
          <w:rFonts w:cstheme="minorHAnsi"/>
          <w:sz w:val="22"/>
          <w:szCs w:val="22"/>
        </w:rPr>
        <w:t xml:space="preserve"> est celui du marketing. Michel </w:t>
      </w:r>
      <w:proofErr w:type="spellStart"/>
      <w:r w:rsidRPr="00DC1587">
        <w:rPr>
          <w:rFonts w:cstheme="minorHAnsi"/>
          <w:sz w:val="22"/>
          <w:szCs w:val="22"/>
        </w:rPr>
        <w:t>Vinaver</w:t>
      </w:r>
      <w:proofErr w:type="spellEnd"/>
      <w:r w:rsidRPr="00DC1587">
        <w:rPr>
          <w:rFonts w:cstheme="minorHAnsi"/>
          <w:sz w:val="22"/>
          <w:szCs w:val="22"/>
        </w:rPr>
        <w:t xml:space="preserve"> </w:t>
      </w:r>
      <w:r w:rsidR="007D59A9" w:rsidRPr="00FA2592">
        <w:rPr>
          <w:rFonts w:cstheme="minorHAnsi"/>
          <w:sz w:val="22"/>
          <w:szCs w:val="22"/>
        </w:rPr>
        <w:t xml:space="preserve">lisait la presse spécialisée, par exemple </w:t>
      </w:r>
      <w:r w:rsidR="00E92373" w:rsidRPr="00FA2592">
        <w:rPr>
          <w:rFonts w:cstheme="minorHAnsi"/>
          <w:i/>
          <w:sz w:val="22"/>
          <w:szCs w:val="22"/>
        </w:rPr>
        <w:t>International marketing</w:t>
      </w:r>
      <w:r w:rsidR="00E92373" w:rsidRPr="00FA2592">
        <w:rPr>
          <w:rFonts w:cstheme="minorHAnsi"/>
          <w:iCs/>
          <w:sz w:val="22"/>
          <w:szCs w:val="22"/>
        </w:rPr>
        <w:t>,</w:t>
      </w:r>
      <w:r w:rsidR="00E92373" w:rsidRPr="00FA2592">
        <w:rPr>
          <w:rFonts w:cstheme="minorHAnsi"/>
          <w:sz w:val="22"/>
          <w:szCs w:val="22"/>
        </w:rPr>
        <w:t xml:space="preserve"> dirigé par </w:t>
      </w:r>
      <w:r w:rsidRPr="00FA2592">
        <w:rPr>
          <w:rFonts w:cstheme="minorHAnsi"/>
          <w:sz w:val="22"/>
          <w:szCs w:val="22"/>
        </w:rPr>
        <w:t xml:space="preserve">Alfred </w:t>
      </w:r>
      <w:proofErr w:type="spellStart"/>
      <w:r w:rsidRPr="00FA2592">
        <w:rPr>
          <w:rFonts w:cstheme="minorHAnsi"/>
          <w:sz w:val="22"/>
          <w:szCs w:val="22"/>
        </w:rPr>
        <w:t>Denner</w:t>
      </w:r>
      <w:proofErr w:type="spellEnd"/>
      <w:r w:rsidRPr="00FA2592">
        <w:rPr>
          <w:rFonts w:cstheme="minorHAnsi"/>
          <w:sz w:val="22"/>
          <w:szCs w:val="22"/>
        </w:rPr>
        <w:t xml:space="preserve">. Très influencé, et séduit, par les perspectives </w:t>
      </w:r>
      <w:r w:rsidR="007D59A9" w:rsidRPr="00FA2592">
        <w:rPr>
          <w:rFonts w:cstheme="minorHAnsi"/>
          <w:sz w:val="22"/>
          <w:szCs w:val="22"/>
        </w:rPr>
        <w:t>qu</w:t>
      </w:r>
      <w:r w:rsidR="001B65C9">
        <w:rPr>
          <w:rFonts w:cstheme="minorHAnsi"/>
          <w:sz w:val="22"/>
          <w:szCs w:val="22"/>
        </w:rPr>
        <w:t>’</w:t>
      </w:r>
      <w:r w:rsidR="001557A8" w:rsidRPr="00FA2592">
        <w:rPr>
          <w:rFonts w:cstheme="minorHAnsi"/>
          <w:sz w:val="22"/>
          <w:szCs w:val="22"/>
        </w:rPr>
        <w:t>ouvrait</w:t>
      </w:r>
      <w:r w:rsidR="007D59A9" w:rsidRPr="00FA2592">
        <w:rPr>
          <w:rFonts w:cstheme="minorHAnsi"/>
          <w:sz w:val="22"/>
          <w:szCs w:val="22"/>
        </w:rPr>
        <w:t xml:space="preserve"> cette nouvelle </w:t>
      </w:r>
      <w:r w:rsidR="00B71F6F" w:rsidRPr="00FA2592">
        <w:rPr>
          <w:rFonts w:cstheme="minorHAnsi"/>
          <w:sz w:val="22"/>
          <w:szCs w:val="22"/>
        </w:rPr>
        <w:t>discipline</w:t>
      </w:r>
      <w:r w:rsidRPr="00FA2592">
        <w:rPr>
          <w:rFonts w:cstheme="minorHAnsi"/>
          <w:sz w:val="22"/>
          <w:szCs w:val="22"/>
        </w:rPr>
        <w:t xml:space="preserve">,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1557A8" w:rsidRPr="00FA2592">
        <w:rPr>
          <w:rFonts w:cstheme="minorHAnsi"/>
          <w:sz w:val="22"/>
          <w:szCs w:val="22"/>
        </w:rPr>
        <w:t xml:space="preserve"> a</w:t>
      </w:r>
      <w:r w:rsidRPr="00FA2592">
        <w:rPr>
          <w:rFonts w:cstheme="minorHAnsi"/>
          <w:sz w:val="22"/>
          <w:szCs w:val="22"/>
        </w:rPr>
        <w:t xml:space="preserve"> souvent </w:t>
      </w:r>
      <w:r w:rsidR="001557A8" w:rsidRPr="00FA2592">
        <w:rPr>
          <w:rFonts w:cstheme="minorHAnsi"/>
          <w:sz w:val="22"/>
          <w:szCs w:val="22"/>
        </w:rPr>
        <w:t xml:space="preserve">établi </w:t>
      </w:r>
      <w:r w:rsidRPr="00FA2592">
        <w:rPr>
          <w:rFonts w:cstheme="minorHAnsi"/>
          <w:sz w:val="22"/>
          <w:szCs w:val="22"/>
        </w:rPr>
        <w:t>un lien avec l</w:t>
      </w:r>
      <w:r w:rsidR="001B65C9">
        <w:rPr>
          <w:rFonts w:cstheme="minorHAnsi"/>
          <w:sz w:val="22"/>
          <w:szCs w:val="22"/>
        </w:rPr>
        <w:t>’</w:t>
      </w:r>
      <w:r w:rsidRPr="00FA2592">
        <w:rPr>
          <w:rFonts w:cstheme="minorHAnsi"/>
          <w:sz w:val="22"/>
          <w:szCs w:val="22"/>
        </w:rPr>
        <w:t>écriture : il se di</w:t>
      </w:r>
      <w:r w:rsidR="001557A8" w:rsidRPr="00FA2592">
        <w:rPr>
          <w:rFonts w:cstheme="minorHAnsi"/>
          <w:sz w:val="22"/>
          <w:szCs w:val="22"/>
        </w:rPr>
        <w:t>sai</w:t>
      </w:r>
      <w:r w:rsidRPr="00FA2592">
        <w:rPr>
          <w:rFonts w:cstheme="minorHAnsi"/>
          <w:sz w:val="22"/>
          <w:szCs w:val="22"/>
        </w:rPr>
        <w:t>t prêt « à commencer sa carrière [d</w:t>
      </w:r>
      <w:r w:rsidR="001B65C9">
        <w:rPr>
          <w:rFonts w:cstheme="minorHAnsi"/>
          <w:sz w:val="22"/>
          <w:szCs w:val="22"/>
        </w:rPr>
        <w:t>’</w:t>
      </w:r>
      <w:r w:rsidRPr="00FA2592">
        <w:rPr>
          <w:rFonts w:cstheme="minorHAnsi"/>
          <w:sz w:val="22"/>
          <w:szCs w:val="22"/>
        </w:rPr>
        <w:t>écrivain], sa production, et à la mener professionnellement, avec ce qu</w:t>
      </w:r>
      <w:r w:rsidR="001B65C9">
        <w:rPr>
          <w:rFonts w:cstheme="minorHAnsi"/>
          <w:sz w:val="22"/>
          <w:szCs w:val="22"/>
        </w:rPr>
        <w:t>’</w:t>
      </w:r>
      <w:r w:rsidRPr="00FA2592">
        <w:rPr>
          <w:rFonts w:cstheme="minorHAnsi"/>
          <w:sz w:val="22"/>
          <w:szCs w:val="22"/>
        </w:rPr>
        <w:t>il faut de marketing » (</w:t>
      </w:r>
      <w:r w:rsidR="00396C72" w:rsidRPr="00FA2592">
        <w:rPr>
          <w:rFonts w:cstheme="minorHAnsi"/>
          <w:sz w:val="22"/>
          <w:szCs w:val="22"/>
        </w:rPr>
        <w:t xml:space="preserve">second </w:t>
      </w:r>
      <w:r w:rsidR="00B71F6F" w:rsidRPr="00FA2592">
        <w:rPr>
          <w:rFonts w:cstheme="minorHAnsi"/>
          <w:sz w:val="22"/>
          <w:szCs w:val="22"/>
        </w:rPr>
        <w:t>cahier préparatoire</w:t>
      </w:r>
      <w:r w:rsidR="008C4019" w:rsidRPr="00FA2592">
        <w:rPr>
          <w:rFonts w:cstheme="minorHAnsi"/>
          <w:sz w:val="22"/>
          <w:szCs w:val="22"/>
        </w:rPr>
        <w:t>,</w:t>
      </w:r>
      <w:r w:rsidRPr="00FA2592">
        <w:rPr>
          <w:rFonts w:cstheme="minorHAnsi"/>
          <w:sz w:val="22"/>
          <w:szCs w:val="22"/>
        </w:rPr>
        <w:t xml:space="preserve"> p.</w:t>
      </w:r>
      <w:r w:rsidR="00783E1F">
        <w:rPr>
          <w:rFonts w:cstheme="minorHAnsi"/>
          <w:sz w:val="22"/>
          <w:szCs w:val="22"/>
        </w:rPr>
        <w:t> </w:t>
      </w:r>
      <w:r w:rsidRPr="00FA2592">
        <w:rPr>
          <w:rFonts w:cstheme="minorHAnsi"/>
          <w:sz w:val="22"/>
          <w:szCs w:val="22"/>
        </w:rPr>
        <w:t>22).</w:t>
      </w:r>
    </w:p>
    <w:p w14:paraId="3CD315A3" w14:textId="2058BC7D" w:rsidR="008D70D9" w:rsidRPr="00FA2592" w:rsidRDefault="007D59A9" w:rsidP="001557A8">
      <w:pPr>
        <w:ind w:firstLine="708"/>
        <w:jc w:val="both"/>
        <w:rPr>
          <w:rFonts w:cstheme="minorHAnsi"/>
          <w:iCs/>
          <w:sz w:val="22"/>
          <w:szCs w:val="22"/>
        </w:rPr>
      </w:pPr>
      <w:r w:rsidRPr="00FA2592">
        <w:rPr>
          <w:rFonts w:cstheme="minorHAnsi"/>
          <w:sz w:val="22"/>
          <w:szCs w:val="22"/>
        </w:rPr>
        <w:t>Sur cette double page</w:t>
      </w:r>
      <w:r w:rsidR="008C4019" w:rsidRPr="00FA2592">
        <w:rPr>
          <w:rFonts w:cstheme="minorHAnsi"/>
          <w:sz w:val="22"/>
          <w:szCs w:val="22"/>
        </w:rPr>
        <w:t xml:space="preserve"> du </w:t>
      </w:r>
      <w:r w:rsidR="00396C72" w:rsidRPr="00FA2592">
        <w:rPr>
          <w:rFonts w:cstheme="minorHAnsi"/>
          <w:sz w:val="22"/>
          <w:szCs w:val="22"/>
        </w:rPr>
        <w:t xml:space="preserve">premier </w:t>
      </w:r>
      <w:r w:rsidR="00B71F6F" w:rsidRPr="00FA2592">
        <w:rPr>
          <w:rFonts w:cstheme="minorHAnsi"/>
          <w:sz w:val="22"/>
          <w:szCs w:val="22"/>
        </w:rPr>
        <w:t>cahier préparatoire</w:t>
      </w:r>
      <w:r w:rsidR="0024627C">
        <w:rPr>
          <w:rFonts w:cstheme="minorHAnsi"/>
          <w:sz w:val="22"/>
          <w:szCs w:val="22"/>
        </w:rPr>
        <w:t>,</w:t>
      </w:r>
      <w:r w:rsidRPr="00FA2592">
        <w:rPr>
          <w:rFonts w:cstheme="minorHAnsi"/>
          <w:sz w:val="22"/>
          <w:szCs w:val="22"/>
        </w:rPr>
        <w:t xml:space="preserve"> </w:t>
      </w:r>
      <w:r w:rsidR="0024627C">
        <w:rPr>
          <w:rFonts w:cstheme="minorHAnsi"/>
          <w:sz w:val="22"/>
          <w:szCs w:val="22"/>
        </w:rPr>
        <w:t xml:space="preserve">on voit comment sont </w:t>
      </w:r>
      <w:r w:rsidR="0024627C" w:rsidRPr="00DD3668">
        <w:rPr>
          <w:rFonts w:cstheme="minorHAnsi"/>
          <w:sz w:val="22"/>
          <w:szCs w:val="22"/>
        </w:rPr>
        <w:t>réutilisées</w:t>
      </w:r>
      <w:r w:rsidR="0024627C">
        <w:rPr>
          <w:rFonts w:cstheme="minorHAnsi"/>
          <w:sz w:val="22"/>
          <w:szCs w:val="22"/>
        </w:rPr>
        <w:t xml:space="preserve"> les formules choc ou l</w:t>
      </w:r>
      <w:r w:rsidR="0024627C" w:rsidRPr="00DD3668">
        <w:rPr>
          <w:rFonts w:cstheme="minorHAnsi"/>
          <w:sz w:val="22"/>
          <w:szCs w:val="22"/>
        </w:rPr>
        <w:t>es citations</w:t>
      </w:r>
      <w:r w:rsidR="001557A8" w:rsidRPr="00FA2592">
        <w:rPr>
          <w:rFonts w:cstheme="minorHAnsi"/>
          <w:sz w:val="22"/>
          <w:szCs w:val="22"/>
        </w:rPr>
        <w:t>.</w:t>
      </w:r>
      <w:r w:rsidR="008D70D9" w:rsidRPr="00FA2592">
        <w:rPr>
          <w:rFonts w:cstheme="minorHAnsi"/>
          <w:sz w:val="22"/>
          <w:szCs w:val="22"/>
        </w:rPr>
        <w:t xml:space="preserve">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8D70D9" w:rsidRPr="00FA2592">
        <w:rPr>
          <w:rFonts w:cstheme="minorHAnsi"/>
          <w:sz w:val="22"/>
          <w:szCs w:val="22"/>
        </w:rPr>
        <w:t xml:space="preserve"> les barre peut-être au fur et à mesure qu</w:t>
      </w:r>
      <w:r w:rsidR="001B65C9">
        <w:rPr>
          <w:rFonts w:cstheme="minorHAnsi"/>
          <w:sz w:val="22"/>
          <w:szCs w:val="22"/>
        </w:rPr>
        <w:t>’</w:t>
      </w:r>
      <w:r w:rsidR="008D70D9" w:rsidRPr="00FA2592">
        <w:rPr>
          <w:rFonts w:cstheme="minorHAnsi"/>
          <w:sz w:val="22"/>
          <w:szCs w:val="22"/>
        </w:rPr>
        <w:t xml:space="preserve">il les </w:t>
      </w:r>
      <w:r w:rsidR="001557A8" w:rsidRPr="00FA2592">
        <w:rPr>
          <w:rFonts w:cstheme="minorHAnsi"/>
          <w:sz w:val="22"/>
          <w:szCs w:val="22"/>
        </w:rPr>
        <w:t>dissémine</w:t>
      </w:r>
      <w:r w:rsidR="008D70D9" w:rsidRPr="00FA2592">
        <w:rPr>
          <w:rFonts w:cstheme="minorHAnsi"/>
          <w:sz w:val="22"/>
          <w:szCs w:val="22"/>
        </w:rPr>
        <w:t xml:space="preserve"> dans la pièce</w:t>
      </w:r>
      <w:r w:rsidRPr="00FA2592">
        <w:rPr>
          <w:rFonts w:cstheme="minorHAnsi"/>
          <w:sz w:val="22"/>
          <w:szCs w:val="22"/>
        </w:rPr>
        <w:t xml:space="preserve"> (presque toutes apparaissent dans la version intégrale). </w:t>
      </w:r>
      <w:r w:rsidR="008D70D9" w:rsidRPr="00FA2592">
        <w:rPr>
          <w:rFonts w:cstheme="minorHAnsi"/>
          <w:sz w:val="22"/>
          <w:szCs w:val="22"/>
        </w:rPr>
        <w:t xml:space="preserve">Plusieurs sont attribuées au personnage de Jack Donohue, le </w:t>
      </w:r>
      <w:r w:rsidR="000B2F99" w:rsidRPr="00FA2592">
        <w:rPr>
          <w:rFonts w:cstheme="minorHAnsi"/>
          <w:sz w:val="22"/>
          <w:szCs w:val="22"/>
        </w:rPr>
        <w:t>conseiller</w:t>
      </w:r>
      <w:r w:rsidR="008D70D9" w:rsidRPr="00FA2592">
        <w:rPr>
          <w:rFonts w:cstheme="minorHAnsi"/>
          <w:sz w:val="22"/>
          <w:szCs w:val="22"/>
        </w:rPr>
        <w:t xml:space="preserve"> américain</w:t>
      </w:r>
      <w:r w:rsidRPr="00FA2592">
        <w:rPr>
          <w:rFonts w:cstheme="minorHAnsi"/>
          <w:sz w:val="22"/>
          <w:szCs w:val="22"/>
        </w:rPr>
        <w:t xml:space="preserve">, mais </w:t>
      </w:r>
      <w:r w:rsidRPr="00FA2592">
        <w:rPr>
          <w:rFonts w:cstheme="minorHAnsi"/>
          <w:iCs/>
          <w:sz w:val="22"/>
          <w:szCs w:val="22"/>
        </w:rPr>
        <w:t>o</w:t>
      </w:r>
      <w:r w:rsidR="008D70D9" w:rsidRPr="00FA2592">
        <w:rPr>
          <w:rFonts w:cstheme="minorHAnsi"/>
          <w:iCs/>
          <w:sz w:val="22"/>
          <w:szCs w:val="22"/>
        </w:rPr>
        <w:t xml:space="preserve">n en </w:t>
      </w:r>
      <w:r w:rsidRPr="00FA2592">
        <w:rPr>
          <w:rFonts w:cstheme="minorHAnsi"/>
          <w:iCs/>
          <w:sz w:val="22"/>
          <w:szCs w:val="22"/>
        </w:rPr>
        <w:t>re</w:t>
      </w:r>
      <w:r w:rsidR="008D70D9" w:rsidRPr="00FA2592">
        <w:rPr>
          <w:rFonts w:cstheme="minorHAnsi"/>
          <w:iCs/>
          <w:sz w:val="22"/>
          <w:szCs w:val="22"/>
        </w:rPr>
        <w:t xml:space="preserve">trouve </w:t>
      </w:r>
      <w:r w:rsidRPr="00FA2592">
        <w:rPr>
          <w:rFonts w:cstheme="minorHAnsi"/>
          <w:iCs/>
          <w:sz w:val="22"/>
          <w:szCs w:val="22"/>
        </w:rPr>
        <w:t>aussi, par exemple,</w:t>
      </w:r>
      <w:r w:rsidR="008D70D9" w:rsidRPr="00FA2592">
        <w:rPr>
          <w:rFonts w:cstheme="minorHAnsi"/>
          <w:iCs/>
          <w:sz w:val="22"/>
          <w:szCs w:val="22"/>
        </w:rPr>
        <w:t xml:space="preserve"> dans </w:t>
      </w:r>
      <w:r w:rsidRPr="00FA2592">
        <w:rPr>
          <w:rFonts w:cstheme="minorHAnsi"/>
          <w:iCs/>
          <w:sz w:val="22"/>
          <w:szCs w:val="22"/>
        </w:rPr>
        <w:t>une réplique</w:t>
      </w:r>
      <w:r w:rsidR="008D70D9" w:rsidRPr="00FA2592">
        <w:rPr>
          <w:rFonts w:cstheme="minorHAnsi"/>
          <w:iCs/>
          <w:sz w:val="22"/>
          <w:szCs w:val="22"/>
        </w:rPr>
        <w:t xml:space="preserve"> de </w:t>
      </w:r>
      <w:proofErr w:type="spellStart"/>
      <w:r w:rsidR="008D70D9" w:rsidRPr="00FA2592">
        <w:rPr>
          <w:rFonts w:cstheme="minorHAnsi"/>
          <w:iCs/>
          <w:sz w:val="22"/>
          <w:szCs w:val="22"/>
        </w:rPr>
        <w:t>Passemar</w:t>
      </w:r>
      <w:proofErr w:type="spellEnd"/>
      <w:r w:rsidR="008D70D9" w:rsidRPr="00FA2592">
        <w:rPr>
          <w:rFonts w:cstheme="minorHAnsi"/>
          <w:iCs/>
          <w:sz w:val="22"/>
          <w:szCs w:val="22"/>
        </w:rPr>
        <w:t xml:space="preserve">, qui essaie de </w:t>
      </w:r>
      <w:r w:rsidR="000B2F99" w:rsidRPr="00FA2592">
        <w:rPr>
          <w:rFonts w:cstheme="minorHAnsi"/>
          <w:iCs/>
          <w:sz w:val="22"/>
          <w:szCs w:val="22"/>
        </w:rPr>
        <w:t>s</w:t>
      </w:r>
      <w:r w:rsidR="001B65C9">
        <w:rPr>
          <w:rFonts w:cstheme="minorHAnsi"/>
          <w:iCs/>
          <w:sz w:val="22"/>
          <w:szCs w:val="22"/>
        </w:rPr>
        <w:t>’</w:t>
      </w:r>
      <w:r w:rsidR="000B2F99" w:rsidRPr="00FA2592">
        <w:rPr>
          <w:rFonts w:cstheme="minorHAnsi"/>
          <w:iCs/>
          <w:sz w:val="22"/>
          <w:szCs w:val="22"/>
        </w:rPr>
        <w:t>adapter</w:t>
      </w:r>
      <w:r w:rsidR="008D70D9" w:rsidRPr="00FA2592">
        <w:rPr>
          <w:rFonts w:cstheme="minorHAnsi"/>
          <w:iCs/>
          <w:sz w:val="22"/>
          <w:szCs w:val="22"/>
        </w:rPr>
        <w:t> (« Le marketing ne serait-ce pas une déclaration de guerre à l</w:t>
      </w:r>
      <w:r w:rsidR="001B65C9">
        <w:rPr>
          <w:rFonts w:cstheme="minorHAnsi"/>
          <w:iCs/>
          <w:sz w:val="22"/>
          <w:szCs w:val="22"/>
        </w:rPr>
        <w:t>’</w:t>
      </w:r>
      <w:r w:rsidR="008D70D9" w:rsidRPr="00FA2592">
        <w:rPr>
          <w:rFonts w:cstheme="minorHAnsi"/>
          <w:iCs/>
          <w:sz w:val="22"/>
          <w:szCs w:val="22"/>
        </w:rPr>
        <w:t>habitude</w:t>
      </w:r>
      <w:r w:rsidR="00783E1F" w:rsidRPr="00FA2592">
        <w:rPr>
          <w:rFonts w:cstheme="minorHAnsi"/>
          <w:iCs/>
          <w:sz w:val="22"/>
          <w:szCs w:val="22"/>
        </w:rPr>
        <w:t> ? …</w:t>
      </w:r>
      <w:r w:rsidRPr="00FA2592">
        <w:rPr>
          <w:rFonts w:cstheme="minorHAnsi"/>
          <w:iCs/>
          <w:sz w:val="22"/>
          <w:szCs w:val="22"/>
        </w:rPr>
        <w:t> »</w:t>
      </w:r>
      <w:r w:rsidR="008D70D9" w:rsidRPr="00FA2592">
        <w:rPr>
          <w:rFonts w:cstheme="minorHAnsi"/>
          <w:iCs/>
          <w:sz w:val="22"/>
          <w:szCs w:val="22"/>
        </w:rPr>
        <w:t>)</w:t>
      </w:r>
      <w:r w:rsidRPr="00FA2592">
        <w:rPr>
          <w:rFonts w:cstheme="minorHAnsi"/>
          <w:iCs/>
          <w:sz w:val="22"/>
          <w:szCs w:val="22"/>
        </w:rPr>
        <w:t>.</w:t>
      </w:r>
    </w:p>
    <w:p w14:paraId="4032B75B" w14:textId="7E3A0F48" w:rsidR="008D70D9" w:rsidRPr="00FA2592" w:rsidRDefault="008D70D9" w:rsidP="001557A8">
      <w:pPr>
        <w:ind w:firstLine="708"/>
        <w:jc w:val="both"/>
        <w:rPr>
          <w:rFonts w:cstheme="minorHAnsi"/>
          <w:sz w:val="22"/>
          <w:szCs w:val="22"/>
        </w:rPr>
      </w:pPr>
      <w:r w:rsidRPr="00FA2592">
        <w:rPr>
          <w:rFonts w:cstheme="minorHAnsi"/>
          <w:sz w:val="22"/>
          <w:szCs w:val="22"/>
        </w:rPr>
        <w:t>Autre phénomène intéressant</w:t>
      </w:r>
      <w:r w:rsidR="008F46DA">
        <w:rPr>
          <w:rFonts w:cstheme="minorHAnsi"/>
          <w:sz w:val="22"/>
          <w:szCs w:val="22"/>
        </w:rPr>
        <w:t> </w:t>
      </w:r>
      <w:r w:rsidRPr="00FA2592">
        <w:rPr>
          <w:rFonts w:cstheme="minorHAnsi"/>
          <w:sz w:val="22"/>
          <w:szCs w:val="22"/>
        </w:rPr>
        <w:t>: le collage</w:t>
      </w:r>
      <w:r w:rsidR="001557A8" w:rsidRPr="00FA2592">
        <w:rPr>
          <w:rFonts w:cstheme="minorHAnsi"/>
          <w:sz w:val="22"/>
          <w:szCs w:val="22"/>
        </w:rPr>
        <w:t>. Au sens premier : l</w:t>
      </w:r>
      <w:r w:rsidRPr="00FA2592">
        <w:rPr>
          <w:rFonts w:cstheme="minorHAnsi"/>
          <w:sz w:val="22"/>
          <w:szCs w:val="22"/>
        </w:rPr>
        <w:t xml:space="preserve">es différentes citations ou idées sur le marketing </w:t>
      </w:r>
      <w:r w:rsidR="00396C72" w:rsidRPr="00FA2592">
        <w:rPr>
          <w:rFonts w:cstheme="minorHAnsi"/>
          <w:sz w:val="22"/>
          <w:szCs w:val="22"/>
        </w:rPr>
        <w:t>rassemblées ici</w:t>
      </w:r>
      <w:r w:rsidRPr="00FA2592">
        <w:rPr>
          <w:rFonts w:cstheme="minorHAnsi"/>
          <w:sz w:val="22"/>
          <w:szCs w:val="22"/>
        </w:rPr>
        <w:t xml:space="preserve"> ont été découpées </w:t>
      </w:r>
      <w:r w:rsidR="00396C72" w:rsidRPr="00FA2592">
        <w:rPr>
          <w:rFonts w:cstheme="minorHAnsi"/>
          <w:sz w:val="22"/>
          <w:szCs w:val="22"/>
        </w:rPr>
        <w:t>dans d</w:t>
      </w:r>
      <w:r w:rsidR="001B65C9">
        <w:rPr>
          <w:rFonts w:cstheme="minorHAnsi"/>
          <w:sz w:val="22"/>
          <w:szCs w:val="22"/>
        </w:rPr>
        <w:t>’</w:t>
      </w:r>
      <w:r w:rsidR="00396C72" w:rsidRPr="00FA2592">
        <w:rPr>
          <w:rFonts w:cstheme="minorHAnsi"/>
          <w:sz w:val="22"/>
          <w:szCs w:val="22"/>
        </w:rPr>
        <w:t>autres pages</w:t>
      </w:r>
      <w:r w:rsidRPr="00FA2592">
        <w:rPr>
          <w:rFonts w:cstheme="minorHAnsi"/>
          <w:sz w:val="22"/>
          <w:szCs w:val="22"/>
        </w:rPr>
        <w:t xml:space="preserve">. Mais il y a aussi des </w:t>
      </w:r>
      <w:r w:rsidR="00E00132" w:rsidRPr="00FA2592">
        <w:rPr>
          <w:rFonts w:cstheme="minorHAnsi"/>
          <w:sz w:val="22"/>
          <w:szCs w:val="22"/>
        </w:rPr>
        <w:t xml:space="preserve">rapprochements de citations </w:t>
      </w:r>
      <w:r w:rsidRPr="00FA2592">
        <w:rPr>
          <w:rFonts w:cstheme="minorHAnsi"/>
          <w:sz w:val="22"/>
          <w:szCs w:val="22"/>
        </w:rPr>
        <w:t xml:space="preserve">de nature </w:t>
      </w:r>
      <w:r w:rsidR="00E00132" w:rsidRPr="00FA2592">
        <w:rPr>
          <w:rFonts w:cstheme="minorHAnsi"/>
          <w:sz w:val="22"/>
          <w:szCs w:val="22"/>
        </w:rPr>
        <w:t>différente</w:t>
      </w:r>
      <w:r w:rsidRPr="00FA2592">
        <w:rPr>
          <w:rFonts w:cstheme="minorHAnsi"/>
          <w:sz w:val="22"/>
          <w:szCs w:val="22"/>
        </w:rPr>
        <w:t> : à côté des principes de marketing</w:t>
      </w:r>
      <w:r w:rsidR="00E00132" w:rsidRPr="00FA2592">
        <w:rPr>
          <w:rFonts w:cstheme="minorHAnsi"/>
          <w:sz w:val="22"/>
          <w:szCs w:val="22"/>
        </w:rPr>
        <w:t xml:space="preserve"> pren</w:t>
      </w:r>
      <w:r w:rsidR="00396C72" w:rsidRPr="00FA2592">
        <w:rPr>
          <w:rFonts w:cstheme="minorHAnsi"/>
          <w:sz w:val="22"/>
          <w:szCs w:val="22"/>
        </w:rPr>
        <w:t>nent</w:t>
      </w:r>
      <w:r w:rsidR="00E00132" w:rsidRPr="00FA2592">
        <w:rPr>
          <w:rFonts w:cstheme="minorHAnsi"/>
          <w:sz w:val="22"/>
          <w:szCs w:val="22"/>
        </w:rPr>
        <w:t xml:space="preserve"> place,</w:t>
      </w:r>
      <w:r w:rsidRPr="00FA2592">
        <w:rPr>
          <w:rFonts w:cstheme="minorHAnsi"/>
          <w:sz w:val="22"/>
          <w:szCs w:val="22"/>
        </w:rPr>
        <w:t xml:space="preserve"> par exemple</w:t>
      </w:r>
      <w:r w:rsidR="00E00132" w:rsidRPr="00FA2592">
        <w:rPr>
          <w:rFonts w:cstheme="minorHAnsi"/>
          <w:sz w:val="22"/>
          <w:szCs w:val="22"/>
        </w:rPr>
        <w:t>,</w:t>
      </w:r>
      <w:r w:rsidRPr="00FA2592">
        <w:rPr>
          <w:rFonts w:cstheme="minorHAnsi"/>
          <w:sz w:val="22"/>
          <w:szCs w:val="22"/>
        </w:rPr>
        <w:t xml:space="preserve"> une citation du poète William Blake, reprise par Jack lors de la fête du mouvement</w:t>
      </w:r>
      <w:r w:rsidR="00783E1F">
        <w:rPr>
          <w:rFonts w:cstheme="minorHAnsi"/>
          <w:sz w:val="22"/>
          <w:szCs w:val="22"/>
        </w:rPr>
        <w:t> </w:t>
      </w:r>
      <w:r w:rsidRPr="00FA2592">
        <w:rPr>
          <w:rFonts w:cstheme="minorHAnsi"/>
          <w:sz w:val="22"/>
          <w:szCs w:val="22"/>
        </w:rPr>
        <w:t>VI (« </w:t>
      </w:r>
      <w:proofErr w:type="spellStart"/>
      <w:r w:rsidRPr="00FA2592">
        <w:rPr>
          <w:rFonts w:cstheme="minorHAnsi"/>
          <w:sz w:val="22"/>
          <w:szCs w:val="22"/>
        </w:rPr>
        <w:t>Exuberance</w:t>
      </w:r>
      <w:proofErr w:type="spellEnd"/>
      <w:r w:rsidRPr="00FA2592">
        <w:rPr>
          <w:rFonts w:cstheme="minorHAnsi"/>
          <w:sz w:val="22"/>
          <w:szCs w:val="22"/>
        </w:rPr>
        <w:t xml:space="preserve"> </w:t>
      </w:r>
      <w:proofErr w:type="spellStart"/>
      <w:r w:rsidRPr="00FA2592">
        <w:rPr>
          <w:rFonts w:cstheme="minorHAnsi"/>
          <w:sz w:val="22"/>
          <w:szCs w:val="22"/>
        </w:rPr>
        <w:t>is</w:t>
      </w:r>
      <w:proofErr w:type="spellEnd"/>
      <w:r w:rsidRPr="00FA2592">
        <w:rPr>
          <w:rFonts w:cstheme="minorHAnsi"/>
          <w:sz w:val="22"/>
          <w:szCs w:val="22"/>
        </w:rPr>
        <w:t xml:space="preserve"> beauty Blake </w:t>
      </w:r>
      <w:proofErr w:type="spellStart"/>
      <w:r w:rsidRPr="00FA2592">
        <w:rPr>
          <w:rFonts w:cstheme="minorHAnsi"/>
          <w:sz w:val="22"/>
          <w:szCs w:val="22"/>
        </w:rPr>
        <w:t>said</w:t>
      </w:r>
      <w:proofErr w:type="spellEnd"/>
      <w:r w:rsidRPr="00FA2592">
        <w:rPr>
          <w:rFonts w:cstheme="minorHAnsi"/>
          <w:sz w:val="22"/>
          <w:szCs w:val="22"/>
        </w:rPr>
        <w:t> »)</w:t>
      </w:r>
      <w:r w:rsidR="00396C72" w:rsidRPr="00FA2592">
        <w:rPr>
          <w:rFonts w:cstheme="minorHAnsi"/>
          <w:sz w:val="22"/>
          <w:szCs w:val="22"/>
        </w:rPr>
        <w:t>,</w:t>
      </w:r>
      <w:r w:rsidRPr="00FA2592">
        <w:rPr>
          <w:rFonts w:cstheme="minorHAnsi"/>
          <w:sz w:val="22"/>
          <w:szCs w:val="22"/>
        </w:rPr>
        <w:t xml:space="preserve"> et une phrase du philosophe Walter Benjamin, citée par le révérend père Motte lors de la </w:t>
      </w:r>
      <w:r w:rsidR="001557A8" w:rsidRPr="00FA2592">
        <w:rPr>
          <w:rFonts w:cstheme="minorHAnsi"/>
          <w:sz w:val="22"/>
          <w:szCs w:val="22"/>
        </w:rPr>
        <w:t xml:space="preserve">même </w:t>
      </w:r>
      <w:r w:rsidRPr="00FA2592">
        <w:rPr>
          <w:rFonts w:cstheme="minorHAnsi"/>
          <w:sz w:val="22"/>
          <w:szCs w:val="22"/>
        </w:rPr>
        <w:t>scène finale</w:t>
      </w:r>
      <w:r w:rsidR="0024627C">
        <w:rPr>
          <w:rFonts w:cstheme="minorHAnsi"/>
          <w:sz w:val="22"/>
          <w:szCs w:val="22"/>
        </w:rPr>
        <w:t xml:space="preserve">, qui ajoute : </w:t>
      </w:r>
      <w:r w:rsidRPr="00FA2592">
        <w:rPr>
          <w:rFonts w:cstheme="minorHAnsi"/>
          <w:sz w:val="22"/>
          <w:szCs w:val="22"/>
        </w:rPr>
        <w:t>« </w:t>
      </w:r>
      <w:r w:rsidRPr="00FA2592">
        <w:rPr>
          <w:rFonts w:cstheme="minorHAnsi"/>
          <w:iCs/>
          <w:sz w:val="22"/>
          <w:szCs w:val="22"/>
        </w:rPr>
        <w:t>cette phrase n</w:t>
      </w:r>
      <w:r w:rsidR="001B65C9">
        <w:rPr>
          <w:rFonts w:cstheme="minorHAnsi"/>
          <w:iCs/>
          <w:sz w:val="22"/>
          <w:szCs w:val="22"/>
        </w:rPr>
        <w:t>’</w:t>
      </w:r>
      <w:r w:rsidRPr="00FA2592">
        <w:rPr>
          <w:rFonts w:cstheme="minorHAnsi"/>
          <w:iCs/>
          <w:sz w:val="22"/>
          <w:szCs w:val="22"/>
        </w:rPr>
        <w:t>est pas dans l</w:t>
      </w:r>
      <w:r w:rsidR="001B65C9">
        <w:rPr>
          <w:rFonts w:cstheme="minorHAnsi"/>
          <w:iCs/>
          <w:sz w:val="22"/>
          <w:szCs w:val="22"/>
        </w:rPr>
        <w:t>’</w:t>
      </w:r>
      <w:r w:rsidRPr="00FA2592">
        <w:rPr>
          <w:rFonts w:cstheme="minorHAnsi"/>
          <w:iCs/>
          <w:sz w:val="22"/>
          <w:szCs w:val="22"/>
        </w:rPr>
        <w:t>Évangile […] Mais d</w:t>
      </w:r>
      <w:r w:rsidR="001B65C9">
        <w:rPr>
          <w:rFonts w:cstheme="minorHAnsi"/>
          <w:iCs/>
          <w:sz w:val="22"/>
          <w:szCs w:val="22"/>
        </w:rPr>
        <w:t>’</w:t>
      </w:r>
      <w:r w:rsidRPr="00FA2592">
        <w:rPr>
          <w:rFonts w:cstheme="minorHAnsi"/>
          <w:iCs/>
          <w:sz w:val="22"/>
          <w:szCs w:val="22"/>
        </w:rPr>
        <w:t>un philosophe qui se croit en dehors ou au-dessus de la morale et qui ne sait pas comme certains ici ne savent pas il faut leur dire vous sentez tous qu</w:t>
      </w:r>
      <w:r w:rsidR="001B65C9">
        <w:rPr>
          <w:rFonts w:cstheme="minorHAnsi"/>
          <w:iCs/>
          <w:sz w:val="22"/>
          <w:szCs w:val="22"/>
        </w:rPr>
        <w:t>’</w:t>
      </w:r>
      <w:r w:rsidRPr="00FA2592">
        <w:rPr>
          <w:rFonts w:cstheme="minorHAnsi"/>
          <w:iCs/>
          <w:sz w:val="22"/>
          <w:szCs w:val="22"/>
        </w:rPr>
        <w:t>une célébration comme celle-ci est une infiniment précieuse source d</w:t>
      </w:r>
      <w:r w:rsidR="001B65C9">
        <w:rPr>
          <w:rFonts w:cstheme="minorHAnsi"/>
          <w:iCs/>
          <w:sz w:val="22"/>
          <w:szCs w:val="22"/>
        </w:rPr>
        <w:t>’</w:t>
      </w:r>
      <w:r w:rsidRPr="00FA2592">
        <w:rPr>
          <w:rFonts w:cstheme="minorHAnsi"/>
          <w:iCs/>
          <w:sz w:val="22"/>
          <w:szCs w:val="22"/>
        </w:rPr>
        <w:t>espérance… »</w:t>
      </w:r>
      <w:r w:rsidR="001557A8" w:rsidRPr="00FA2592">
        <w:rPr>
          <w:rFonts w:cstheme="minorHAnsi"/>
          <w:iCs/>
          <w:sz w:val="22"/>
          <w:szCs w:val="22"/>
        </w:rPr>
        <w:t>.</w:t>
      </w:r>
    </w:p>
    <w:p w14:paraId="753972A7" w14:textId="6A4D96AC" w:rsidR="0048709A" w:rsidRPr="00DC1587" w:rsidRDefault="0048709A" w:rsidP="009A6B1D">
      <w:pPr>
        <w:rPr>
          <w:rFonts w:cstheme="minorHAnsi"/>
        </w:rPr>
      </w:pPr>
      <w:r w:rsidRPr="00DC1587">
        <w:rPr>
          <w:rFonts w:cstheme="minorHAnsi"/>
          <w:noProof/>
        </w:rPr>
        <w:lastRenderedPageBreak/>
        <w:drawing>
          <wp:inline distT="0" distB="0" distL="0" distR="0" wp14:anchorId="19F99CDF" wp14:editId="324BB976">
            <wp:extent cx="5760720" cy="4836973"/>
            <wp:effectExtent l="0" t="0" r="5080" b="1905"/>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760720" cy="4836973"/>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B59A9A" w14:textId="12E3B984" w:rsidR="005C49D6" w:rsidRPr="00FA2592" w:rsidRDefault="005C49D6" w:rsidP="00EE48E4">
      <w:pPr>
        <w:jc w:val="center"/>
        <w:rPr>
          <w:rFonts w:cstheme="minorHAnsi"/>
          <w:sz w:val="22"/>
          <w:szCs w:val="22"/>
        </w:rPr>
      </w:pPr>
      <w:r w:rsidRPr="00FA2592">
        <w:rPr>
          <w:rFonts w:cstheme="minorHAnsi"/>
          <w:sz w:val="22"/>
          <w:szCs w:val="22"/>
        </w:rPr>
        <w:t>06</w:t>
      </w:r>
      <w:r w:rsidR="00165F41">
        <w:rPr>
          <w:rFonts w:cstheme="minorHAnsi"/>
          <w:sz w:val="22"/>
          <w:szCs w:val="22"/>
        </w:rPr>
        <w:t xml:space="preserve"> – </w:t>
      </w:r>
      <w:r w:rsidR="00165F41" w:rsidRPr="00165F41">
        <w:rPr>
          <w:rFonts w:cstheme="minorHAnsi"/>
          <w:b/>
          <w:bCs/>
        </w:rPr>
        <w:t>Composer le quatrième mouvement</w:t>
      </w:r>
    </w:p>
    <w:p w14:paraId="7818DA26" w14:textId="3C7A72FA" w:rsidR="003C0CC3" w:rsidRDefault="009F24B5" w:rsidP="003C0CC3">
      <w:pPr>
        <w:pStyle w:val="TitreImage"/>
      </w:pPr>
      <w:r w:rsidRPr="009F24B5">
        <w:t xml:space="preserve">Michel </w:t>
      </w:r>
      <w:proofErr w:type="spellStart"/>
      <w:r w:rsidRPr="009F24B5">
        <w:t>Vinaver</w:t>
      </w:r>
      <w:proofErr w:type="spellEnd"/>
      <w:r w:rsidRPr="009F24B5">
        <w:t xml:space="preserve">. </w:t>
      </w:r>
      <w:r w:rsidRPr="003C0CC3">
        <w:t>Premier</w:t>
      </w:r>
      <w:r w:rsidRPr="009F24B5">
        <w:t xml:space="preserve"> cahier préparatoire, p. 169, octobre 1969. Archives Michel </w:t>
      </w:r>
      <w:proofErr w:type="spellStart"/>
      <w:r w:rsidRPr="009F24B5">
        <w:t>Vinaver</w:t>
      </w:r>
      <w:proofErr w:type="spellEnd"/>
      <w:r w:rsidRPr="009F24B5">
        <w:t>/</w:t>
      </w:r>
      <w:proofErr w:type="spellStart"/>
      <w:r w:rsidRPr="009F24B5">
        <w:t>Imec</w:t>
      </w:r>
      <w:proofErr w:type="spellEnd"/>
      <w:r w:rsidRPr="009F24B5">
        <w:t>.</w:t>
      </w:r>
    </w:p>
    <w:p w14:paraId="34BC0E72" w14:textId="122071D2" w:rsidR="003B4AEB" w:rsidRPr="00FA2592" w:rsidRDefault="003B4AEB">
      <w:pPr>
        <w:jc w:val="center"/>
        <w:rPr>
          <w:rFonts w:cstheme="minorHAnsi"/>
          <w:b/>
          <w:bCs/>
          <w:szCs w:val="36"/>
        </w:rPr>
      </w:pPr>
      <w:r w:rsidRPr="00FA2592">
        <w:rPr>
          <w:rFonts w:cstheme="minorHAnsi"/>
          <w:b/>
          <w:bCs/>
          <w:szCs w:val="36"/>
        </w:rPr>
        <w:t>C</w:t>
      </w:r>
    </w:p>
    <w:p w14:paraId="56766B0F" w14:textId="17F60182" w:rsidR="0048709A" w:rsidRPr="00FA2592" w:rsidRDefault="0048709A" w:rsidP="0048709A">
      <w:pPr>
        <w:rPr>
          <w:rFonts w:cstheme="minorHAnsi"/>
        </w:rPr>
      </w:pPr>
    </w:p>
    <w:p w14:paraId="65135ED0" w14:textId="62302474" w:rsidR="00CE74F6" w:rsidRPr="00FA2592" w:rsidRDefault="005971F1" w:rsidP="00FD1372">
      <w:pPr>
        <w:ind w:firstLine="708"/>
        <w:jc w:val="both"/>
        <w:rPr>
          <w:rFonts w:cstheme="minorHAnsi"/>
          <w:sz w:val="22"/>
          <w:szCs w:val="22"/>
        </w:rPr>
      </w:pPr>
      <w:r w:rsidRPr="00FA2592">
        <w:rPr>
          <w:rFonts w:cstheme="minorHAnsi"/>
          <w:sz w:val="22"/>
          <w:szCs w:val="22"/>
        </w:rPr>
        <w:t xml:space="preserve">Dès la première page </w:t>
      </w:r>
      <w:r w:rsidR="00C06273" w:rsidRPr="00FA2592">
        <w:rPr>
          <w:rFonts w:cstheme="minorHAnsi"/>
          <w:sz w:val="22"/>
          <w:szCs w:val="22"/>
        </w:rPr>
        <w:t>du</w:t>
      </w:r>
      <w:r w:rsidRPr="00FA2592">
        <w:rPr>
          <w:rFonts w:cstheme="minorHAnsi"/>
          <w:sz w:val="22"/>
          <w:szCs w:val="22"/>
        </w:rPr>
        <w:t xml:space="preserve"> </w:t>
      </w:r>
      <w:r w:rsidR="00396C72" w:rsidRPr="00FA2592">
        <w:rPr>
          <w:rFonts w:cstheme="minorHAnsi"/>
          <w:sz w:val="22"/>
          <w:szCs w:val="22"/>
        </w:rPr>
        <w:t xml:space="preserve">premier </w:t>
      </w:r>
      <w:r w:rsidRPr="00FA2592">
        <w:rPr>
          <w:rFonts w:cstheme="minorHAnsi"/>
          <w:sz w:val="22"/>
          <w:szCs w:val="22"/>
        </w:rPr>
        <w:t>cahie</w:t>
      </w:r>
      <w:r w:rsidR="00E56367" w:rsidRPr="00FA2592">
        <w:rPr>
          <w:rFonts w:cstheme="minorHAnsi"/>
          <w:sz w:val="22"/>
          <w:szCs w:val="22"/>
        </w:rPr>
        <w:t xml:space="preserve">r </w:t>
      </w:r>
      <w:r w:rsidR="00C06273" w:rsidRPr="00FA2592">
        <w:rPr>
          <w:rFonts w:cstheme="minorHAnsi"/>
          <w:sz w:val="22"/>
          <w:szCs w:val="22"/>
        </w:rPr>
        <w:t>préparatoire</w:t>
      </w:r>
      <w:r w:rsidRPr="00FA2592">
        <w:rPr>
          <w:rFonts w:cstheme="minorHAnsi"/>
          <w:sz w:val="22"/>
          <w:szCs w:val="22"/>
        </w:rPr>
        <w:t xml:space="preserve">,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Pr="00FA2592">
        <w:rPr>
          <w:rFonts w:cstheme="minorHAnsi"/>
          <w:sz w:val="22"/>
          <w:szCs w:val="22"/>
        </w:rPr>
        <w:t xml:space="preserve"> avait imaginé un plan global de la pièce, en s</w:t>
      </w:r>
      <w:r w:rsidR="001B65C9">
        <w:rPr>
          <w:rFonts w:cstheme="minorHAnsi"/>
          <w:sz w:val="22"/>
          <w:szCs w:val="22"/>
        </w:rPr>
        <w:t>’</w:t>
      </w:r>
      <w:r w:rsidRPr="00FA2592">
        <w:rPr>
          <w:rFonts w:cstheme="minorHAnsi"/>
          <w:sz w:val="22"/>
          <w:szCs w:val="22"/>
        </w:rPr>
        <w:t>inspirant d</w:t>
      </w:r>
      <w:r w:rsidR="001B65C9">
        <w:rPr>
          <w:rFonts w:cstheme="minorHAnsi"/>
          <w:sz w:val="22"/>
          <w:szCs w:val="22"/>
        </w:rPr>
        <w:t>’</w:t>
      </w:r>
      <w:r w:rsidRPr="00FA2592">
        <w:rPr>
          <w:rFonts w:cstheme="minorHAnsi"/>
          <w:sz w:val="22"/>
          <w:szCs w:val="22"/>
        </w:rPr>
        <w:t>une structure type que l</w:t>
      </w:r>
      <w:r w:rsidR="001B65C9">
        <w:rPr>
          <w:rFonts w:cstheme="minorHAnsi"/>
          <w:sz w:val="22"/>
          <w:szCs w:val="22"/>
        </w:rPr>
        <w:t>’</w:t>
      </w:r>
      <w:r w:rsidRPr="00FA2592">
        <w:rPr>
          <w:rFonts w:cstheme="minorHAnsi"/>
          <w:sz w:val="22"/>
          <w:szCs w:val="22"/>
        </w:rPr>
        <w:t xml:space="preserve">on trouverait chez Aristophane. </w:t>
      </w:r>
      <w:r w:rsidR="00C06273" w:rsidRPr="00FA2592">
        <w:rPr>
          <w:rFonts w:cstheme="minorHAnsi"/>
          <w:sz w:val="22"/>
          <w:szCs w:val="22"/>
        </w:rPr>
        <w:t>Le</w:t>
      </w:r>
      <w:r w:rsidR="003B151C" w:rsidRPr="00FA2592">
        <w:rPr>
          <w:rFonts w:cstheme="minorHAnsi"/>
          <w:sz w:val="22"/>
          <w:szCs w:val="22"/>
        </w:rPr>
        <w:t xml:space="preserve"> feuillet collé sur </w:t>
      </w:r>
      <w:r w:rsidR="0024627C">
        <w:rPr>
          <w:rFonts w:cstheme="minorHAnsi"/>
          <w:sz w:val="22"/>
          <w:szCs w:val="22"/>
        </w:rPr>
        <w:t>cette</w:t>
      </w:r>
      <w:r w:rsidRPr="00FA2592">
        <w:rPr>
          <w:rFonts w:cstheme="minorHAnsi"/>
          <w:sz w:val="22"/>
          <w:szCs w:val="22"/>
        </w:rPr>
        <w:t xml:space="preserve"> </w:t>
      </w:r>
      <w:r w:rsidR="003B151C" w:rsidRPr="00FA2592">
        <w:rPr>
          <w:rFonts w:cstheme="minorHAnsi"/>
          <w:sz w:val="22"/>
          <w:szCs w:val="22"/>
        </w:rPr>
        <w:t xml:space="preserve">page </w:t>
      </w:r>
      <w:r w:rsidR="00FD1372" w:rsidRPr="00FA2592">
        <w:rPr>
          <w:rFonts w:cstheme="minorHAnsi"/>
          <w:sz w:val="22"/>
          <w:szCs w:val="22"/>
        </w:rPr>
        <w:t>témoigne du processus de composition</w:t>
      </w:r>
      <w:r w:rsidR="00CE74F6" w:rsidRPr="00FA2592">
        <w:rPr>
          <w:rFonts w:cstheme="minorHAnsi"/>
          <w:sz w:val="22"/>
          <w:szCs w:val="22"/>
        </w:rPr>
        <w:t xml:space="preserve"> </w:t>
      </w:r>
      <w:r w:rsidRPr="00FA2592">
        <w:rPr>
          <w:rFonts w:cstheme="minorHAnsi"/>
          <w:sz w:val="22"/>
          <w:szCs w:val="22"/>
        </w:rPr>
        <w:t xml:space="preserve">plus précis </w:t>
      </w:r>
      <w:r w:rsidR="00CE74F6" w:rsidRPr="00FA2592">
        <w:rPr>
          <w:rFonts w:cstheme="minorHAnsi"/>
          <w:sz w:val="22"/>
          <w:szCs w:val="22"/>
        </w:rPr>
        <w:t>du mouvement</w:t>
      </w:r>
      <w:r w:rsidR="00783E1F">
        <w:rPr>
          <w:rFonts w:cstheme="minorHAnsi"/>
          <w:sz w:val="22"/>
          <w:szCs w:val="22"/>
        </w:rPr>
        <w:t> </w:t>
      </w:r>
      <w:r w:rsidR="00CE74F6" w:rsidRPr="00FA2592">
        <w:rPr>
          <w:rFonts w:cstheme="minorHAnsi"/>
          <w:sz w:val="22"/>
          <w:szCs w:val="22"/>
        </w:rPr>
        <w:t>IV, pensé en huit étapes côté entreprise</w:t>
      </w:r>
      <w:r w:rsidR="00FD1372" w:rsidRPr="00FA2592">
        <w:rPr>
          <w:rFonts w:cstheme="minorHAnsi"/>
          <w:sz w:val="22"/>
          <w:szCs w:val="22"/>
        </w:rPr>
        <w:t xml:space="preserve"> (</w:t>
      </w:r>
      <w:r w:rsidR="00CE74F6" w:rsidRPr="00FA2592">
        <w:rPr>
          <w:rFonts w:cstheme="minorHAnsi"/>
          <w:sz w:val="22"/>
          <w:szCs w:val="22"/>
        </w:rPr>
        <w:t>construction du nouveau produit</w:t>
      </w:r>
      <w:r w:rsidR="00FD1372" w:rsidRPr="00FA2592">
        <w:rPr>
          <w:rFonts w:cstheme="minorHAnsi"/>
          <w:sz w:val="22"/>
          <w:szCs w:val="22"/>
        </w:rPr>
        <w:t>)</w:t>
      </w:r>
      <w:r w:rsidR="00CE74F6" w:rsidRPr="00FA2592">
        <w:rPr>
          <w:rFonts w:cstheme="minorHAnsi"/>
          <w:sz w:val="22"/>
          <w:szCs w:val="22"/>
        </w:rPr>
        <w:t xml:space="preserve"> </w:t>
      </w:r>
      <w:r w:rsidR="00FD1372" w:rsidRPr="00FA2592">
        <w:rPr>
          <w:rFonts w:cstheme="minorHAnsi"/>
          <w:sz w:val="22"/>
          <w:szCs w:val="22"/>
        </w:rPr>
        <w:t>qui alterne</w:t>
      </w:r>
      <w:r w:rsidR="00BB5997" w:rsidRPr="00FA2592">
        <w:rPr>
          <w:rFonts w:cstheme="minorHAnsi"/>
          <w:sz w:val="22"/>
          <w:szCs w:val="22"/>
        </w:rPr>
        <w:t>nt</w:t>
      </w:r>
      <w:r w:rsidR="00CE74F6" w:rsidRPr="00FA2592">
        <w:rPr>
          <w:rFonts w:cstheme="minorHAnsi"/>
          <w:sz w:val="22"/>
          <w:szCs w:val="22"/>
        </w:rPr>
        <w:t xml:space="preserve"> </w:t>
      </w:r>
      <w:r w:rsidR="00FD1372" w:rsidRPr="00FA2592">
        <w:rPr>
          <w:rFonts w:cstheme="minorHAnsi"/>
          <w:sz w:val="22"/>
          <w:szCs w:val="22"/>
        </w:rPr>
        <w:t>avec</w:t>
      </w:r>
      <w:r w:rsidR="00CE74F6" w:rsidRPr="00FA2592">
        <w:rPr>
          <w:rFonts w:cstheme="minorHAnsi"/>
          <w:sz w:val="22"/>
          <w:szCs w:val="22"/>
        </w:rPr>
        <w:t xml:space="preserve"> sept autres scènes (autour du mariage de la fille de Lubin, de la vie privée de Margerie,</w:t>
      </w:r>
      <w:r w:rsidR="00CE74F6" w:rsidRPr="00FA2592">
        <w:rPr>
          <w:rFonts w:cstheme="minorHAnsi"/>
          <w:i/>
          <w:sz w:val="22"/>
          <w:szCs w:val="22"/>
        </w:rPr>
        <w:t xml:space="preserve"> </w:t>
      </w:r>
      <w:r w:rsidR="00CE74F6" w:rsidRPr="00FA2592">
        <w:rPr>
          <w:rFonts w:cstheme="minorHAnsi"/>
          <w:sz w:val="22"/>
          <w:szCs w:val="22"/>
        </w:rPr>
        <w:t xml:space="preserve">ou du personnage de </w:t>
      </w:r>
      <w:proofErr w:type="spellStart"/>
      <w:r w:rsidR="00CE74F6" w:rsidRPr="00FA2592">
        <w:rPr>
          <w:rFonts w:cstheme="minorHAnsi"/>
          <w:sz w:val="22"/>
          <w:szCs w:val="22"/>
        </w:rPr>
        <w:t>Passemar</w:t>
      </w:r>
      <w:proofErr w:type="spellEnd"/>
      <w:r w:rsidR="00CE74F6" w:rsidRPr="00FA2592">
        <w:rPr>
          <w:rFonts w:cstheme="minorHAnsi"/>
          <w:sz w:val="22"/>
          <w:szCs w:val="22"/>
        </w:rPr>
        <w:t>).</w:t>
      </w:r>
    </w:p>
    <w:p w14:paraId="6B4E0186" w14:textId="71FF4E74" w:rsidR="0048709A" w:rsidRPr="00FA2592" w:rsidRDefault="0024627C" w:rsidP="00FD1372">
      <w:pPr>
        <w:ind w:firstLine="708"/>
        <w:jc w:val="both"/>
        <w:rPr>
          <w:rFonts w:cstheme="minorHAnsi"/>
          <w:sz w:val="22"/>
          <w:szCs w:val="22"/>
        </w:rPr>
      </w:pPr>
      <w:r>
        <w:rPr>
          <w:rFonts w:cstheme="minorHAnsi"/>
          <w:sz w:val="22"/>
          <w:szCs w:val="22"/>
        </w:rPr>
        <w:t>L</w:t>
      </w:r>
      <w:r w:rsidR="000965BE" w:rsidRPr="00FA2592">
        <w:rPr>
          <w:rFonts w:cstheme="minorHAnsi"/>
          <w:sz w:val="22"/>
          <w:szCs w:val="22"/>
        </w:rPr>
        <w:t xml:space="preserve">oin de la formulation définitive des répliques et de leurs entrelacs, </w:t>
      </w:r>
      <w:r w:rsidR="00FD1372" w:rsidRPr="00FA2592">
        <w:rPr>
          <w:rFonts w:cstheme="minorHAnsi"/>
          <w:sz w:val="22"/>
          <w:szCs w:val="22"/>
        </w:rPr>
        <w:t>le travail de montage</w:t>
      </w:r>
      <w:r w:rsidR="0048709A" w:rsidRPr="00FA2592">
        <w:rPr>
          <w:rFonts w:cstheme="minorHAnsi"/>
          <w:sz w:val="22"/>
          <w:szCs w:val="22"/>
        </w:rPr>
        <w:t xml:space="preserve"> </w:t>
      </w:r>
      <w:r w:rsidR="00FD1372" w:rsidRPr="00FA2592">
        <w:rPr>
          <w:rFonts w:cstheme="minorHAnsi"/>
          <w:sz w:val="22"/>
          <w:szCs w:val="22"/>
        </w:rPr>
        <w:t>de</w:t>
      </w:r>
      <w:r w:rsidR="0048709A" w:rsidRPr="00FA2592">
        <w:rPr>
          <w:rFonts w:cstheme="minorHAnsi"/>
          <w:sz w:val="22"/>
          <w:szCs w:val="22"/>
        </w:rPr>
        <w:t xml:space="preserve"> séquences</w:t>
      </w:r>
      <w:r>
        <w:rPr>
          <w:rFonts w:cstheme="minorHAnsi"/>
          <w:sz w:val="22"/>
          <w:szCs w:val="22"/>
        </w:rPr>
        <w:t xml:space="preserve">, </w:t>
      </w:r>
      <w:r w:rsidR="0048709A" w:rsidRPr="00FA2592">
        <w:rPr>
          <w:rFonts w:cstheme="minorHAnsi"/>
          <w:sz w:val="22"/>
          <w:szCs w:val="22"/>
        </w:rPr>
        <w:t>encore provisoire</w:t>
      </w:r>
      <w:r>
        <w:rPr>
          <w:rFonts w:cstheme="minorHAnsi"/>
          <w:sz w:val="22"/>
          <w:szCs w:val="22"/>
        </w:rPr>
        <w:t xml:space="preserve">, apparaît nettement.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FD1372" w:rsidRPr="00FA2592">
        <w:rPr>
          <w:rFonts w:cstheme="minorHAnsi"/>
          <w:sz w:val="22"/>
          <w:szCs w:val="22"/>
        </w:rPr>
        <w:t xml:space="preserve"> prévoit déjà des « interférences » entre telle et telle scène, de même qu</w:t>
      </w:r>
      <w:r w:rsidR="001B65C9">
        <w:rPr>
          <w:rFonts w:cstheme="minorHAnsi"/>
          <w:sz w:val="22"/>
          <w:szCs w:val="22"/>
        </w:rPr>
        <w:t>’</w:t>
      </w:r>
      <w:r w:rsidR="00FD1372" w:rsidRPr="00FA2592">
        <w:rPr>
          <w:rFonts w:cstheme="minorHAnsi"/>
          <w:sz w:val="22"/>
          <w:szCs w:val="22"/>
        </w:rPr>
        <w:t>une simultanéité symbolisée sans doute par les flèches verticales en vaguelettes des scènes f et g.</w:t>
      </w:r>
    </w:p>
    <w:p w14:paraId="03DA2EE1" w14:textId="2701E1FF" w:rsidR="0048709A" w:rsidRPr="00FA2592" w:rsidRDefault="0048709A" w:rsidP="00193319">
      <w:pPr>
        <w:ind w:firstLine="708"/>
        <w:jc w:val="both"/>
        <w:rPr>
          <w:rFonts w:cstheme="minorHAnsi"/>
          <w:sz w:val="22"/>
          <w:szCs w:val="22"/>
        </w:rPr>
      </w:pPr>
      <w:r w:rsidRPr="00FA2592">
        <w:rPr>
          <w:rFonts w:cstheme="minorHAnsi"/>
          <w:sz w:val="22"/>
          <w:szCs w:val="22"/>
        </w:rPr>
        <w:t xml:space="preserve">Les numéros dans les marges sont ceux de pages du </w:t>
      </w:r>
      <w:r w:rsidR="00396C72" w:rsidRPr="00FA2592">
        <w:rPr>
          <w:rFonts w:cstheme="minorHAnsi"/>
          <w:sz w:val="22"/>
          <w:szCs w:val="22"/>
        </w:rPr>
        <w:t xml:space="preserve">second </w:t>
      </w:r>
      <w:r w:rsidR="00C06273" w:rsidRPr="00FA2592">
        <w:rPr>
          <w:rFonts w:cstheme="minorHAnsi"/>
          <w:sz w:val="22"/>
          <w:szCs w:val="22"/>
        </w:rPr>
        <w:t>cahier préparatoire</w:t>
      </w:r>
      <w:r w:rsidRPr="00FA2592">
        <w:rPr>
          <w:rFonts w:cstheme="minorHAnsi"/>
          <w:sz w:val="22"/>
          <w:szCs w:val="22"/>
        </w:rPr>
        <w:t xml:space="preserve"> (ou</w:t>
      </w:r>
      <w:r w:rsidR="00C06273" w:rsidRPr="00FA2592">
        <w:rPr>
          <w:rFonts w:cstheme="minorHAnsi"/>
          <w:sz w:val="22"/>
          <w:szCs w:val="22"/>
        </w:rPr>
        <w:t xml:space="preserve"> du</w:t>
      </w:r>
      <w:r w:rsidRPr="00FA2592">
        <w:rPr>
          <w:rFonts w:cstheme="minorHAnsi"/>
          <w:sz w:val="22"/>
          <w:szCs w:val="22"/>
        </w:rPr>
        <w:t xml:space="preserve"> </w:t>
      </w:r>
      <w:r w:rsidR="00396C72" w:rsidRPr="00FA2592">
        <w:rPr>
          <w:rFonts w:cstheme="minorHAnsi"/>
          <w:sz w:val="22"/>
          <w:szCs w:val="22"/>
        </w:rPr>
        <w:t>premier</w:t>
      </w:r>
      <w:r w:rsidR="00BE0F3F">
        <w:rPr>
          <w:rFonts w:cstheme="minorHAnsi"/>
          <w:sz w:val="22"/>
          <w:szCs w:val="22"/>
        </w:rPr>
        <w:t xml:space="preserve"> </w:t>
      </w:r>
      <w:r w:rsidRPr="00FA2592">
        <w:rPr>
          <w:rFonts w:cstheme="minorHAnsi"/>
          <w:sz w:val="22"/>
          <w:szCs w:val="22"/>
        </w:rPr>
        <w:t>lorsqu</w:t>
      </w:r>
      <w:r w:rsidR="001B65C9">
        <w:rPr>
          <w:rFonts w:cstheme="minorHAnsi"/>
          <w:sz w:val="22"/>
          <w:szCs w:val="22"/>
        </w:rPr>
        <w:t>’</w:t>
      </w:r>
      <w:r w:rsidRPr="00FA2592">
        <w:rPr>
          <w:rFonts w:cstheme="minorHAnsi"/>
          <w:sz w:val="22"/>
          <w:szCs w:val="22"/>
        </w:rPr>
        <w:t>il est précisé « I ») où des dialogues ont déjà été ébauchés</w:t>
      </w:r>
      <w:r w:rsidR="00FD1372" w:rsidRPr="00FA2592">
        <w:rPr>
          <w:rFonts w:cstheme="minorHAnsi"/>
          <w:sz w:val="22"/>
          <w:szCs w:val="22"/>
        </w:rPr>
        <w:t>.</w:t>
      </w:r>
    </w:p>
    <w:p w14:paraId="53A490A6" w14:textId="2C70B851" w:rsidR="0048709A" w:rsidRPr="00FA2592" w:rsidRDefault="0048709A" w:rsidP="0048709A">
      <w:pPr>
        <w:rPr>
          <w:rFonts w:cstheme="minorHAnsi"/>
        </w:rPr>
      </w:pPr>
    </w:p>
    <w:p w14:paraId="7B5BC168" w14:textId="0A17A5A6" w:rsidR="0048709A" w:rsidRPr="00FA2592" w:rsidRDefault="0048709A">
      <w:pPr>
        <w:rPr>
          <w:rFonts w:cstheme="minorHAnsi"/>
        </w:rPr>
      </w:pPr>
      <w:r w:rsidRPr="00FA2592">
        <w:rPr>
          <w:rFonts w:cstheme="minorHAnsi"/>
        </w:rPr>
        <w:br w:type="page"/>
      </w:r>
    </w:p>
    <w:p w14:paraId="0AA56012" w14:textId="77777777" w:rsidR="0048709A" w:rsidRPr="00DC1587" w:rsidRDefault="0048709A" w:rsidP="0048709A">
      <w:pPr>
        <w:ind w:left="-142"/>
        <w:rPr>
          <w:rFonts w:cstheme="minorHAnsi"/>
        </w:rPr>
      </w:pPr>
      <w:r w:rsidRPr="00DC1587">
        <w:rPr>
          <w:rFonts w:cstheme="minorHAnsi"/>
          <w:noProof/>
        </w:rPr>
        <w:lastRenderedPageBreak/>
        <w:drawing>
          <wp:inline distT="0" distB="0" distL="0" distR="0" wp14:anchorId="4B08D194" wp14:editId="2C5CF44E">
            <wp:extent cx="5980426" cy="3830595"/>
            <wp:effectExtent l="0" t="0" r="1905" b="5080"/>
            <wp:docPr id="34" name="Image 11" descr="Une image contenant texte, journal,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1" descr="Une image contenant texte, journal, document&#10;&#10;Description générée automatiquement"/>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990085" cy="3836782"/>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CA126B" w14:textId="5266C788" w:rsidR="005C49D6" w:rsidRPr="00FA2592" w:rsidRDefault="005C49D6" w:rsidP="00EE48E4">
      <w:pPr>
        <w:jc w:val="center"/>
        <w:rPr>
          <w:rFonts w:cstheme="minorHAnsi"/>
          <w:sz w:val="22"/>
          <w:szCs w:val="22"/>
        </w:rPr>
      </w:pPr>
      <w:r w:rsidRPr="00FA2592">
        <w:rPr>
          <w:rFonts w:cstheme="minorHAnsi"/>
          <w:sz w:val="22"/>
          <w:szCs w:val="22"/>
        </w:rPr>
        <w:t>07</w:t>
      </w:r>
      <w:r w:rsidR="00165F41">
        <w:rPr>
          <w:rFonts w:cstheme="minorHAnsi"/>
          <w:sz w:val="22"/>
          <w:szCs w:val="22"/>
        </w:rPr>
        <w:t xml:space="preserve"> – </w:t>
      </w:r>
      <w:r w:rsidR="00165F41" w:rsidRPr="00165F41">
        <w:rPr>
          <w:rFonts w:cstheme="minorHAnsi"/>
          <w:b/>
          <w:bCs/>
        </w:rPr>
        <w:t>De Bach à Dylan</w:t>
      </w:r>
    </w:p>
    <w:p w14:paraId="1457C64D" w14:textId="6A225D23" w:rsidR="009F24B5" w:rsidRDefault="009F24B5" w:rsidP="003C0CC3">
      <w:pPr>
        <w:pStyle w:val="TitreImage"/>
        <w:rPr>
          <w:rFonts w:cstheme="minorHAnsi"/>
        </w:rPr>
      </w:pPr>
      <w:r w:rsidRPr="009F24B5">
        <w:rPr>
          <w:rFonts w:cstheme="minorHAnsi"/>
        </w:rPr>
        <w:t xml:space="preserve">Michel </w:t>
      </w:r>
      <w:proofErr w:type="spellStart"/>
      <w:r w:rsidRPr="009F24B5">
        <w:rPr>
          <w:rFonts w:cstheme="minorHAnsi"/>
        </w:rPr>
        <w:t>Vinaver</w:t>
      </w:r>
      <w:proofErr w:type="spellEnd"/>
      <w:r w:rsidRPr="009F24B5">
        <w:rPr>
          <w:rFonts w:cstheme="minorHAnsi"/>
        </w:rPr>
        <w:t xml:space="preserve">. </w:t>
      </w:r>
      <w:r w:rsidRPr="003C0CC3">
        <w:t>Second</w:t>
      </w:r>
      <w:r w:rsidRPr="009F24B5">
        <w:rPr>
          <w:rFonts w:cstheme="minorHAnsi"/>
        </w:rPr>
        <w:t xml:space="preserve"> cahier préparatoire, p. 124-125, </w:t>
      </w:r>
      <w:r>
        <w:rPr>
          <w:rFonts w:cstheme="minorHAnsi"/>
        </w:rPr>
        <w:t xml:space="preserve">11-16 </w:t>
      </w:r>
      <w:r w:rsidRPr="009F24B5">
        <w:rPr>
          <w:rFonts w:cstheme="minorHAnsi"/>
        </w:rPr>
        <w:t xml:space="preserve">octobre 1969. Archives Michel </w:t>
      </w:r>
      <w:proofErr w:type="spellStart"/>
      <w:r w:rsidRPr="009F24B5">
        <w:rPr>
          <w:rFonts w:cstheme="minorHAnsi"/>
        </w:rPr>
        <w:t>Vinaver</w:t>
      </w:r>
      <w:proofErr w:type="spellEnd"/>
      <w:r w:rsidRPr="009F24B5">
        <w:rPr>
          <w:rFonts w:cstheme="minorHAnsi"/>
        </w:rPr>
        <w:t>/</w:t>
      </w:r>
      <w:proofErr w:type="spellStart"/>
      <w:r w:rsidRPr="009F24B5">
        <w:rPr>
          <w:rFonts w:cstheme="minorHAnsi"/>
        </w:rPr>
        <w:t>Imec</w:t>
      </w:r>
      <w:proofErr w:type="spellEnd"/>
      <w:r w:rsidRPr="009F24B5">
        <w:rPr>
          <w:rFonts w:cstheme="minorHAnsi"/>
        </w:rPr>
        <w:t>.</w:t>
      </w:r>
    </w:p>
    <w:p w14:paraId="073E2037" w14:textId="30CD0DFA" w:rsidR="003B4AEB" w:rsidRPr="00FA2592" w:rsidRDefault="003B4AEB" w:rsidP="003B4AEB">
      <w:pPr>
        <w:jc w:val="center"/>
        <w:rPr>
          <w:rFonts w:cstheme="minorHAnsi"/>
          <w:b/>
          <w:bCs/>
          <w:szCs w:val="36"/>
        </w:rPr>
      </w:pPr>
      <w:r w:rsidRPr="00FA2592">
        <w:rPr>
          <w:rFonts w:cstheme="minorHAnsi"/>
          <w:b/>
          <w:bCs/>
          <w:szCs w:val="36"/>
        </w:rPr>
        <w:t>Ma</w:t>
      </w:r>
    </w:p>
    <w:p w14:paraId="1E012EB6" w14:textId="77777777" w:rsidR="002D4312" w:rsidRPr="00FA2592" w:rsidRDefault="002D4312" w:rsidP="0048709A">
      <w:pPr>
        <w:rPr>
          <w:rFonts w:cstheme="minorHAnsi"/>
        </w:rPr>
      </w:pPr>
    </w:p>
    <w:p w14:paraId="6A74EA44" w14:textId="7506E04C" w:rsidR="0048709A" w:rsidRPr="00FA2592" w:rsidRDefault="00F26D5B" w:rsidP="0048709A">
      <w:pPr>
        <w:ind w:firstLine="708"/>
        <w:jc w:val="both"/>
        <w:rPr>
          <w:rFonts w:cstheme="minorHAnsi"/>
          <w:sz w:val="21"/>
          <w:szCs w:val="21"/>
        </w:rPr>
      </w:pPr>
      <w:r w:rsidRPr="00FA2592">
        <w:rPr>
          <w:rFonts w:cstheme="minorHAnsi"/>
          <w:sz w:val="21"/>
          <w:szCs w:val="22"/>
        </w:rPr>
        <w:t>Sur cette d</w:t>
      </w:r>
      <w:r w:rsidR="0048709A" w:rsidRPr="00FA2592">
        <w:rPr>
          <w:rFonts w:cstheme="minorHAnsi"/>
          <w:sz w:val="21"/>
          <w:szCs w:val="22"/>
        </w:rPr>
        <w:t xml:space="preserve">ouble page </w:t>
      </w:r>
      <w:r w:rsidR="00193319" w:rsidRPr="00FA2592">
        <w:rPr>
          <w:rFonts w:cstheme="minorHAnsi"/>
          <w:sz w:val="21"/>
          <w:szCs w:val="22"/>
        </w:rPr>
        <w:t xml:space="preserve">à nouveau </w:t>
      </w:r>
      <w:r w:rsidR="0048709A" w:rsidRPr="00FA2592">
        <w:rPr>
          <w:rFonts w:cstheme="minorHAnsi"/>
          <w:sz w:val="21"/>
          <w:szCs w:val="22"/>
        </w:rPr>
        <w:t>très hétérogène</w:t>
      </w:r>
      <w:r w:rsidRPr="00FA2592">
        <w:rPr>
          <w:rFonts w:cstheme="minorHAnsi"/>
          <w:sz w:val="21"/>
          <w:szCs w:val="22"/>
        </w:rPr>
        <w:t>, on peut lire à</w:t>
      </w:r>
      <w:r w:rsidR="0048709A" w:rsidRPr="00FA2592">
        <w:rPr>
          <w:rFonts w:cstheme="minorHAnsi"/>
          <w:sz w:val="21"/>
          <w:szCs w:val="22"/>
        </w:rPr>
        <w:t xml:space="preserve"> gauche</w:t>
      </w:r>
      <w:r w:rsidR="0048709A" w:rsidRPr="00FA2592">
        <w:rPr>
          <w:rFonts w:cstheme="minorHAnsi"/>
          <w:sz w:val="21"/>
          <w:szCs w:val="21"/>
        </w:rPr>
        <w:t xml:space="preserve"> la </w:t>
      </w:r>
      <w:r w:rsidR="0048709A" w:rsidRPr="00FA2592">
        <w:rPr>
          <w:rFonts w:cstheme="minorHAnsi"/>
          <w:sz w:val="21"/>
          <w:szCs w:val="22"/>
        </w:rPr>
        <w:t xml:space="preserve">rubrique nécrologique </w:t>
      </w:r>
      <w:r w:rsidR="0048709A" w:rsidRPr="00FA2592">
        <w:rPr>
          <w:rFonts w:cstheme="minorHAnsi"/>
          <w:sz w:val="21"/>
          <w:szCs w:val="21"/>
        </w:rPr>
        <w:t xml:space="preserve">du </w:t>
      </w:r>
      <w:r w:rsidR="0048709A" w:rsidRPr="00FA2592">
        <w:rPr>
          <w:rFonts w:cstheme="minorHAnsi"/>
          <w:i/>
          <w:iCs/>
          <w:sz w:val="21"/>
          <w:szCs w:val="21"/>
        </w:rPr>
        <w:t>Monde</w:t>
      </w:r>
      <w:r w:rsidR="0048709A" w:rsidRPr="00FA2592">
        <w:rPr>
          <w:rFonts w:cstheme="minorHAnsi"/>
          <w:sz w:val="21"/>
          <w:szCs w:val="22"/>
        </w:rPr>
        <w:t xml:space="preserve"> consacrée à Boris de </w:t>
      </w:r>
      <w:proofErr w:type="spellStart"/>
      <w:r w:rsidR="0048709A" w:rsidRPr="00FA2592">
        <w:rPr>
          <w:rFonts w:cstheme="minorHAnsi"/>
          <w:sz w:val="21"/>
          <w:szCs w:val="22"/>
        </w:rPr>
        <w:t>Schloezer</w:t>
      </w:r>
      <w:proofErr w:type="spellEnd"/>
      <w:r w:rsidR="0048709A" w:rsidRPr="00FA2592">
        <w:rPr>
          <w:rFonts w:cstheme="minorHAnsi"/>
          <w:sz w:val="21"/>
          <w:szCs w:val="22"/>
        </w:rPr>
        <w:t>, mort le 7 octobre 1969. Grand ami de l</w:t>
      </w:r>
      <w:r w:rsidR="001B65C9">
        <w:rPr>
          <w:rFonts w:cstheme="minorHAnsi"/>
          <w:sz w:val="21"/>
          <w:szCs w:val="22"/>
        </w:rPr>
        <w:t>’</w:t>
      </w:r>
      <w:r w:rsidR="0048709A" w:rsidRPr="00FA2592">
        <w:rPr>
          <w:rFonts w:cstheme="minorHAnsi"/>
          <w:sz w:val="21"/>
          <w:szCs w:val="22"/>
        </w:rPr>
        <w:t xml:space="preserve">auteur, </w:t>
      </w:r>
      <w:proofErr w:type="spellStart"/>
      <w:r w:rsidR="0048709A" w:rsidRPr="00FA2592">
        <w:rPr>
          <w:rFonts w:cstheme="minorHAnsi"/>
          <w:sz w:val="21"/>
          <w:szCs w:val="22"/>
        </w:rPr>
        <w:t>Schloezer</w:t>
      </w:r>
      <w:proofErr w:type="spellEnd"/>
      <w:r w:rsidR="0048709A" w:rsidRPr="00FA2592">
        <w:rPr>
          <w:rFonts w:cstheme="minorHAnsi"/>
          <w:sz w:val="21"/>
          <w:szCs w:val="22"/>
        </w:rPr>
        <w:t xml:space="preserve"> </w:t>
      </w:r>
      <w:r w:rsidRPr="00FA2592">
        <w:rPr>
          <w:rFonts w:cstheme="minorHAnsi"/>
          <w:sz w:val="21"/>
          <w:szCs w:val="22"/>
        </w:rPr>
        <w:t>est</w:t>
      </w:r>
      <w:r w:rsidR="0048709A" w:rsidRPr="00FA2592">
        <w:rPr>
          <w:rFonts w:cstheme="minorHAnsi"/>
          <w:sz w:val="21"/>
          <w:szCs w:val="22"/>
        </w:rPr>
        <w:t xml:space="preserve"> celui qui l</w:t>
      </w:r>
      <w:r w:rsidR="001B65C9">
        <w:rPr>
          <w:rFonts w:cstheme="minorHAnsi"/>
          <w:sz w:val="21"/>
          <w:szCs w:val="22"/>
        </w:rPr>
        <w:t>’</w:t>
      </w:r>
      <w:r w:rsidR="0048709A" w:rsidRPr="00FA2592">
        <w:rPr>
          <w:rFonts w:cstheme="minorHAnsi"/>
          <w:sz w:val="21"/>
          <w:szCs w:val="22"/>
        </w:rPr>
        <w:t xml:space="preserve">a le plus encouragé, pendant les années 1960, à se remettre à </w:t>
      </w:r>
      <w:r w:rsidR="00225B09">
        <w:rPr>
          <w:rFonts w:cstheme="minorHAnsi"/>
          <w:sz w:val="21"/>
          <w:szCs w:val="22"/>
        </w:rPr>
        <w:t>l</w:t>
      </w:r>
      <w:r w:rsidR="001B65C9">
        <w:rPr>
          <w:rFonts w:cstheme="minorHAnsi"/>
          <w:sz w:val="21"/>
          <w:szCs w:val="22"/>
        </w:rPr>
        <w:t>’</w:t>
      </w:r>
      <w:r w:rsidR="0048709A" w:rsidRPr="00FA2592">
        <w:rPr>
          <w:rFonts w:cstheme="minorHAnsi"/>
          <w:sz w:val="21"/>
          <w:szCs w:val="22"/>
        </w:rPr>
        <w:t>écr</w:t>
      </w:r>
      <w:r w:rsidR="00225B09">
        <w:rPr>
          <w:rFonts w:cstheme="minorHAnsi"/>
          <w:sz w:val="21"/>
          <w:szCs w:val="22"/>
        </w:rPr>
        <w:t>iture</w:t>
      </w:r>
      <w:r w:rsidR="0048709A" w:rsidRPr="00FA2592">
        <w:rPr>
          <w:rFonts w:cstheme="minorHAnsi"/>
          <w:sz w:val="21"/>
          <w:szCs w:val="22"/>
        </w:rPr>
        <w:t xml:space="preserve">. Pour la dédicace de </w:t>
      </w:r>
      <w:r w:rsidR="0048709A" w:rsidRPr="00FA2592">
        <w:rPr>
          <w:rFonts w:cstheme="minorHAnsi"/>
          <w:i/>
          <w:sz w:val="21"/>
          <w:szCs w:val="22"/>
        </w:rPr>
        <w:t>Par-dessus bord</w:t>
      </w:r>
      <w:r w:rsidR="0048709A" w:rsidRPr="00FA2592">
        <w:rPr>
          <w:rFonts w:cstheme="minorHAnsi"/>
          <w:sz w:val="21"/>
          <w:szCs w:val="22"/>
        </w:rPr>
        <w:t xml:space="preserve">, </w:t>
      </w:r>
      <w:r w:rsidR="00841A90" w:rsidRPr="00EE48E4">
        <w:rPr>
          <w:rFonts w:cstheme="minorHAnsi"/>
          <w:sz w:val="21"/>
          <w:szCs w:val="22"/>
        </w:rPr>
        <w:t xml:space="preserve">Michel </w:t>
      </w:r>
      <w:proofErr w:type="spellStart"/>
      <w:r w:rsidR="00841A90" w:rsidRPr="00EE48E4">
        <w:rPr>
          <w:rFonts w:cstheme="minorHAnsi"/>
          <w:sz w:val="21"/>
          <w:szCs w:val="22"/>
        </w:rPr>
        <w:t>Vinaver</w:t>
      </w:r>
      <w:proofErr w:type="spellEnd"/>
      <w:r w:rsidR="0048709A" w:rsidRPr="00DC1587">
        <w:rPr>
          <w:rFonts w:cstheme="minorHAnsi"/>
          <w:sz w:val="21"/>
          <w:szCs w:val="22"/>
        </w:rPr>
        <w:t xml:space="preserve"> projetait d</w:t>
      </w:r>
      <w:r w:rsidR="001B65C9">
        <w:rPr>
          <w:rFonts w:cstheme="minorHAnsi"/>
          <w:sz w:val="21"/>
          <w:szCs w:val="22"/>
        </w:rPr>
        <w:t>’</w:t>
      </w:r>
      <w:r w:rsidR="0048709A" w:rsidRPr="00DC1587">
        <w:rPr>
          <w:rFonts w:cstheme="minorHAnsi"/>
          <w:sz w:val="21"/>
          <w:szCs w:val="22"/>
        </w:rPr>
        <w:t xml:space="preserve">écrire : « Aux bousculeurs, Boris de </w:t>
      </w:r>
      <w:proofErr w:type="spellStart"/>
      <w:r w:rsidR="0048709A" w:rsidRPr="00DC1587">
        <w:rPr>
          <w:rFonts w:cstheme="minorHAnsi"/>
          <w:sz w:val="21"/>
          <w:szCs w:val="22"/>
        </w:rPr>
        <w:t>Schloezer</w:t>
      </w:r>
      <w:proofErr w:type="spellEnd"/>
      <w:r w:rsidR="0048709A" w:rsidRPr="00DC1587">
        <w:rPr>
          <w:rFonts w:cstheme="minorHAnsi"/>
          <w:sz w:val="21"/>
          <w:szCs w:val="22"/>
        </w:rPr>
        <w:t>, Robert Voisin, mon frère Georges »</w:t>
      </w:r>
      <w:r w:rsidR="0024627C">
        <w:rPr>
          <w:rFonts w:cstheme="minorHAnsi"/>
          <w:sz w:val="21"/>
          <w:szCs w:val="22"/>
        </w:rPr>
        <w:t xml:space="preserve"> –</w:t>
      </w:r>
      <w:r w:rsidR="0048709A" w:rsidRPr="00DC1587">
        <w:rPr>
          <w:rFonts w:cstheme="minorHAnsi"/>
          <w:sz w:val="21"/>
          <w:szCs w:val="22"/>
        </w:rPr>
        <w:t xml:space="preserve"> </w:t>
      </w:r>
      <w:r w:rsidRPr="00FA2592">
        <w:rPr>
          <w:rFonts w:cstheme="minorHAnsi"/>
          <w:sz w:val="21"/>
          <w:szCs w:val="22"/>
        </w:rPr>
        <w:t>il gardera uniquement</w:t>
      </w:r>
      <w:r w:rsidR="0048709A" w:rsidRPr="00FA2592">
        <w:rPr>
          <w:rFonts w:cstheme="minorHAnsi"/>
          <w:sz w:val="21"/>
          <w:szCs w:val="22"/>
        </w:rPr>
        <w:t xml:space="preserve"> : « À la mémoire de Boris de </w:t>
      </w:r>
      <w:proofErr w:type="spellStart"/>
      <w:r w:rsidR="0048709A" w:rsidRPr="00FA2592">
        <w:rPr>
          <w:rFonts w:cstheme="minorHAnsi"/>
          <w:sz w:val="21"/>
          <w:szCs w:val="22"/>
        </w:rPr>
        <w:t>Schloezer</w:t>
      </w:r>
      <w:proofErr w:type="spellEnd"/>
      <w:r w:rsidR="0048709A" w:rsidRPr="00FA2592">
        <w:rPr>
          <w:rFonts w:cstheme="minorHAnsi"/>
          <w:sz w:val="21"/>
          <w:szCs w:val="22"/>
        </w:rPr>
        <w:t> » (L</w:t>
      </w:r>
      <w:r w:rsidR="001B65C9">
        <w:rPr>
          <w:rFonts w:cstheme="minorHAnsi"/>
          <w:sz w:val="21"/>
          <w:szCs w:val="22"/>
        </w:rPr>
        <w:t>’</w:t>
      </w:r>
      <w:r w:rsidR="0048709A" w:rsidRPr="00FA2592">
        <w:rPr>
          <w:rFonts w:cstheme="minorHAnsi"/>
          <w:sz w:val="21"/>
          <w:szCs w:val="22"/>
        </w:rPr>
        <w:t xml:space="preserve">Arche, 1972). </w:t>
      </w:r>
      <w:r w:rsidR="00C14FBE" w:rsidRPr="00FA2592">
        <w:rPr>
          <w:rFonts w:cstheme="minorHAnsi"/>
          <w:sz w:val="21"/>
          <w:szCs w:val="22"/>
        </w:rPr>
        <w:t>Il signe</w:t>
      </w:r>
      <w:r w:rsidR="009A39E9" w:rsidRPr="00FA2592">
        <w:rPr>
          <w:rFonts w:cstheme="minorHAnsi"/>
          <w:sz w:val="21"/>
          <w:szCs w:val="22"/>
        </w:rPr>
        <w:t>ra</w:t>
      </w:r>
      <w:r w:rsidR="00C14FBE" w:rsidRPr="00FA2592">
        <w:rPr>
          <w:rFonts w:cstheme="minorHAnsi"/>
          <w:sz w:val="21"/>
          <w:szCs w:val="22"/>
        </w:rPr>
        <w:t xml:space="preserve"> par ailleurs</w:t>
      </w:r>
      <w:r w:rsidR="0048709A" w:rsidRPr="00FA2592">
        <w:rPr>
          <w:rFonts w:cstheme="minorHAnsi"/>
          <w:sz w:val="21"/>
          <w:szCs w:val="22"/>
        </w:rPr>
        <w:t xml:space="preserve"> un texte d</w:t>
      </w:r>
      <w:r w:rsidR="001B65C9">
        <w:rPr>
          <w:rFonts w:cstheme="minorHAnsi"/>
          <w:sz w:val="21"/>
          <w:szCs w:val="22"/>
        </w:rPr>
        <w:t>’</w:t>
      </w:r>
      <w:r w:rsidR="0048709A" w:rsidRPr="00FA2592">
        <w:rPr>
          <w:rFonts w:cstheme="minorHAnsi"/>
          <w:sz w:val="21"/>
          <w:szCs w:val="22"/>
        </w:rPr>
        <w:t xml:space="preserve">hommage dans le numéro spécial </w:t>
      </w:r>
      <w:r w:rsidR="00396C72" w:rsidRPr="00FA2592">
        <w:rPr>
          <w:rFonts w:cstheme="minorHAnsi"/>
          <w:sz w:val="21"/>
          <w:szCs w:val="22"/>
        </w:rPr>
        <w:t xml:space="preserve">consacré à </w:t>
      </w:r>
      <w:proofErr w:type="spellStart"/>
      <w:r w:rsidR="0048709A" w:rsidRPr="00FA2592">
        <w:rPr>
          <w:rFonts w:cstheme="minorHAnsi"/>
          <w:sz w:val="21"/>
          <w:szCs w:val="22"/>
        </w:rPr>
        <w:t>Schloezer</w:t>
      </w:r>
      <w:proofErr w:type="spellEnd"/>
      <w:r w:rsidR="0048709A" w:rsidRPr="00FA2592">
        <w:rPr>
          <w:rFonts w:cstheme="minorHAnsi"/>
          <w:sz w:val="21"/>
          <w:szCs w:val="22"/>
        </w:rPr>
        <w:t xml:space="preserve"> de</w:t>
      </w:r>
      <w:r w:rsidR="00396C72" w:rsidRPr="00FA2592">
        <w:rPr>
          <w:rFonts w:cstheme="minorHAnsi"/>
          <w:sz w:val="21"/>
          <w:szCs w:val="22"/>
        </w:rPr>
        <w:t>s</w:t>
      </w:r>
      <w:r w:rsidR="0048709A" w:rsidRPr="00FA2592">
        <w:rPr>
          <w:rFonts w:cstheme="minorHAnsi"/>
          <w:sz w:val="21"/>
          <w:szCs w:val="22"/>
        </w:rPr>
        <w:t xml:space="preserve"> </w:t>
      </w:r>
      <w:r w:rsidR="0048709A" w:rsidRPr="00FA2592">
        <w:rPr>
          <w:rFonts w:cstheme="minorHAnsi"/>
          <w:i/>
          <w:sz w:val="21"/>
          <w:szCs w:val="22"/>
        </w:rPr>
        <w:t>Cahiers pour un temps</w:t>
      </w:r>
      <w:r w:rsidR="0048709A" w:rsidRPr="00FA2592">
        <w:rPr>
          <w:rFonts w:cstheme="minorHAnsi"/>
          <w:sz w:val="21"/>
          <w:szCs w:val="22"/>
        </w:rPr>
        <w:t xml:space="preserve"> du Centre Georges Pompidou en 1981.</w:t>
      </w:r>
    </w:p>
    <w:p w14:paraId="224C23EC" w14:textId="23722313" w:rsidR="0048709A" w:rsidRPr="00FA2592" w:rsidRDefault="00C14FBE" w:rsidP="0048709A">
      <w:pPr>
        <w:ind w:firstLine="708"/>
        <w:jc w:val="both"/>
        <w:rPr>
          <w:rFonts w:cstheme="minorHAnsi"/>
          <w:sz w:val="21"/>
          <w:szCs w:val="22"/>
        </w:rPr>
      </w:pPr>
      <w:r w:rsidRPr="00FA2592">
        <w:rPr>
          <w:rFonts w:cstheme="minorHAnsi"/>
          <w:sz w:val="21"/>
          <w:szCs w:val="21"/>
        </w:rPr>
        <w:t xml:space="preserve">Accolée à </w:t>
      </w:r>
      <w:r w:rsidR="00E81A05" w:rsidRPr="00FA2592">
        <w:rPr>
          <w:rFonts w:cstheme="minorHAnsi"/>
          <w:sz w:val="21"/>
          <w:szCs w:val="21"/>
        </w:rPr>
        <w:t>la</w:t>
      </w:r>
      <w:r w:rsidRPr="00FA2592">
        <w:rPr>
          <w:rFonts w:cstheme="minorHAnsi"/>
          <w:sz w:val="21"/>
          <w:szCs w:val="21"/>
        </w:rPr>
        <w:t xml:space="preserve"> coupure de journal</w:t>
      </w:r>
      <w:r w:rsidR="0024627C">
        <w:rPr>
          <w:rFonts w:cstheme="minorHAnsi"/>
          <w:sz w:val="21"/>
          <w:szCs w:val="21"/>
        </w:rPr>
        <w:t>,</w:t>
      </w:r>
      <w:r w:rsidRPr="00FA2592">
        <w:rPr>
          <w:rFonts w:cstheme="minorHAnsi"/>
          <w:sz w:val="21"/>
          <w:szCs w:val="21"/>
        </w:rPr>
        <w:t xml:space="preserve"> figure u</w:t>
      </w:r>
      <w:r w:rsidR="0048709A" w:rsidRPr="00FA2592">
        <w:rPr>
          <w:rFonts w:cstheme="minorHAnsi"/>
          <w:sz w:val="21"/>
          <w:szCs w:val="21"/>
        </w:rPr>
        <w:t xml:space="preserve">ne liste de personnes à inviter à « une lecture expérimentale » de la pièce. Certains sont des amis (Mamie était le petit nom de la femme de Boris de </w:t>
      </w:r>
      <w:proofErr w:type="spellStart"/>
      <w:r w:rsidR="0048709A" w:rsidRPr="00FA2592">
        <w:rPr>
          <w:rFonts w:cstheme="minorHAnsi"/>
          <w:sz w:val="21"/>
          <w:szCs w:val="21"/>
        </w:rPr>
        <w:t>Schloezer</w:t>
      </w:r>
      <w:proofErr w:type="spellEnd"/>
      <w:r w:rsidR="0048709A" w:rsidRPr="00FA2592">
        <w:rPr>
          <w:rFonts w:cstheme="minorHAnsi"/>
          <w:sz w:val="21"/>
          <w:szCs w:val="21"/>
        </w:rPr>
        <w:t>), d</w:t>
      </w:r>
      <w:r w:rsidR="001B65C9">
        <w:rPr>
          <w:rFonts w:cstheme="minorHAnsi"/>
          <w:sz w:val="21"/>
          <w:szCs w:val="21"/>
        </w:rPr>
        <w:t>’</w:t>
      </w:r>
      <w:r w:rsidR="0048709A" w:rsidRPr="00FA2592">
        <w:rPr>
          <w:rFonts w:cstheme="minorHAnsi"/>
          <w:sz w:val="21"/>
          <w:szCs w:val="21"/>
        </w:rPr>
        <w:t xml:space="preserve">autres des professionnels (Michel Cournot, en 1970, était critique lettres et spectacles du </w:t>
      </w:r>
      <w:r w:rsidR="0048709A" w:rsidRPr="00FA2592">
        <w:rPr>
          <w:rFonts w:cstheme="minorHAnsi"/>
          <w:i/>
          <w:sz w:val="21"/>
          <w:szCs w:val="21"/>
        </w:rPr>
        <w:t>Nouvel Observateur </w:t>
      </w:r>
      <w:r w:rsidR="0048709A" w:rsidRPr="00FA2592">
        <w:rPr>
          <w:rFonts w:cstheme="minorHAnsi"/>
          <w:sz w:val="21"/>
          <w:szCs w:val="21"/>
        </w:rPr>
        <w:t xml:space="preserve">; Gilles Duché était le scénographe que </w:t>
      </w:r>
      <w:r w:rsidR="00841A90" w:rsidRPr="00FA2592">
        <w:rPr>
          <w:rFonts w:cstheme="minorHAnsi"/>
          <w:sz w:val="21"/>
          <w:szCs w:val="21"/>
        </w:rPr>
        <w:t xml:space="preserve">Michel </w:t>
      </w:r>
      <w:proofErr w:type="spellStart"/>
      <w:r w:rsidR="00841A90" w:rsidRPr="00FA2592">
        <w:rPr>
          <w:rFonts w:cstheme="minorHAnsi"/>
          <w:sz w:val="21"/>
          <w:szCs w:val="21"/>
        </w:rPr>
        <w:t>Vinaver</w:t>
      </w:r>
      <w:proofErr w:type="spellEnd"/>
      <w:r w:rsidR="0048709A" w:rsidRPr="00FA2592">
        <w:rPr>
          <w:rFonts w:cstheme="minorHAnsi"/>
          <w:sz w:val="21"/>
          <w:szCs w:val="21"/>
        </w:rPr>
        <w:t xml:space="preserve"> avait rencontré dans les années 1950 en travaillant avec Gabriel Monnet ; Jack est peut-être Jack Lang).</w:t>
      </w:r>
    </w:p>
    <w:p w14:paraId="5E0AD9D1" w14:textId="5BAEC3F8" w:rsidR="0048709A" w:rsidRPr="00FA2592" w:rsidRDefault="0048709A" w:rsidP="0048709A">
      <w:pPr>
        <w:ind w:firstLine="708"/>
        <w:jc w:val="both"/>
        <w:rPr>
          <w:rFonts w:cstheme="minorHAnsi"/>
          <w:sz w:val="21"/>
          <w:szCs w:val="21"/>
        </w:rPr>
      </w:pPr>
      <w:r w:rsidRPr="00FA2592">
        <w:rPr>
          <w:rFonts w:cstheme="minorHAnsi"/>
          <w:sz w:val="21"/>
          <w:szCs w:val="22"/>
        </w:rPr>
        <w:t>À droite</w:t>
      </w:r>
      <w:r w:rsidR="00471042" w:rsidRPr="00FA2592">
        <w:rPr>
          <w:rFonts w:cstheme="minorHAnsi"/>
          <w:sz w:val="21"/>
          <w:szCs w:val="22"/>
        </w:rPr>
        <w:t>,</w:t>
      </w:r>
      <w:r w:rsidRPr="00FA2592">
        <w:rPr>
          <w:rFonts w:cstheme="minorHAnsi"/>
          <w:sz w:val="21"/>
          <w:szCs w:val="22"/>
        </w:rPr>
        <w:t xml:space="preserve"> des notes dramaturgiques. </w:t>
      </w:r>
      <w:r w:rsidRPr="00FA2592">
        <w:rPr>
          <w:rFonts w:cstheme="minorHAnsi"/>
          <w:sz w:val="21"/>
          <w:szCs w:val="21"/>
        </w:rPr>
        <w:t xml:space="preserve">Le papier toilette, objet central de </w:t>
      </w:r>
      <w:r w:rsidRPr="00FA2592">
        <w:rPr>
          <w:rFonts w:cstheme="minorHAnsi"/>
          <w:i/>
          <w:iCs/>
          <w:sz w:val="21"/>
          <w:szCs w:val="21"/>
        </w:rPr>
        <w:t>Par-dessus bord</w:t>
      </w:r>
      <w:r w:rsidRPr="00FA2592">
        <w:rPr>
          <w:rFonts w:cstheme="minorHAnsi"/>
          <w:sz w:val="21"/>
          <w:szCs w:val="21"/>
        </w:rPr>
        <w:t>, devient ici support d</w:t>
      </w:r>
      <w:r w:rsidR="001B65C9">
        <w:rPr>
          <w:rFonts w:cstheme="minorHAnsi"/>
          <w:sz w:val="21"/>
          <w:szCs w:val="21"/>
        </w:rPr>
        <w:t>’</w:t>
      </w:r>
      <w:r w:rsidRPr="00FA2592">
        <w:rPr>
          <w:rFonts w:cstheme="minorHAnsi"/>
          <w:sz w:val="21"/>
          <w:szCs w:val="21"/>
        </w:rPr>
        <w:t>écriture</w:t>
      </w:r>
      <w:r w:rsidR="00C14FBE" w:rsidRPr="00FA2592">
        <w:rPr>
          <w:rFonts w:cstheme="minorHAnsi"/>
          <w:sz w:val="21"/>
          <w:szCs w:val="21"/>
        </w:rPr>
        <w:t>.</w:t>
      </w:r>
      <w:r w:rsidRPr="00FA2592">
        <w:rPr>
          <w:rFonts w:cstheme="minorHAnsi"/>
          <w:sz w:val="21"/>
          <w:szCs w:val="21"/>
        </w:rPr>
        <w:t xml:space="preserve"> Ces notes</w:t>
      </w:r>
      <w:r w:rsidR="00396C72" w:rsidRPr="00FA2592">
        <w:rPr>
          <w:rFonts w:cstheme="minorHAnsi"/>
          <w:sz w:val="21"/>
          <w:szCs w:val="21"/>
        </w:rPr>
        <w:t>,</w:t>
      </w:r>
      <w:r w:rsidRPr="00FA2592">
        <w:rPr>
          <w:rFonts w:cstheme="minorHAnsi"/>
          <w:sz w:val="21"/>
          <w:szCs w:val="21"/>
        </w:rPr>
        <w:t xml:space="preserve"> peut-être même écrites aux toilettes (</w:t>
      </w:r>
      <w:r w:rsidR="006B29C7" w:rsidRPr="00FA2592">
        <w:rPr>
          <w:rFonts w:cstheme="minorHAnsi"/>
          <w:sz w:val="21"/>
          <w:szCs w:val="21"/>
        </w:rPr>
        <w:t>voir</w:t>
      </w:r>
      <w:r w:rsidRPr="00FA2592">
        <w:rPr>
          <w:rFonts w:cstheme="minorHAnsi"/>
          <w:sz w:val="21"/>
          <w:szCs w:val="21"/>
        </w:rPr>
        <w:t xml:space="preserve"> en haut à droite</w:t>
      </w:r>
      <w:r w:rsidR="00396C72" w:rsidRPr="00FA2592">
        <w:rPr>
          <w:rFonts w:cstheme="minorHAnsi"/>
          <w:sz w:val="21"/>
          <w:szCs w:val="21"/>
        </w:rPr>
        <w:t xml:space="preserve">), </w:t>
      </w:r>
      <w:r w:rsidRPr="00FA2592">
        <w:rPr>
          <w:rFonts w:cstheme="minorHAnsi"/>
          <w:sz w:val="21"/>
          <w:szCs w:val="21"/>
        </w:rPr>
        <w:t>sont très importantes dans la genèse de la pièce</w:t>
      </w:r>
      <w:r w:rsidR="006B29C7" w:rsidRPr="00FA2592">
        <w:rPr>
          <w:rFonts w:cstheme="minorHAnsi"/>
          <w:sz w:val="21"/>
          <w:szCs w:val="21"/>
        </w:rPr>
        <w:t xml:space="preserve">. </w:t>
      </w:r>
      <w:r w:rsidR="00841A90" w:rsidRPr="00FA2592">
        <w:rPr>
          <w:rFonts w:cstheme="minorHAnsi"/>
          <w:sz w:val="21"/>
          <w:szCs w:val="21"/>
        </w:rPr>
        <w:t xml:space="preserve">Michel </w:t>
      </w:r>
      <w:proofErr w:type="spellStart"/>
      <w:r w:rsidR="00841A90" w:rsidRPr="00FA2592">
        <w:rPr>
          <w:rFonts w:cstheme="minorHAnsi"/>
          <w:sz w:val="21"/>
          <w:szCs w:val="21"/>
        </w:rPr>
        <w:t>Vinaver</w:t>
      </w:r>
      <w:proofErr w:type="spellEnd"/>
      <w:r w:rsidR="006B29C7" w:rsidRPr="00FA2592">
        <w:rPr>
          <w:rFonts w:cstheme="minorHAnsi"/>
          <w:sz w:val="21"/>
          <w:szCs w:val="21"/>
        </w:rPr>
        <w:t xml:space="preserve"> </w:t>
      </w:r>
      <w:r w:rsidR="0024627C">
        <w:rPr>
          <w:rFonts w:cstheme="minorHAnsi"/>
          <w:sz w:val="21"/>
          <w:szCs w:val="21"/>
        </w:rPr>
        <w:t>devait être en train de</w:t>
      </w:r>
      <w:r w:rsidR="006B29C7" w:rsidRPr="00FA2592">
        <w:rPr>
          <w:rFonts w:cstheme="minorHAnsi"/>
          <w:sz w:val="21"/>
          <w:szCs w:val="21"/>
        </w:rPr>
        <w:t xml:space="preserve"> </w:t>
      </w:r>
      <w:r w:rsidR="00396C72" w:rsidRPr="00FA2592">
        <w:rPr>
          <w:rFonts w:cstheme="minorHAnsi"/>
          <w:sz w:val="21"/>
          <w:szCs w:val="21"/>
        </w:rPr>
        <w:t>travailler</w:t>
      </w:r>
      <w:r w:rsidR="006B29C7" w:rsidRPr="00FA2592">
        <w:rPr>
          <w:rFonts w:cstheme="minorHAnsi"/>
          <w:sz w:val="21"/>
          <w:szCs w:val="21"/>
        </w:rPr>
        <w:t xml:space="preserve"> à</w:t>
      </w:r>
      <w:r w:rsidR="006B29C7" w:rsidRPr="00FA2592">
        <w:rPr>
          <w:rFonts w:cstheme="minorHAnsi"/>
          <w:sz w:val="21"/>
          <w:szCs w:val="22"/>
        </w:rPr>
        <w:t xml:space="preserve"> la rédaction du mouvement</w:t>
      </w:r>
      <w:r w:rsidR="00C14FBE" w:rsidRPr="00FA2592">
        <w:rPr>
          <w:rFonts w:cstheme="minorHAnsi"/>
          <w:sz w:val="21"/>
          <w:szCs w:val="22"/>
        </w:rPr>
        <w:t> </w:t>
      </w:r>
      <w:r w:rsidR="006B29C7" w:rsidRPr="00FA2592">
        <w:rPr>
          <w:rFonts w:cstheme="minorHAnsi"/>
          <w:sz w:val="21"/>
          <w:szCs w:val="22"/>
        </w:rPr>
        <w:t>VI, qui consiste entièrement en une scène de fête de l</w:t>
      </w:r>
      <w:r w:rsidR="001B65C9">
        <w:rPr>
          <w:rFonts w:cstheme="minorHAnsi"/>
          <w:sz w:val="21"/>
          <w:szCs w:val="22"/>
        </w:rPr>
        <w:t>’</w:t>
      </w:r>
      <w:r w:rsidR="006B29C7" w:rsidRPr="00FA2592">
        <w:rPr>
          <w:rFonts w:cstheme="minorHAnsi"/>
          <w:sz w:val="21"/>
          <w:szCs w:val="22"/>
        </w:rPr>
        <w:t>entreprise, et continu</w:t>
      </w:r>
      <w:r w:rsidR="0024627C">
        <w:rPr>
          <w:rFonts w:cstheme="minorHAnsi"/>
          <w:sz w:val="21"/>
          <w:szCs w:val="22"/>
        </w:rPr>
        <w:t>ait</w:t>
      </w:r>
      <w:r w:rsidR="006B29C7" w:rsidRPr="00FA2592">
        <w:rPr>
          <w:rFonts w:cstheme="minorHAnsi"/>
          <w:sz w:val="21"/>
          <w:szCs w:val="22"/>
        </w:rPr>
        <w:t xml:space="preserve"> parallèlement à penser la dramaturgie et </w:t>
      </w:r>
      <w:r w:rsidR="00C14FBE" w:rsidRPr="00FA2592">
        <w:rPr>
          <w:rFonts w:cstheme="minorHAnsi"/>
          <w:sz w:val="21"/>
          <w:szCs w:val="22"/>
        </w:rPr>
        <w:t xml:space="preserve">à </w:t>
      </w:r>
      <w:r w:rsidR="006B29C7" w:rsidRPr="00FA2592">
        <w:rPr>
          <w:rFonts w:cstheme="minorHAnsi"/>
          <w:sz w:val="21"/>
          <w:szCs w:val="22"/>
        </w:rPr>
        <w:t>construire le plan</w:t>
      </w:r>
      <w:r w:rsidR="00E81A05" w:rsidRPr="00FA2592">
        <w:rPr>
          <w:rFonts w:cstheme="minorHAnsi"/>
          <w:sz w:val="21"/>
          <w:szCs w:val="22"/>
        </w:rPr>
        <w:t xml:space="preserve"> de la pièce</w:t>
      </w:r>
      <w:r w:rsidR="006B29C7" w:rsidRPr="00FA2592">
        <w:rPr>
          <w:rFonts w:cstheme="minorHAnsi"/>
          <w:sz w:val="21"/>
          <w:szCs w:val="22"/>
        </w:rPr>
        <w:t>. Le « chœur » est l</w:t>
      </w:r>
      <w:r w:rsidR="001B65C9">
        <w:rPr>
          <w:rFonts w:cstheme="minorHAnsi"/>
          <w:sz w:val="21"/>
          <w:szCs w:val="22"/>
        </w:rPr>
        <w:t>’</w:t>
      </w:r>
      <w:r w:rsidR="006B29C7" w:rsidRPr="00FA2592">
        <w:rPr>
          <w:rFonts w:cstheme="minorHAnsi"/>
          <w:sz w:val="21"/>
          <w:szCs w:val="22"/>
        </w:rPr>
        <w:t>ensemble des voix anonymes, dont les répliques viennent interrompre ou commenter les discours des personnages sur l</w:t>
      </w:r>
      <w:r w:rsidR="001B65C9">
        <w:rPr>
          <w:rFonts w:cstheme="minorHAnsi"/>
          <w:sz w:val="21"/>
          <w:szCs w:val="22"/>
        </w:rPr>
        <w:t>’</w:t>
      </w:r>
      <w:r w:rsidR="006B29C7" w:rsidRPr="00FA2592">
        <w:rPr>
          <w:rFonts w:cstheme="minorHAnsi"/>
          <w:sz w:val="21"/>
          <w:szCs w:val="22"/>
        </w:rPr>
        <w:t>estrade. Le « magma » correspond à ces longues listes de répliques non</w:t>
      </w:r>
      <w:r w:rsidR="00E81A05" w:rsidRPr="00FA2592">
        <w:rPr>
          <w:rFonts w:cstheme="minorHAnsi"/>
          <w:sz w:val="21"/>
          <w:szCs w:val="22"/>
        </w:rPr>
        <w:t xml:space="preserve"> </w:t>
      </w:r>
      <w:r w:rsidR="006B29C7" w:rsidRPr="00FA2592">
        <w:rPr>
          <w:rFonts w:cstheme="minorHAnsi"/>
          <w:sz w:val="21"/>
          <w:szCs w:val="22"/>
        </w:rPr>
        <w:t>attribuées, mélangeant plusieurs dialogues, qu</w:t>
      </w:r>
      <w:r w:rsidR="001B65C9">
        <w:rPr>
          <w:rFonts w:cstheme="minorHAnsi"/>
          <w:sz w:val="21"/>
          <w:szCs w:val="22"/>
        </w:rPr>
        <w:t>’</w:t>
      </w:r>
      <w:r w:rsidR="006B29C7" w:rsidRPr="00FA2592">
        <w:rPr>
          <w:rFonts w:cstheme="minorHAnsi"/>
          <w:sz w:val="21"/>
          <w:szCs w:val="22"/>
        </w:rPr>
        <w:t xml:space="preserve">il rapproche ici de la musique de </w:t>
      </w:r>
      <w:r w:rsidR="006B29C7" w:rsidRPr="00FA2592">
        <w:rPr>
          <w:rFonts w:cstheme="minorHAnsi"/>
          <w:sz w:val="21"/>
          <w:szCs w:val="21"/>
        </w:rPr>
        <w:t>Bob Dylan.</w:t>
      </w:r>
    </w:p>
    <w:p w14:paraId="483A9650" w14:textId="5B21DE43" w:rsidR="0048709A" w:rsidRPr="00FA2592" w:rsidRDefault="0048709A" w:rsidP="0048709A">
      <w:pPr>
        <w:rPr>
          <w:rFonts w:cstheme="minorHAnsi"/>
        </w:rPr>
      </w:pPr>
    </w:p>
    <w:p w14:paraId="3D589771" w14:textId="0AB6A17F" w:rsidR="006B29C7" w:rsidRPr="00FA2592" w:rsidRDefault="006B29C7">
      <w:pPr>
        <w:rPr>
          <w:rFonts w:cstheme="minorHAnsi"/>
        </w:rPr>
      </w:pPr>
      <w:r w:rsidRPr="00FA2592">
        <w:rPr>
          <w:rFonts w:cstheme="minorHAnsi"/>
        </w:rPr>
        <w:br w:type="page"/>
      </w:r>
    </w:p>
    <w:p w14:paraId="08895264" w14:textId="0085290F" w:rsidR="006B29C7" w:rsidRPr="00EE48E4" w:rsidRDefault="006B29C7" w:rsidP="006B29C7">
      <w:pPr>
        <w:rPr>
          <w:rFonts w:cstheme="minorHAnsi"/>
        </w:rPr>
      </w:pPr>
      <w:r w:rsidRPr="00DC1587">
        <w:rPr>
          <w:rFonts w:cstheme="minorHAnsi"/>
          <w:noProof/>
        </w:rPr>
        <w:lastRenderedPageBreak/>
        <w:drawing>
          <wp:inline distT="0" distB="0" distL="0" distR="0" wp14:anchorId="0F84E3D8" wp14:editId="314A2AB0">
            <wp:extent cx="5760720" cy="3955415"/>
            <wp:effectExtent l="0" t="0" r="5080" b="0"/>
            <wp:docPr id="65" name="Image 6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10;&#10;Description générée automatiquement"/>
                    <pic:cNvPicPr/>
                  </pic:nvPicPr>
                  <pic:blipFill>
                    <a:blip r:embed="rId15" cstate="email">
                      <a:extLst>
                        <a:ext uri="{28A0092B-C50C-407E-A947-70E740481C1C}">
                          <a14:useLocalDpi xmlns:a14="http://schemas.microsoft.com/office/drawing/2010/main"/>
                        </a:ext>
                      </a:extLst>
                    </a:blip>
                    <a:stretch>
                      <a:fillRect/>
                    </a:stretch>
                  </pic:blipFill>
                  <pic:spPr>
                    <a:xfrm>
                      <a:off x="0" y="0"/>
                      <a:ext cx="5760720" cy="3955415"/>
                    </a:xfrm>
                    <a:prstGeom prst="rect">
                      <a:avLst/>
                    </a:prstGeom>
                  </pic:spPr>
                </pic:pic>
              </a:graphicData>
            </a:graphic>
          </wp:inline>
        </w:drawing>
      </w:r>
    </w:p>
    <w:p w14:paraId="469D6778" w14:textId="688E6DE6" w:rsidR="005C49D6" w:rsidRPr="00165F41" w:rsidRDefault="005C49D6" w:rsidP="00EE48E4">
      <w:pPr>
        <w:jc w:val="center"/>
        <w:rPr>
          <w:rFonts w:cstheme="minorHAnsi"/>
          <w:b/>
          <w:bCs/>
        </w:rPr>
      </w:pPr>
      <w:r w:rsidRPr="00DC1587">
        <w:rPr>
          <w:rFonts w:cstheme="minorHAnsi"/>
          <w:sz w:val="22"/>
          <w:szCs w:val="22"/>
        </w:rPr>
        <w:t>08</w:t>
      </w:r>
      <w:r w:rsidR="00165F41">
        <w:rPr>
          <w:rFonts w:cstheme="minorHAnsi"/>
          <w:sz w:val="22"/>
          <w:szCs w:val="22"/>
        </w:rPr>
        <w:t xml:space="preserve"> – </w:t>
      </w:r>
      <w:r w:rsidR="00165F41" w:rsidRPr="00165F41">
        <w:rPr>
          <w:rFonts w:cstheme="minorHAnsi"/>
          <w:b/>
          <w:bCs/>
        </w:rPr>
        <w:t>L</w:t>
      </w:r>
      <w:r w:rsidR="001B65C9">
        <w:rPr>
          <w:rFonts w:cstheme="minorHAnsi"/>
          <w:b/>
          <w:bCs/>
        </w:rPr>
        <w:t>’</w:t>
      </w:r>
      <w:r w:rsidR="00165F41" w:rsidRPr="00165F41">
        <w:rPr>
          <w:rFonts w:cstheme="minorHAnsi"/>
          <w:b/>
          <w:bCs/>
        </w:rPr>
        <w:t>art du collage</w:t>
      </w:r>
    </w:p>
    <w:p w14:paraId="1010B9A9" w14:textId="59B5A810" w:rsidR="009F24B5" w:rsidRDefault="009F24B5" w:rsidP="003C0CC3">
      <w:pPr>
        <w:pStyle w:val="TitreImage"/>
        <w:rPr>
          <w:rFonts w:cstheme="minorHAnsi"/>
        </w:rPr>
      </w:pPr>
      <w:r w:rsidRPr="009F24B5">
        <w:rPr>
          <w:rFonts w:cstheme="minorHAnsi"/>
        </w:rPr>
        <w:t xml:space="preserve">Michel </w:t>
      </w:r>
      <w:proofErr w:type="spellStart"/>
      <w:r w:rsidRPr="009F24B5">
        <w:rPr>
          <w:rFonts w:cstheme="minorHAnsi"/>
        </w:rPr>
        <w:t>Vinaver</w:t>
      </w:r>
      <w:proofErr w:type="spellEnd"/>
      <w:r w:rsidRPr="009F24B5">
        <w:rPr>
          <w:rFonts w:cstheme="minorHAnsi"/>
        </w:rPr>
        <w:t xml:space="preserve">. </w:t>
      </w:r>
      <w:r w:rsidRPr="003C0CC3">
        <w:t>Second</w:t>
      </w:r>
      <w:r w:rsidRPr="009F24B5">
        <w:rPr>
          <w:rFonts w:cstheme="minorHAnsi"/>
        </w:rPr>
        <w:t xml:space="preserve"> cahier préparatoire, p. 146-147, octobre 1969. Archives Michel </w:t>
      </w:r>
      <w:proofErr w:type="spellStart"/>
      <w:r w:rsidRPr="009F24B5">
        <w:rPr>
          <w:rFonts w:cstheme="minorHAnsi"/>
        </w:rPr>
        <w:t>Vinaver</w:t>
      </w:r>
      <w:proofErr w:type="spellEnd"/>
      <w:r w:rsidRPr="009F24B5">
        <w:rPr>
          <w:rFonts w:cstheme="minorHAnsi"/>
        </w:rPr>
        <w:t>/</w:t>
      </w:r>
      <w:proofErr w:type="spellStart"/>
      <w:r w:rsidRPr="009F24B5">
        <w:rPr>
          <w:rFonts w:cstheme="minorHAnsi"/>
        </w:rPr>
        <w:t>Imec</w:t>
      </w:r>
      <w:proofErr w:type="spellEnd"/>
      <w:r w:rsidRPr="009F24B5">
        <w:rPr>
          <w:rFonts w:cstheme="minorHAnsi"/>
        </w:rPr>
        <w:t>.</w:t>
      </w:r>
    </w:p>
    <w:p w14:paraId="2543C379" w14:textId="13386F3E" w:rsidR="003B4AEB" w:rsidRPr="00FA2592" w:rsidRDefault="003B4AEB" w:rsidP="003B4AEB">
      <w:pPr>
        <w:jc w:val="center"/>
        <w:rPr>
          <w:rFonts w:cstheme="minorHAnsi"/>
          <w:b/>
          <w:bCs/>
          <w:szCs w:val="36"/>
        </w:rPr>
      </w:pPr>
      <w:r w:rsidRPr="00FA2592">
        <w:rPr>
          <w:rFonts w:cstheme="minorHAnsi"/>
          <w:b/>
          <w:bCs/>
          <w:szCs w:val="36"/>
        </w:rPr>
        <w:t xml:space="preserve">Ma – C </w:t>
      </w:r>
    </w:p>
    <w:p w14:paraId="24FCC214" w14:textId="77777777" w:rsidR="006B29C7" w:rsidRPr="00FA2592" w:rsidRDefault="006B29C7" w:rsidP="006B29C7">
      <w:pPr>
        <w:rPr>
          <w:rFonts w:cstheme="minorHAnsi"/>
          <w:sz w:val="22"/>
          <w:szCs w:val="22"/>
        </w:rPr>
      </w:pPr>
    </w:p>
    <w:p w14:paraId="795743A5" w14:textId="4EDF7C7F" w:rsidR="007E4822" w:rsidRPr="00FA2592" w:rsidRDefault="009A39E9" w:rsidP="008E1FD7">
      <w:pPr>
        <w:ind w:firstLine="708"/>
        <w:jc w:val="both"/>
        <w:rPr>
          <w:rFonts w:cstheme="minorHAnsi"/>
          <w:sz w:val="22"/>
          <w:szCs w:val="22"/>
        </w:rPr>
      </w:pPr>
      <w:r w:rsidRPr="00FA2592">
        <w:rPr>
          <w:rFonts w:cstheme="minorHAnsi"/>
          <w:sz w:val="22"/>
          <w:szCs w:val="22"/>
        </w:rPr>
        <w:t>U</w:t>
      </w:r>
      <w:r w:rsidR="00134CED" w:rsidRPr="00FA2592">
        <w:rPr>
          <w:rFonts w:cstheme="minorHAnsi"/>
          <w:sz w:val="22"/>
          <w:szCs w:val="22"/>
        </w:rPr>
        <w:t>ne p</w:t>
      </w:r>
      <w:r w:rsidR="006B29C7" w:rsidRPr="00FA2592">
        <w:rPr>
          <w:rFonts w:cstheme="minorHAnsi"/>
          <w:sz w:val="22"/>
          <w:szCs w:val="22"/>
        </w:rPr>
        <w:t xml:space="preserve">ublicité </w:t>
      </w:r>
      <w:r w:rsidR="00134CED" w:rsidRPr="00FA2592">
        <w:rPr>
          <w:rFonts w:cstheme="minorHAnsi"/>
          <w:sz w:val="22"/>
          <w:szCs w:val="22"/>
        </w:rPr>
        <w:t xml:space="preserve">pour la R12, joliment </w:t>
      </w:r>
      <w:r w:rsidR="00471042" w:rsidRPr="00FA2592">
        <w:rPr>
          <w:rFonts w:cstheme="minorHAnsi"/>
          <w:sz w:val="22"/>
          <w:szCs w:val="22"/>
        </w:rPr>
        <w:t>recomposée</w:t>
      </w:r>
      <w:r w:rsidR="00134CED" w:rsidRPr="00FA2592">
        <w:rPr>
          <w:rFonts w:cstheme="minorHAnsi"/>
          <w:sz w:val="22"/>
          <w:szCs w:val="22"/>
        </w:rPr>
        <w:t xml:space="preserve"> par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134CED" w:rsidRPr="00FA2592">
        <w:rPr>
          <w:rFonts w:cstheme="minorHAnsi"/>
          <w:sz w:val="22"/>
          <w:szCs w:val="22"/>
        </w:rPr>
        <w:t xml:space="preserve">, </w:t>
      </w:r>
      <w:r w:rsidRPr="00FA2592">
        <w:rPr>
          <w:rFonts w:cstheme="minorHAnsi"/>
          <w:sz w:val="22"/>
          <w:szCs w:val="22"/>
        </w:rPr>
        <w:t>adopte</w:t>
      </w:r>
      <w:r w:rsidR="00134CED" w:rsidRPr="00FA2592">
        <w:rPr>
          <w:rFonts w:cstheme="minorHAnsi"/>
          <w:sz w:val="22"/>
          <w:szCs w:val="22"/>
        </w:rPr>
        <w:t xml:space="preserve"> un discours bien affuté</w:t>
      </w:r>
      <w:r w:rsidRPr="00FA2592">
        <w:rPr>
          <w:rFonts w:cstheme="minorHAnsi"/>
          <w:sz w:val="22"/>
          <w:szCs w:val="22"/>
        </w:rPr>
        <w:t xml:space="preserve">, </w:t>
      </w:r>
      <w:r w:rsidR="00134CED" w:rsidRPr="00FA2592">
        <w:rPr>
          <w:rFonts w:cstheme="minorHAnsi"/>
          <w:sz w:val="22"/>
          <w:szCs w:val="22"/>
        </w:rPr>
        <w:t>qui s</w:t>
      </w:r>
      <w:r w:rsidR="001B65C9">
        <w:rPr>
          <w:rFonts w:cstheme="minorHAnsi"/>
          <w:sz w:val="22"/>
          <w:szCs w:val="22"/>
        </w:rPr>
        <w:t>’</w:t>
      </w:r>
      <w:r w:rsidR="00134CED" w:rsidRPr="00FA2592">
        <w:rPr>
          <w:rFonts w:cstheme="minorHAnsi"/>
          <w:sz w:val="22"/>
          <w:szCs w:val="22"/>
        </w:rPr>
        <w:t xml:space="preserve">amuse à valoriser </w:t>
      </w:r>
      <w:r w:rsidR="00134CED" w:rsidRPr="00FA2592">
        <w:rPr>
          <w:rFonts w:cstheme="minorHAnsi"/>
          <w:i/>
          <w:iCs/>
          <w:sz w:val="22"/>
          <w:szCs w:val="22"/>
        </w:rPr>
        <w:t>l</w:t>
      </w:r>
      <w:r w:rsidR="001B65C9">
        <w:rPr>
          <w:rFonts w:cstheme="minorHAnsi"/>
          <w:i/>
          <w:iCs/>
          <w:sz w:val="22"/>
          <w:szCs w:val="22"/>
        </w:rPr>
        <w:t>’</w:t>
      </w:r>
      <w:r w:rsidR="00134CED" w:rsidRPr="00FA2592">
        <w:rPr>
          <w:rFonts w:cstheme="minorHAnsi"/>
          <w:i/>
          <w:iCs/>
          <w:sz w:val="22"/>
          <w:szCs w:val="22"/>
        </w:rPr>
        <w:t>apparence</w:t>
      </w:r>
      <w:r w:rsidR="00225B09">
        <w:rPr>
          <w:rFonts w:cstheme="minorHAnsi"/>
          <w:sz w:val="22"/>
          <w:szCs w:val="22"/>
        </w:rPr>
        <w:t>.</w:t>
      </w:r>
      <w:r w:rsidR="00134CED" w:rsidRPr="00FA2592">
        <w:rPr>
          <w:rFonts w:cstheme="minorHAnsi"/>
          <w:sz w:val="22"/>
          <w:szCs w:val="22"/>
        </w:rPr>
        <w:t xml:space="preserve"> </w:t>
      </w:r>
    </w:p>
    <w:p w14:paraId="0FAE4492" w14:textId="4417F648" w:rsidR="006B29C7" w:rsidRPr="00FA2592" w:rsidRDefault="008E1FD7" w:rsidP="008E1FD7">
      <w:pPr>
        <w:ind w:firstLine="708"/>
        <w:jc w:val="both"/>
        <w:rPr>
          <w:rFonts w:cstheme="minorHAnsi"/>
          <w:sz w:val="22"/>
          <w:szCs w:val="22"/>
        </w:rPr>
      </w:pPr>
      <w:r w:rsidRPr="00FA2592">
        <w:rPr>
          <w:rFonts w:cstheme="minorHAnsi"/>
          <w:sz w:val="22"/>
          <w:szCs w:val="22"/>
        </w:rPr>
        <w:t>En face,</w:t>
      </w:r>
      <w:r w:rsidR="006B29C7" w:rsidRPr="00FA2592">
        <w:rPr>
          <w:rFonts w:cstheme="minorHAnsi"/>
          <w:sz w:val="22"/>
          <w:szCs w:val="22"/>
        </w:rPr>
        <w:t xml:space="preserve"> quelques notes où </w:t>
      </w:r>
      <w:r w:rsidR="0024627C">
        <w:rPr>
          <w:rFonts w:cstheme="minorHAnsi"/>
          <w:sz w:val="22"/>
          <w:szCs w:val="22"/>
        </w:rPr>
        <w:t>l</w:t>
      </w:r>
      <w:r w:rsidR="001B65C9">
        <w:rPr>
          <w:rFonts w:cstheme="minorHAnsi"/>
          <w:sz w:val="22"/>
          <w:szCs w:val="22"/>
        </w:rPr>
        <w:t>’</w:t>
      </w:r>
      <w:r w:rsidR="0024627C">
        <w:rPr>
          <w:rFonts w:cstheme="minorHAnsi"/>
          <w:sz w:val="22"/>
          <w:szCs w:val="22"/>
        </w:rPr>
        <w:t>auteur</w:t>
      </w:r>
      <w:r w:rsidR="006B29C7" w:rsidRPr="00FA2592">
        <w:rPr>
          <w:rFonts w:cstheme="minorHAnsi"/>
          <w:sz w:val="22"/>
          <w:szCs w:val="22"/>
        </w:rPr>
        <w:t xml:space="preserve"> se livre</w:t>
      </w:r>
      <w:r w:rsidRPr="00FA2592">
        <w:rPr>
          <w:rFonts w:cstheme="minorHAnsi"/>
          <w:sz w:val="22"/>
          <w:szCs w:val="22"/>
        </w:rPr>
        <w:t>.</w:t>
      </w:r>
      <w:r w:rsidR="006B29C7" w:rsidRPr="00FA2592">
        <w:rPr>
          <w:rFonts w:cstheme="minorHAnsi"/>
          <w:sz w:val="22"/>
          <w:szCs w:val="22"/>
        </w:rPr>
        <w:t xml:space="preserve"> </w:t>
      </w:r>
      <w:r w:rsidRPr="00FA2592">
        <w:rPr>
          <w:rFonts w:cstheme="minorHAnsi"/>
          <w:sz w:val="22"/>
          <w:szCs w:val="22"/>
        </w:rPr>
        <w:t>L</w:t>
      </w:r>
      <w:r w:rsidR="006B29C7" w:rsidRPr="00FA2592">
        <w:rPr>
          <w:rFonts w:cstheme="minorHAnsi"/>
          <w:sz w:val="22"/>
          <w:szCs w:val="22"/>
        </w:rPr>
        <w:t xml:space="preserve">a plus longue </w:t>
      </w:r>
      <w:r w:rsidR="00C94E27" w:rsidRPr="00FA2592">
        <w:rPr>
          <w:rFonts w:cstheme="minorHAnsi"/>
          <w:sz w:val="22"/>
          <w:szCs w:val="22"/>
        </w:rPr>
        <w:t xml:space="preserve">propose </w:t>
      </w:r>
      <w:r w:rsidR="006B29C7" w:rsidRPr="00FA2592">
        <w:rPr>
          <w:rFonts w:cstheme="minorHAnsi"/>
          <w:sz w:val="22"/>
          <w:szCs w:val="22"/>
        </w:rPr>
        <w:t xml:space="preserve">un </w:t>
      </w:r>
      <w:r w:rsidR="006B29C7" w:rsidRPr="00FA2592">
        <w:rPr>
          <w:rFonts w:cstheme="minorHAnsi"/>
          <w:i/>
          <w:iCs/>
          <w:sz w:val="22"/>
          <w:szCs w:val="22"/>
        </w:rPr>
        <w:t>ethos</w:t>
      </w:r>
      <w:r w:rsidR="006B29C7" w:rsidRPr="00FA2592">
        <w:rPr>
          <w:rFonts w:cstheme="minorHAnsi"/>
          <w:sz w:val="22"/>
          <w:szCs w:val="22"/>
        </w:rPr>
        <w:t xml:space="preserve"> d</w:t>
      </w:r>
      <w:r w:rsidR="001B65C9">
        <w:rPr>
          <w:rFonts w:cstheme="minorHAnsi"/>
          <w:sz w:val="22"/>
          <w:szCs w:val="22"/>
        </w:rPr>
        <w:t>’</w:t>
      </w:r>
      <w:r w:rsidR="006B29C7" w:rsidRPr="00FA2592">
        <w:rPr>
          <w:rFonts w:cstheme="minorHAnsi"/>
          <w:sz w:val="22"/>
          <w:szCs w:val="22"/>
        </w:rPr>
        <w:t>écrivain particulier</w:t>
      </w:r>
      <w:r w:rsidR="00134CED" w:rsidRPr="00FA2592">
        <w:rPr>
          <w:rFonts w:cstheme="minorHAnsi"/>
          <w:sz w:val="22"/>
          <w:szCs w:val="22"/>
        </w:rPr>
        <w:t xml:space="preserve">, </w:t>
      </w:r>
      <w:r w:rsidRPr="00FA2592">
        <w:rPr>
          <w:rFonts w:cstheme="minorHAnsi"/>
          <w:sz w:val="22"/>
          <w:szCs w:val="22"/>
        </w:rPr>
        <w:t>qui ne serait animé d</w:t>
      </w:r>
      <w:r w:rsidR="001B65C9">
        <w:rPr>
          <w:rFonts w:cstheme="minorHAnsi"/>
          <w:sz w:val="22"/>
          <w:szCs w:val="22"/>
        </w:rPr>
        <w:t>’</w:t>
      </w:r>
      <w:r w:rsidRPr="00FA2592">
        <w:rPr>
          <w:rFonts w:cstheme="minorHAnsi"/>
          <w:sz w:val="22"/>
          <w:szCs w:val="22"/>
        </w:rPr>
        <w:t>aucune conviction profonde pour laquelle il s</w:t>
      </w:r>
      <w:r w:rsidR="001B65C9">
        <w:rPr>
          <w:rFonts w:cstheme="minorHAnsi"/>
          <w:sz w:val="22"/>
          <w:szCs w:val="22"/>
        </w:rPr>
        <w:t>’</w:t>
      </w:r>
      <w:r w:rsidRPr="00FA2592">
        <w:rPr>
          <w:rFonts w:cstheme="minorHAnsi"/>
          <w:sz w:val="22"/>
          <w:szCs w:val="22"/>
        </w:rPr>
        <w:t>engagerait, mais seulement d</w:t>
      </w:r>
      <w:r w:rsidR="001B65C9">
        <w:rPr>
          <w:rFonts w:cstheme="minorHAnsi"/>
          <w:sz w:val="22"/>
          <w:szCs w:val="22"/>
        </w:rPr>
        <w:t>’</w:t>
      </w:r>
      <w:r w:rsidRPr="00FA2592">
        <w:rPr>
          <w:rFonts w:cstheme="minorHAnsi"/>
          <w:sz w:val="22"/>
          <w:szCs w:val="22"/>
        </w:rPr>
        <w:t>une capacité à « absorber » celles des autres et à les faire entendre à nouveaux frais.</w:t>
      </w:r>
      <w:r w:rsidR="00E33158" w:rsidRPr="00FA2592">
        <w:rPr>
          <w:rFonts w:cstheme="minorHAnsi"/>
          <w:sz w:val="22"/>
          <w:szCs w:val="22"/>
        </w:rPr>
        <w:t xml:space="preserve"> C</w:t>
      </w:r>
      <w:r w:rsidR="001B65C9">
        <w:rPr>
          <w:rFonts w:cstheme="minorHAnsi"/>
          <w:sz w:val="22"/>
          <w:szCs w:val="22"/>
        </w:rPr>
        <w:t>’</w:t>
      </w:r>
      <w:r w:rsidR="00E33158" w:rsidRPr="00FA2592">
        <w:rPr>
          <w:rFonts w:cstheme="minorHAnsi"/>
          <w:sz w:val="22"/>
          <w:szCs w:val="22"/>
        </w:rPr>
        <w:t xml:space="preserve">est peut-être </w:t>
      </w:r>
      <w:r w:rsidR="00D819F0" w:rsidRPr="00FA2592">
        <w:rPr>
          <w:rFonts w:cstheme="minorHAnsi"/>
          <w:sz w:val="22"/>
          <w:szCs w:val="22"/>
        </w:rPr>
        <w:t xml:space="preserve">Albert </w:t>
      </w:r>
      <w:r w:rsidR="00E33158" w:rsidRPr="00FA2592">
        <w:rPr>
          <w:rFonts w:cstheme="minorHAnsi"/>
          <w:sz w:val="22"/>
          <w:szCs w:val="22"/>
        </w:rPr>
        <w:t xml:space="preserve">Camus qui, vingt ans plus tôt, avait fait comprendre à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E33158" w:rsidRPr="00FA2592">
        <w:rPr>
          <w:rFonts w:cstheme="minorHAnsi"/>
          <w:sz w:val="22"/>
          <w:szCs w:val="22"/>
        </w:rPr>
        <w:t xml:space="preserve"> qu</w:t>
      </w:r>
      <w:r w:rsidR="001B65C9">
        <w:rPr>
          <w:rFonts w:cstheme="minorHAnsi"/>
          <w:sz w:val="22"/>
          <w:szCs w:val="22"/>
        </w:rPr>
        <w:t>’</w:t>
      </w:r>
      <w:r w:rsidR="00E33158" w:rsidRPr="00FA2592">
        <w:rPr>
          <w:rFonts w:cstheme="minorHAnsi"/>
          <w:sz w:val="22"/>
          <w:szCs w:val="22"/>
        </w:rPr>
        <w:t>il était légitime, et même intéressant, d</w:t>
      </w:r>
      <w:r w:rsidR="001B65C9">
        <w:rPr>
          <w:rFonts w:cstheme="minorHAnsi"/>
          <w:sz w:val="22"/>
          <w:szCs w:val="22"/>
        </w:rPr>
        <w:t>’</w:t>
      </w:r>
      <w:r w:rsidR="00E33158" w:rsidRPr="00FA2592">
        <w:rPr>
          <w:rFonts w:cstheme="minorHAnsi"/>
          <w:sz w:val="22"/>
          <w:szCs w:val="22"/>
        </w:rPr>
        <w:t xml:space="preserve">assumer cette position </w:t>
      </w:r>
      <w:r w:rsidR="00E33158" w:rsidRPr="00DC1587">
        <w:rPr>
          <w:rFonts w:cstheme="minorHAnsi"/>
          <w:sz w:val="22"/>
          <w:szCs w:val="22"/>
        </w:rPr>
        <w:t xml:space="preserve">(voir </w:t>
      </w:r>
      <w:proofErr w:type="gramStart"/>
      <w:r w:rsidR="00E33158" w:rsidRPr="00FA2592">
        <w:rPr>
          <w:rFonts w:cstheme="minorHAnsi"/>
          <w:i/>
          <w:iCs/>
          <w:sz w:val="22"/>
          <w:szCs w:val="22"/>
        </w:rPr>
        <w:t>S</w:t>
      </w:r>
      <w:r w:rsidR="001B65C9">
        <w:rPr>
          <w:rFonts w:cstheme="minorHAnsi"/>
          <w:i/>
          <w:iCs/>
          <w:sz w:val="22"/>
          <w:szCs w:val="22"/>
        </w:rPr>
        <w:t>’</w:t>
      </w:r>
      <w:r w:rsidR="00E33158" w:rsidRPr="00FA2592">
        <w:rPr>
          <w:rFonts w:cstheme="minorHAnsi"/>
          <w:i/>
          <w:iCs/>
          <w:sz w:val="22"/>
          <w:szCs w:val="22"/>
        </w:rPr>
        <w:t>engager ?</w:t>
      </w:r>
      <w:r w:rsidR="00E33158" w:rsidRPr="00FA2592">
        <w:rPr>
          <w:rFonts w:cstheme="minorHAnsi"/>
          <w:sz w:val="22"/>
          <w:szCs w:val="22"/>
        </w:rPr>
        <w:t>,</w:t>
      </w:r>
      <w:proofErr w:type="gramEnd"/>
      <w:r w:rsidR="00E33158" w:rsidRPr="00FA2592">
        <w:rPr>
          <w:rFonts w:cstheme="minorHAnsi"/>
          <w:sz w:val="22"/>
          <w:szCs w:val="22"/>
        </w:rPr>
        <w:t xml:space="preserve"> leur correspondance</w:t>
      </w:r>
      <w:r w:rsidR="007E4822" w:rsidRPr="00FA2592">
        <w:rPr>
          <w:rFonts w:cstheme="minorHAnsi"/>
          <w:sz w:val="22"/>
          <w:szCs w:val="22"/>
        </w:rPr>
        <w:t xml:space="preserve"> publiée à L</w:t>
      </w:r>
      <w:r w:rsidR="001B65C9">
        <w:rPr>
          <w:rFonts w:cstheme="minorHAnsi"/>
          <w:sz w:val="22"/>
          <w:szCs w:val="22"/>
        </w:rPr>
        <w:t>’</w:t>
      </w:r>
      <w:r w:rsidR="007E4822" w:rsidRPr="00FA2592">
        <w:rPr>
          <w:rFonts w:cstheme="minorHAnsi"/>
          <w:sz w:val="22"/>
          <w:szCs w:val="22"/>
        </w:rPr>
        <w:t>Arche en 2012</w:t>
      </w:r>
      <w:r w:rsidR="00E33158" w:rsidRPr="00FA2592">
        <w:rPr>
          <w:rFonts w:cstheme="minorHAnsi"/>
          <w:sz w:val="22"/>
          <w:szCs w:val="22"/>
        </w:rPr>
        <w:t>).</w:t>
      </w:r>
    </w:p>
    <w:p w14:paraId="145BD6D1" w14:textId="77777777" w:rsidR="00525D3F" w:rsidRPr="00FA2592" w:rsidRDefault="00525D3F" w:rsidP="008E1FD7">
      <w:pPr>
        <w:ind w:firstLine="708"/>
        <w:jc w:val="both"/>
        <w:rPr>
          <w:rFonts w:cstheme="minorHAnsi"/>
          <w:sz w:val="22"/>
        </w:rPr>
      </w:pPr>
    </w:p>
    <w:p w14:paraId="1B5E37A4" w14:textId="77777777" w:rsidR="006B29C7" w:rsidRPr="00FA2592" w:rsidRDefault="006B29C7" w:rsidP="0048709A">
      <w:pPr>
        <w:rPr>
          <w:rFonts w:cstheme="minorHAnsi"/>
        </w:rPr>
      </w:pPr>
    </w:p>
    <w:p w14:paraId="66C87255" w14:textId="77777777" w:rsidR="0048709A" w:rsidRPr="00FA2592" w:rsidRDefault="0048709A" w:rsidP="0048709A">
      <w:pPr>
        <w:jc w:val="center"/>
        <w:rPr>
          <w:rFonts w:cstheme="minorHAnsi"/>
        </w:rPr>
      </w:pPr>
    </w:p>
    <w:p w14:paraId="7F7133AE" w14:textId="2D652A3C" w:rsidR="00715DD8" w:rsidRPr="00FA2592" w:rsidRDefault="00715DD8" w:rsidP="0089165E">
      <w:pPr>
        <w:rPr>
          <w:rFonts w:cstheme="minorHAnsi"/>
        </w:rPr>
      </w:pPr>
      <w:r w:rsidRPr="00FA2592">
        <w:rPr>
          <w:rFonts w:cstheme="minorHAnsi"/>
        </w:rPr>
        <w:br w:type="page"/>
      </w:r>
    </w:p>
    <w:p w14:paraId="60CC0361" w14:textId="1EE98F60" w:rsidR="00715DD8" w:rsidRPr="00DC1587" w:rsidRDefault="006A3895" w:rsidP="00E36B8C">
      <w:pPr>
        <w:jc w:val="center"/>
        <w:rPr>
          <w:rFonts w:cstheme="minorHAnsi"/>
        </w:rPr>
      </w:pPr>
      <w:r w:rsidRPr="00DC1587">
        <w:rPr>
          <w:rFonts w:cstheme="minorHAnsi"/>
          <w:noProof/>
        </w:rPr>
        <w:lastRenderedPageBreak/>
        <w:drawing>
          <wp:inline distT="0" distB="0" distL="0" distR="0" wp14:anchorId="2841BFDB" wp14:editId="2B66E25B">
            <wp:extent cx="3498215" cy="5157040"/>
            <wp:effectExtent l="0" t="0" r="6985" b="5715"/>
            <wp:docPr id="68"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25" descr="Une image contenant texte&#10;&#10;Description générée automatiquement"/>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502155" cy="5162848"/>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CD68BB" w14:textId="0ED3FE7F" w:rsidR="0024627C" w:rsidRPr="00165F41" w:rsidRDefault="005C49D6" w:rsidP="0024627C">
      <w:pPr>
        <w:jc w:val="center"/>
        <w:rPr>
          <w:rFonts w:cstheme="minorHAnsi"/>
          <w:b/>
          <w:bCs/>
        </w:rPr>
      </w:pPr>
      <w:r w:rsidRPr="00FA2592">
        <w:rPr>
          <w:rFonts w:cstheme="minorHAnsi"/>
          <w:sz w:val="22"/>
          <w:szCs w:val="22"/>
        </w:rPr>
        <w:t>09</w:t>
      </w:r>
      <w:r w:rsidR="0024627C">
        <w:rPr>
          <w:rFonts w:cstheme="minorHAnsi"/>
          <w:sz w:val="22"/>
          <w:szCs w:val="22"/>
        </w:rPr>
        <w:t xml:space="preserve"> </w:t>
      </w:r>
      <w:r w:rsidR="0024627C" w:rsidRPr="0024627C">
        <w:rPr>
          <w:rFonts w:cstheme="minorHAnsi"/>
          <w:sz w:val="22"/>
          <w:szCs w:val="22"/>
        </w:rPr>
        <w:t>– </w:t>
      </w:r>
      <w:r w:rsidR="0024627C" w:rsidRPr="00165F41">
        <w:rPr>
          <w:rFonts w:cstheme="minorHAnsi"/>
          <w:b/>
          <w:bCs/>
        </w:rPr>
        <w:t>Écrire vite et sans ponctuation</w:t>
      </w:r>
    </w:p>
    <w:p w14:paraId="38F5B3CC" w14:textId="70F0EAC4" w:rsidR="00B54020" w:rsidRDefault="00B54020" w:rsidP="003C0CC3">
      <w:pPr>
        <w:pStyle w:val="TitreImage"/>
        <w:rPr>
          <w:rFonts w:cstheme="minorHAnsi"/>
        </w:rPr>
      </w:pPr>
      <w:r w:rsidRPr="00B54020">
        <w:rPr>
          <w:rFonts w:cstheme="minorHAnsi"/>
        </w:rPr>
        <w:t xml:space="preserve">Michel </w:t>
      </w:r>
      <w:proofErr w:type="spellStart"/>
      <w:r w:rsidRPr="00B54020">
        <w:rPr>
          <w:rFonts w:cstheme="minorHAnsi"/>
        </w:rPr>
        <w:t>Vinaver</w:t>
      </w:r>
      <w:proofErr w:type="spellEnd"/>
      <w:r w:rsidRPr="00B54020">
        <w:rPr>
          <w:rFonts w:cstheme="minorHAnsi"/>
        </w:rPr>
        <w:t xml:space="preserve">. Premier </w:t>
      </w:r>
      <w:r w:rsidRPr="003C0CC3">
        <w:t>manuscrit</w:t>
      </w:r>
      <w:r w:rsidRPr="00B54020">
        <w:rPr>
          <w:rFonts w:cstheme="minorHAnsi"/>
        </w:rPr>
        <w:t xml:space="preserve"> de </w:t>
      </w:r>
      <w:r w:rsidRPr="003C0CC3">
        <w:rPr>
          <w:rFonts w:cstheme="minorHAnsi"/>
          <w:i/>
        </w:rPr>
        <w:t>Par-dessus bord</w:t>
      </w:r>
      <w:r w:rsidRPr="00B54020">
        <w:rPr>
          <w:rFonts w:cstheme="minorHAnsi"/>
        </w:rPr>
        <w:t xml:space="preserve">, p.12, fin 1969. Archives Michel </w:t>
      </w:r>
      <w:proofErr w:type="spellStart"/>
      <w:r w:rsidRPr="00B54020">
        <w:rPr>
          <w:rFonts w:cstheme="minorHAnsi"/>
        </w:rPr>
        <w:t>Vinaver</w:t>
      </w:r>
      <w:proofErr w:type="spellEnd"/>
      <w:r w:rsidRPr="00B54020">
        <w:rPr>
          <w:rFonts w:cstheme="minorHAnsi"/>
        </w:rPr>
        <w:t>/</w:t>
      </w:r>
      <w:proofErr w:type="spellStart"/>
      <w:r w:rsidRPr="00B54020">
        <w:rPr>
          <w:rFonts w:cstheme="minorHAnsi"/>
        </w:rPr>
        <w:t>Imec</w:t>
      </w:r>
      <w:proofErr w:type="spellEnd"/>
      <w:r w:rsidRPr="00B54020">
        <w:rPr>
          <w:rFonts w:cstheme="minorHAnsi"/>
        </w:rPr>
        <w:t>.</w:t>
      </w:r>
    </w:p>
    <w:p w14:paraId="4B6A175B" w14:textId="5AAFB0D7" w:rsidR="003B4AEB" w:rsidRPr="00FA2592" w:rsidRDefault="003B4AEB" w:rsidP="003B4AEB">
      <w:pPr>
        <w:jc w:val="center"/>
        <w:rPr>
          <w:rFonts w:cstheme="minorHAnsi"/>
          <w:b/>
          <w:bCs/>
          <w:szCs w:val="36"/>
        </w:rPr>
      </w:pPr>
      <w:proofErr w:type="spellStart"/>
      <w:r w:rsidRPr="00FA2592">
        <w:rPr>
          <w:rFonts w:cstheme="minorHAnsi"/>
          <w:b/>
          <w:bCs/>
          <w:szCs w:val="36"/>
        </w:rPr>
        <w:t>Réd</w:t>
      </w:r>
      <w:proofErr w:type="spellEnd"/>
    </w:p>
    <w:p w14:paraId="2E3E012E" w14:textId="77777777" w:rsidR="006A3895" w:rsidRPr="00FA2592" w:rsidRDefault="006A3895" w:rsidP="0089165E">
      <w:pPr>
        <w:rPr>
          <w:rFonts w:cstheme="minorHAnsi"/>
        </w:rPr>
      </w:pPr>
    </w:p>
    <w:p w14:paraId="28535B05" w14:textId="7572281A" w:rsidR="00525D3F" w:rsidRPr="00FA2592" w:rsidRDefault="0024627C" w:rsidP="00525D3F">
      <w:pPr>
        <w:ind w:firstLine="708"/>
        <w:jc w:val="both"/>
        <w:rPr>
          <w:rFonts w:cstheme="minorHAnsi"/>
          <w:sz w:val="22"/>
          <w:szCs w:val="22"/>
        </w:rPr>
      </w:pPr>
      <w:r>
        <w:rPr>
          <w:rFonts w:cstheme="minorHAnsi"/>
          <w:sz w:val="22"/>
          <w:szCs w:val="22"/>
        </w:rPr>
        <w:t>La rédaction</w:t>
      </w:r>
      <w:r w:rsidR="00525D3F" w:rsidRPr="00DC1587">
        <w:rPr>
          <w:rFonts w:cstheme="minorHAnsi"/>
          <w:sz w:val="22"/>
          <w:szCs w:val="22"/>
        </w:rPr>
        <w:t xml:space="preserve"> </w:t>
      </w:r>
      <w:r w:rsidR="000D665B" w:rsidRPr="00FA2592">
        <w:rPr>
          <w:rFonts w:cstheme="minorHAnsi"/>
          <w:sz w:val="22"/>
          <w:szCs w:val="22"/>
        </w:rPr>
        <w:t>du</w:t>
      </w:r>
      <w:r w:rsidR="00525D3F" w:rsidRPr="00FA2592">
        <w:rPr>
          <w:rFonts w:cstheme="minorHAnsi"/>
          <w:sz w:val="22"/>
          <w:szCs w:val="22"/>
        </w:rPr>
        <w:t xml:space="preserve"> premier manuscrit</w:t>
      </w:r>
      <w:r w:rsidR="00715DD8" w:rsidRPr="00FA2592">
        <w:rPr>
          <w:rFonts w:cstheme="minorHAnsi"/>
          <w:sz w:val="22"/>
          <w:szCs w:val="22"/>
        </w:rPr>
        <w:t xml:space="preserve"> semble s</w:t>
      </w:r>
      <w:r w:rsidR="001B65C9">
        <w:rPr>
          <w:rFonts w:cstheme="minorHAnsi"/>
          <w:sz w:val="22"/>
          <w:szCs w:val="22"/>
        </w:rPr>
        <w:t>’</w:t>
      </w:r>
      <w:r w:rsidR="00715DD8" w:rsidRPr="00FA2592">
        <w:rPr>
          <w:rFonts w:cstheme="minorHAnsi"/>
          <w:sz w:val="22"/>
          <w:szCs w:val="22"/>
        </w:rPr>
        <w:t>être faite assez rapidement</w:t>
      </w:r>
      <w:r w:rsidR="00525D3F" w:rsidRPr="00FA2592">
        <w:rPr>
          <w:rFonts w:cstheme="minorHAnsi"/>
          <w:sz w:val="22"/>
          <w:szCs w:val="22"/>
        </w:rPr>
        <w:t xml:space="preserve">, peut-être dès octobre 1969. </w:t>
      </w:r>
      <w:r w:rsidR="007A20FA" w:rsidRPr="00FA2592">
        <w:rPr>
          <w:rFonts w:cstheme="minorHAnsi"/>
          <w:sz w:val="22"/>
          <w:szCs w:val="22"/>
        </w:rPr>
        <w:t>C</w:t>
      </w:r>
      <w:r w:rsidR="00525D3F" w:rsidRPr="00FA2592">
        <w:rPr>
          <w:rFonts w:cstheme="minorHAnsi"/>
          <w:sz w:val="22"/>
          <w:szCs w:val="22"/>
        </w:rPr>
        <w:t xml:space="preserve">ette version diffère très peu de celle que </w:t>
      </w:r>
      <w:r w:rsidR="00811726" w:rsidRPr="00FA2592">
        <w:rPr>
          <w:rFonts w:cstheme="minorHAnsi"/>
          <w:sz w:val="22"/>
          <w:szCs w:val="22"/>
        </w:rPr>
        <w:t>L</w:t>
      </w:r>
      <w:r w:rsidR="001B65C9">
        <w:rPr>
          <w:rFonts w:cstheme="minorHAnsi"/>
          <w:sz w:val="22"/>
          <w:szCs w:val="22"/>
        </w:rPr>
        <w:t>’</w:t>
      </w:r>
      <w:r w:rsidR="00811726" w:rsidRPr="00FA2592">
        <w:rPr>
          <w:rFonts w:cstheme="minorHAnsi"/>
          <w:sz w:val="22"/>
          <w:szCs w:val="22"/>
        </w:rPr>
        <w:t xml:space="preserve">Arche </w:t>
      </w:r>
      <w:r w:rsidR="00525D3F" w:rsidRPr="00FA2592">
        <w:rPr>
          <w:rFonts w:cstheme="minorHAnsi"/>
          <w:sz w:val="22"/>
          <w:szCs w:val="22"/>
        </w:rPr>
        <w:t>édite en 1972.</w:t>
      </w:r>
    </w:p>
    <w:p w14:paraId="41C98669" w14:textId="4DDEA057" w:rsidR="00715DD8" w:rsidRPr="00FA2592" w:rsidRDefault="00715DD8" w:rsidP="00525D3F">
      <w:pPr>
        <w:ind w:firstLine="708"/>
        <w:jc w:val="both"/>
        <w:rPr>
          <w:rFonts w:cstheme="minorHAnsi"/>
          <w:sz w:val="22"/>
          <w:szCs w:val="22"/>
        </w:rPr>
      </w:pPr>
      <w:r w:rsidRPr="00FA2592">
        <w:rPr>
          <w:rFonts w:cstheme="minorHAnsi"/>
          <w:sz w:val="22"/>
          <w:szCs w:val="22"/>
        </w:rPr>
        <w:t>Il est possible</w:t>
      </w:r>
      <w:r w:rsidR="007A20FA" w:rsidRPr="00FA2592">
        <w:rPr>
          <w:rFonts w:cstheme="minorHAnsi"/>
          <w:sz w:val="22"/>
          <w:szCs w:val="22"/>
        </w:rPr>
        <w:t>,</w:t>
      </w:r>
      <w:r w:rsidRPr="00FA2592">
        <w:rPr>
          <w:rFonts w:cstheme="minorHAnsi"/>
          <w:sz w:val="22"/>
          <w:szCs w:val="22"/>
        </w:rPr>
        <w:t xml:space="preserve"> sur une page comme celle-</w:t>
      </w:r>
      <w:r w:rsidR="007A20FA" w:rsidRPr="00FA2592">
        <w:rPr>
          <w:rFonts w:cstheme="minorHAnsi"/>
          <w:sz w:val="22"/>
          <w:szCs w:val="22"/>
        </w:rPr>
        <w:t>ci,</w:t>
      </w:r>
      <w:r w:rsidRPr="00FA2592">
        <w:rPr>
          <w:rFonts w:cstheme="minorHAnsi"/>
          <w:sz w:val="22"/>
          <w:szCs w:val="22"/>
        </w:rPr>
        <w:t xml:space="preserve"> de retrouver les principales étapes de la rédaction et des corrections apportées. Parfois l</w:t>
      </w:r>
      <w:r w:rsidR="001B65C9">
        <w:rPr>
          <w:rFonts w:cstheme="minorHAnsi"/>
          <w:sz w:val="22"/>
          <w:szCs w:val="22"/>
        </w:rPr>
        <w:t>’</w:t>
      </w:r>
      <w:r w:rsidRPr="00FA2592">
        <w:rPr>
          <w:rFonts w:cstheme="minorHAnsi"/>
          <w:sz w:val="22"/>
          <w:szCs w:val="22"/>
        </w:rPr>
        <w:t>auteur gomme et réécrit, parfois il ajoute des mots en rayant ou non un passage. Même s</w:t>
      </w:r>
      <w:r w:rsidR="001B65C9">
        <w:rPr>
          <w:rFonts w:cstheme="minorHAnsi"/>
          <w:sz w:val="22"/>
          <w:szCs w:val="22"/>
        </w:rPr>
        <w:t>’</w:t>
      </w:r>
      <w:r w:rsidRPr="00FA2592">
        <w:rPr>
          <w:rFonts w:cstheme="minorHAnsi"/>
          <w:sz w:val="22"/>
          <w:szCs w:val="22"/>
        </w:rPr>
        <w:t xml:space="preserve">il </w:t>
      </w:r>
      <w:r w:rsidR="007A20FA" w:rsidRPr="00FA2592">
        <w:rPr>
          <w:rFonts w:cstheme="minorHAnsi"/>
          <w:sz w:val="22"/>
          <w:szCs w:val="22"/>
        </w:rPr>
        <w:t>n</w:t>
      </w:r>
      <w:r w:rsidR="001B65C9">
        <w:rPr>
          <w:rFonts w:cstheme="minorHAnsi"/>
          <w:sz w:val="22"/>
          <w:szCs w:val="22"/>
        </w:rPr>
        <w:t>’</w:t>
      </w:r>
      <w:r w:rsidRPr="00FA2592">
        <w:rPr>
          <w:rFonts w:cstheme="minorHAnsi"/>
          <w:sz w:val="22"/>
          <w:szCs w:val="22"/>
        </w:rPr>
        <w:t xml:space="preserve">utilise ici </w:t>
      </w:r>
      <w:r w:rsidR="007A20FA" w:rsidRPr="00FA2592">
        <w:rPr>
          <w:rFonts w:cstheme="minorHAnsi"/>
          <w:sz w:val="22"/>
          <w:szCs w:val="22"/>
        </w:rPr>
        <w:t>que le</w:t>
      </w:r>
      <w:r w:rsidRPr="00FA2592">
        <w:rPr>
          <w:rFonts w:cstheme="minorHAnsi"/>
          <w:sz w:val="22"/>
          <w:szCs w:val="22"/>
        </w:rPr>
        <w:t xml:space="preserve"> crayon à papier, on peut </w:t>
      </w:r>
      <w:r w:rsidR="00E36B8C" w:rsidRPr="00FA2592">
        <w:rPr>
          <w:rFonts w:cstheme="minorHAnsi"/>
          <w:sz w:val="22"/>
          <w:szCs w:val="22"/>
        </w:rPr>
        <w:t xml:space="preserve">tenter de distinguer les ratures </w:t>
      </w:r>
      <w:r w:rsidR="007A20FA" w:rsidRPr="00FA2592">
        <w:rPr>
          <w:rFonts w:cstheme="minorHAnsi"/>
          <w:sz w:val="22"/>
          <w:szCs w:val="22"/>
        </w:rPr>
        <w:t xml:space="preserve">réalisées </w:t>
      </w:r>
      <w:r w:rsidR="00E36B8C" w:rsidRPr="00FA2592">
        <w:rPr>
          <w:rFonts w:cstheme="minorHAnsi"/>
          <w:sz w:val="22"/>
          <w:szCs w:val="22"/>
        </w:rPr>
        <w:t>dans le mouvement même de l</w:t>
      </w:r>
      <w:r w:rsidR="001B65C9">
        <w:rPr>
          <w:rFonts w:cstheme="minorHAnsi"/>
          <w:sz w:val="22"/>
          <w:szCs w:val="22"/>
        </w:rPr>
        <w:t>’</w:t>
      </w:r>
      <w:r w:rsidR="00E36B8C" w:rsidRPr="00FA2592">
        <w:rPr>
          <w:rFonts w:cstheme="minorHAnsi"/>
          <w:sz w:val="22"/>
          <w:szCs w:val="22"/>
        </w:rPr>
        <w:t xml:space="preserve">écriture du premier jet </w:t>
      </w:r>
      <w:r w:rsidR="007A20FA" w:rsidRPr="00FA2592">
        <w:rPr>
          <w:rFonts w:cstheme="minorHAnsi"/>
          <w:sz w:val="22"/>
          <w:szCs w:val="22"/>
        </w:rPr>
        <w:t>de celles d</w:t>
      </w:r>
      <w:r w:rsidR="001B65C9">
        <w:rPr>
          <w:rFonts w:cstheme="minorHAnsi"/>
          <w:sz w:val="22"/>
          <w:szCs w:val="22"/>
        </w:rPr>
        <w:t>’</w:t>
      </w:r>
      <w:r w:rsidR="007A20FA" w:rsidRPr="00FA2592">
        <w:rPr>
          <w:rFonts w:cstheme="minorHAnsi"/>
          <w:sz w:val="22"/>
          <w:szCs w:val="22"/>
        </w:rPr>
        <w:t xml:space="preserve">une campagne de correction ultérieure </w:t>
      </w:r>
      <w:r w:rsidR="00E36B8C" w:rsidRPr="00FA2592">
        <w:rPr>
          <w:rFonts w:cstheme="minorHAnsi"/>
          <w:sz w:val="22"/>
          <w:szCs w:val="22"/>
        </w:rPr>
        <w:t>– </w:t>
      </w:r>
      <w:r w:rsidRPr="00FA2592">
        <w:rPr>
          <w:rFonts w:cstheme="minorHAnsi"/>
          <w:sz w:val="22"/>
          <w:szCs w:val="22"/>
        </w:rPr>
        <w:t>l</w:t>
      </w:r>
      <w:r w:rsidR="001B65C9">
        <w:rPr>
          <w:rFonts w:cstheme="minorHAnsi"/>
          <w:sz w:val="22"/>
          <w:szCs w:val="22"/>
        </w:rPr>
        <w:t>’</w:t>
      </w:r>
      <w:r w:rsidRPr="00FA2592">
        <w:rPr>
          <w:rFonts w:cstheme="minorHAnsi"/>
          <w:sz w:val="22"/>
          <w:szCs w:val="22"/>
        </w:rPr>
        <w:t>épaisseur du trait</w:t>
      </w:r>
      <w:r w:rsidR="00E36B8C" w:rsidRPr="00FA2592">
        <w:rPr>
          <w:rFonts w:cstheme="minorHAnsi"/>
          <w:sz w:val="22"/>
          <w:szCs w:val="22"/>
        </w:rPr>
        <w:t xml:space="preserve"> peut être</w:t>
      </w:r>
      <w:r w:rsidRPr="00FA2592">
        <w:rPr>
          <w:rFonts w:cstheme="minorHAnsi"/>
          <w:sz w:val="22"/>
          <w:szCs w:val="22"/>
        </w:rPr>
        <w:t xml:space="preserve"> </w:t>
      </w:r>
      <w:r w:rsidR="00E36B8C" w:rsidRPr="00FA2592">
        <w:rPr>
          <w:rFonts w:cstheme="minorHAnsi"/>
          <w:sz w:val="22"/>
          <w:szCs w:val="22"/>
        </w:rPr>
        <w:t>un indice (</w:t>
      </w:r>
      <w:r w:rsidRPr="00FA2592">
        <w:rPr>
          <w:rFonts w:cstheme="minorHAnsi"/>
          <w:sz w:val="22"/>
          <w:szCs w:val="22"/>
        </w:rPr>
        <w:t>on a l</w:t>
      </w:r>
      <w:r w:rsidR="001B65C9">
        <w:rPr>
          <w:rFonts w:cstheme="minorHAnsi"/>
          <w:sz w:val="22"/>
          <w:szCs w:val="22"/>
        </w:rPr>
        <w:t>’</w:t>
      </w:r>
      <w:r w:rsidRPr="00FA2592">
        <w:rPr>
          <w:rFonts w:cstheme="minorHAnsi"/>
          <w:sz w:val="22"/>
          <w:szCs w:val="22"/>
        </w:rPr>
        <w:t>impression par exemple que les six derniers mots n</w:t>
      </w:r>
      <w:r w:rsidR="001B65C9">
        <w:rPr>
          <w:rFonts w:cstheme="minorHAnsi"/>
          <w:sz w:val="22"/>
          <w:szCs w:val="22"/>
        </w:rPr>
        <w:t>’</w:t>
      </w:r>
      <w:r w:rsidRPr="00FA2592">
        <w:rPr>
          <w:rFonts w:cstheme="minorHAnsi"/>
          <w:sz w:val="22"/>
          <w:szCs w:val="22"/>
        </w:rPr>
        <w:t>ont pas été rayés en même temps que ceux qui précèdent</w:t>
      </w:r>
      <w:r w:rsidR="00E36B8C" w:rsidRPr="00FA2592">
        <w:rPr>
          <w:rFonts w:cstheme="minorHAnsi"/>
          <w:sz w:val="22"/>
          <w:szCs w:val="22"/>
        </w:rPr>
        <w:t>)</w:t>
      </w:r>
      <w:r w:rsidRPr="00FA2592">
        <w:rPr>
          <w:rFonts w:cstheme="minorHAnsi"/>
          <w:sz w:val="22"/>
          <w:szCs w:val="22"/>
        </w:rPr>
        <w:t xml:space="preserve">. </w:t>
      </w:r>
    </w:p>
    <w:p w14:paraId="60F4991B" w14:textId="6775F773" w:rsidR="00715DD8" w:rsidRPr="00FA2592" w:rsidRDefault="00673254" w:rsidP="003B4AEB">
      <w:pPr>
        <w:ind w:firstLine="708"/>
        <w:jc w:val="both"/>
        <w:rPr>
          <w:rFonts w:cstheme="minorHAnsi"/>
          <w:szCs w:val="22"/>
        </w:rPr>
      </w:pPr>
      <w:r w:rsidRPr="00FA2592">
        <w:rPr>
          <w:rFonts w:cstheme="minorHAnsi"/>
          <w:sz w:val="22"/>
          <w:szCs w:val="22"/>
        </w:rPr>
        <w:t>S</w:t>
      </w:r>
      <w:r w:rsidR="00715DD8" w:rsidRPr="00FA2592">
        <w:rPr>
          <w:rFonts w:cstheme="minorHAnsi"/>
          <w:sz w:val="22"/>
          <w:szCs w:val="22"/>
        </w:rPr>
        <w:t>ur ce</w:t>
      </w:r>
      <w:r w:rsidR="00940F17" w:rsidRPr="00FA2592">
        <w:rPr>
          <w:rFonts w:cstheme="minorHAnsi"/>
          <w:sz w:val="22"/>
          <w:szCs w:val="22"/>
        </w:rPr>
        <w:t>tte</w:t>
      </w:r>
      <w:r w:rsidR="00715DD8" w:rsidRPr="00FA2592">
        <w:rPr>
          <w:rFonts w:cstheme="minorHAnsi"/>
          <w:sz w:val="22"/>
          <w:szCs w:val="22"/>
        </w:rPr>
        <w:t xml:space="preserve"> </w:t>
      </w:r>
      <w:r w:rsidR="00940F17" w:rsidRPr="00FA2592">
        <w:rPr>
          <w:rFonts w:cstheme="minorHAnsi"/>
          <w:sz w:val="22"/>
          <w:szCs w:val="22"/>
        </w:rPr>
        <w:t>page</w:t>
      </w:r>
      <w:r w:rsidRPr="00FA2592">
        <w:rPr>
          <w:rFonts w:cstheme="minorHAnsi"/>
          <w:sz w:val="22"/>
          <w:szCs w:val="22"/>
        </w:rPr>
        <w:t>,</w:t>
      </w:r>
      <w:r w:rsidR="00715DD8" w:rsidRPr="00FA2592">
        <w:rPr>
          <w:rFonts w:cstheme="minorHAnsi"/>
          <w:sz w:val="22"/>
          <w:szCs w:val="22"/>
        </w:rPr>
        <w:t xml:space="preserve"> l</w:t>
      </w:r>
      <w:r w:rsidR="001B65C9">
        <w:rPr>
          <w:rFonts w:cstheme="minorHAnsi"/>
          <w:sz w:val="22"/>
          <w:szCs w:val="22"/>
        </w:rPr>
        <w:t>’</w:t>
      </w:r>
      <w:r w:rsidR="00715DD8" w:rsidRPr="00FA2592">
        <w:rPr>
          <w:rFonts w:cstheme="minorHAnsi"/>
          <w:sz w:val="22"/>
          <w:szCs w:val="22"/>
        </w:rPr>
        <w:t>effacement</w:t>
      </w:r>
      <w:r w:rsidR="00E36B8C" w:rsidRPr="00FA2592">
        <w:rPr>
          <w:rFonts w:cstheme="minorHAnsi"/>
          <w:sz w:val="22"/>
          <w:szCs w:val="22"/>
        </w:rPr>
        <w:t xml:space="preserve"> à la gomme</w:t>
      </w:r>
      <w:r w:rsidR="00715DD8" w:rsidRPr="00FA2592">
        <w:rPr>
          <w:rFonts w:cstheme="minorHAnsi"/>
          <w:sz w:val="22"/>
          <w:szCs w:val="22"/>
        </w:rPr>
        <w:t xml:space="preserve"> des points et des virgules </w:t>
      </w:r>
      <w:r w:rsidRPr="00FA2592">
        <w:rPr>
          <w:rFonts w:cstheme="minorHAnsi"/>
          <w:sz w:val="22"/>
          <w:szCs w:val="22"/>
        </w:rPr>
        <w:t>révèle que</w:t>
      </w:r>
      <w:r w:rsidR="00715DD8" w:rsidRPr="00FA2592">
        <w:rPr>
          <w:rFonts w:cstheme="minorHAnsi"/>
          <w:sz w:val="22"/>
          <w:szCs w:val="22"/>
        </w:rPr>
        <w:t xml:space="preserve"> c</w:t>
      </w:r>
      <w:r w:rsidR="001B65C9">
        <w:rPr>
          <w:rFonts w:cstheme="minorHAnsi"/>
          <w:sz w:val="22"/>
          <w:szCs w:val="22"/>
        </w:rPr>
        <w:t>’</w:t>
      </w:r>
      <w:r w:rsidR="00715DD8" w:rsidRPr="00FA2592">
        <w:rPr>
          <w:rFonts w:cstheme="minorHAnsi"/>
          <w:sz w:val="22"/>
          <w:szCs w:val="22"/>
        </w:rPr>
        <w:t xml:space="preserve">est bien </w:t>
      </w:r>
      <w:r w:rsidRPr="00FA2592">
        <w:rPr>
          <w:rFonts w:cstheme="minorHAnsi"/>
          <w:sz w:val="22"/>
          <w:szCs w:val="22"/>
        </w:rPr>
        <w:t xml:space="preserve">au cours de </w:t>
      </w:r>
      <w:r w:rsidR="00715DD8" w:rsidRPr="00FA2592">
        <w:rPr>
          <w:rFonts w:cstheme="minorHAnsi"/>
          <w:sz w:val="22"/>
          <w:szCs w:val="22"/>
        </w:rPr>
        <w:t>l</w:t>
      </w:r>
      <w:r w:rsidR="001B65C9">
        <w:rPr>
          <w:rFonts w:cstheme="minorHAnsi"/>
          <w:sz w:val="22"/>
          <w:szCs w:val="22"/>
        </w:rPr>
        <w:t>’</w:t>
      </w:r>
      <w:r w:rsidR="00715DD8" w:rsidRPr="00FA2592">
        <w:rPr>
          <w:rFonts w:cstheme="minorHAnsi"/>
          <w:sz w:val="22"/>
          <w:szCs w:val="22"/>
        </w:rPr>
        <w:t xml:space="preserve">écriture de cette pièce que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715DD8" w:rsidRPr="00FA2592">
        <w:rPr>
          <w:rFonts w:cstheme="minorHAnsi"/>
          <w:sz w:val="22"/>
          <w:szCs w:val="22"/>
        </w:rPr>
        <w:t xml:space="preserve"> a ressenti la nécessité d</w:t>
      </w:r>
      <w:r w:rsidR="001B65C9">
        <w:rPr>
          <w:rFonts w:cstheme="minorHAnsi"/>
          <w:sz w:val="22"/>
          <w:szCs w:val="22"/>
        </w:rPr>
        <w:t>’</w:t>
      </w:r>
      <w:r w:rsidR="00715DD8" w:rsidRPr="00FA2592">
        <w:rPr>
          <w:rFonts w:cstheme="minorHAnsi"/>
          <w:sz w:val="22"/>
          <w:szCs w:val="22"/>
        </w:rPr>
        <w:t xml:space="preserve">abandonner la ponctuation. </w:t>
      </w:r>
      <w:r w:rsidR="00D819F0" w:rsidRPr="00DC1587">
        <w:rPr>
          <w:rFonts w:cstheme="minorHAnsi"/>
          <w:sz w:val="22"/>
          <w:szCs w:val="22"/>
        </w:rPr>
        <w:t>S</w:t>
      </w:r>
      <w:r w:rsidR="00715DD8" w:rsidRPr="00FA2592">
        <w:rPr>
          <w:rFonts w:cstheme="minorHAnsi"/>
          <w:sz w:val="22"/>
          <w:szCs w:val="22"/>
        </w:rPr>
        <w:t xml:space="preserve">ur </w:t>
      </w:r>
      <w:r w:rsidR="00E36B8C" w:rsidRPr="00FA2592">
        <w:rPr>
          <w:rFonts w:cstheme="minorHAnsi"/>
          <w:sz w:val="22"/>
          <w:szCs w:val="22"/>
        </w:rPr>
        <w:t>d</w:t>
      </w:r>
      <w:r w:rsidR="001B65C9">
        <w:rPr>
          <w:rFonts w:cstheme="minorHAnsi"/>
          <w:sz w:val="22"/>
          <w:szCs w:val="22"/>
        </w:rPr>
        <w:t>’</w:t>
      </w:r>
      <w:r w:rsidR="00E36B8C" w:rsidRPr="00FA2592">
        <w:rPr>
          <w:rFonts w:cstheme="minorHAnsi"/>
          <w:sz w:val="22"/>
          <w:szCs w:val="22"/>
        </w:rPr>
        <w:t>autres pages d</w:t>
      </w:r>
      <w:r w:rsidR="00D819F0" w:rsidRPr="00FA2592">
        <w:rPr>
          <w:rFonts w:cstheme="minorHAnsi"/>
          <w:sz w:val="22"/>
          <w:szCs w:val="22"/>
        </w:rPr>
        <w:t xml:space="preserve">u </w:t>
      </w:r>
      <w:r w:rsidR="00715DD8" w:rsidRPr="00FA2592">
        <w:rPr>
          <w:rFonts w:cstheme="minorHAnsi"/>
          <w:sz w:val="22"/>
          <w:szCs w:val="22"/>
        </w:rPr>
        <w:t>manuscrit</w:t>
      </w:r>
      <w:r w:rsidRPr="00FA2592">
        <w:rPr>
          <w:rFonts w:cstheme="minorHAnsi"/>
          <w:sz w:val="22"/>
          <w:szCs w:val="22"/>
        </w:rPr>
        <w:t>,</w:t>
      </w:r>
      <w:r w:rsidR="00715DD8" w:rsidRPr="00FA2592">
        <w:rPr>
          <w:rFonts w:cstheme="minorHAnsi"/>
          <w:sz w:val="22"/>
          <w:szCs w:val="22"/>
        </w:rPr>
        <w:t xml:space="preserve"> </w:t>
      </w:r>
      <w:r w:rsidR="00D819F0" w:rsidRPr="00FA2592">
        <w:rPr>
          <w:rFonts w:cstheme="minorHAnsi"/>
          <w:sz w:val="22"/>
          <w:szCs w:val="22"/>
        </w:rPr>
        <w:t xml:space="preserve">on remarque parfois </w:t>
      </w:r>
      <w:r w:rsidR="00715DD8" w:rsidRPr="00FA2592">
        <w:rPr>
          <w:rFonts w:cstheme="minorHAnsi"/>
          <w:sz w:val="22"/>
          <w:szCs w:val="22"/>
        </w:rPr>
        <w:t>la suppression de la didascalie « </w:t>
      </w:r>
      <w:r w:rsidR="00715DD8" w:rsidRPr="00FD2D8E">
        <w:rPr>
          <w:rFonts w:cstheme="minorHAnsi"/>
          <w:sz w:val="22"/>
          <w:szCs w:val="22"/>
        </w:rPr>
        <w:t>silence</w:t>
      </w:r>
      <w:r w:rsidR="00715DD8" w:rsidRPr="00DC1587">
        <w:rPr>
          <w:rFonts w:cstheme="minorHAnsi"/>
          <w:sz w:val="22"/>
          <w:szCs w:val="22"/>
        </w:rPr>
        <w:t xml:space="preserve"> ». </w:t>
      </w:r>
      <w:r w:rsidRPr="00FA2592">
        <w:rPr>
          <w:rFonts w:cstheme="minorHAnsi"/>
          <w:sz w:val="22"/>
          <w:szCs w:val="22"/>
        </w:rPr>
        <w:t>Il poursuit la même idée</w:t>
      </w:r>
      <w:r w:rsidR="00715DD8" w:rsidRPr="00FA2592">
        <w:rPr>
          <w:rFonts w:cstheme="minorHAnsi"/>
          <w:sz w:val="22"/>
          <w:szCs w:val="22"/>
        </w:rPr>
        <w:t> : c</w:t>
      </w:r>
      <w:r w:rsidR="001B65C9">
        <w:rPr>
          <w:rFonts w:cstheme="minorHAnsi"/>
          <w:sz w:val="22"/>
          <w:szCs w:val="22"/>
        </w:rPr>
        <w:t>’</w:t>
      </w:r>
      <w:r w:rsidR="00715DD8" w:rsidRPr="00FA2592">
        <w:rPr>
          <w:rFonts w:cstheme="minorHAnsi"/>
          <w:sz w:val="22"/>
          <w:szCs w:val="22"/>
        </w:rPr>
        <w:t>est au metteur en scène et aux acteurs de construire un rythme cohérent.</w:t>
      </w:r>
    </w:p>
    <w:p w14:paraId="15C51E01" w14:textId="6AFD4D69" w:rsidR="006A3895" w:rsidRPr="00FA2592" w:rsidRDefault="006A3895">
      <w:pPr>
        <w:rPr>
          <w:rFonts w:cstheme="minorHAnsi"/>
        </w:rPr>
      </w:pPr>
    </w:p>
    <w:p w14:paraId="5FE7418B" w14:textId="08ABBC01" w:rsidR="006A3895" w:rsidRPr="00DC1587" w:rsidRDefault="006A3895" w:rsidP="0089165E">
      <w:pPr>
        <w:rPr>
          <w:rFonts w:cstheme="minorHAnsi"/>
        </w:rPr>
      </w:pPr>
      <w:r w:rsidRPr="00DC1587">
        <w:rPr>
          <w:rFonts w:cstheme="minorHAnsi"/>
          <w:noProof/>
        </w:rPr>
        <w:lastRenderedPageBreak/>
        <w:drawing>
          <wp:inline distT="0" distB="0" distL="0" distR="0" wp14:anchorId="7FB2B1A4" wp14:editId="3243A049">
            <wp:extent cx="5760720" cy="4188343"/>
            <wp:effectExtent l="0" t="0" r="5080" b="3175"/>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760720" cy="4188343"/>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1DC3D0" w14:textId="06B46417" w:rsidR="005C49D6" w:rsidRPr="00165F41" w:rsidRDefault="005C49D6" w:rsidP="003C0CC3">
      <w:pPr>
        <w:jc w:val="center"/>
        <w:rPr>
          <w:rFonts w:cstheme="minorHAnsi"/>
          <w:b/>
          <w:bCs/>
        </w:rPr>
      </w:pPr>
      <w:r w:rsidRPr="00FA2592">
        <w:rPr>
          <w:rFonts w:cstheme="minorHAnsi"/>
          <w:sz w:val="22"/>
          <w:szCs w:val="22"/>
        </w:rPr>
        <w:t>10</w:t>
      </w:r>
      <w:r w:rsidR="0024627C">
        <w:rPr>
          <w:rFonts w:cstheme="minorHAnsi"/>
          <w:sz w:val="22"/>
          <w:szCs w:val="22"/>
        </w:rPr>
        <w:t xml:space="preserve"> – </w:t>
      </w:r>
      <w:r w:rsidR="0024627C" w:rsidRPr="00165F41">
        <w:rPr>
          <w:rFonts w:cstheme="minorHAnsi"/>
          <w:b/>
          <w:bCs/>
        </w:rPr>
        <w:t>Composer le magma</w:t>
      </w:r>
    </w:p>
    <w:p w14:paraId="02FFC9FF" w14:textId="0D7DC0B0" w:rsidR="00C21D15" w:rsidRDefault="00C21D15" w:rsidP="003C0CC3">
      <w:pPr>
        <w:pStyle w:val="TitreImage"/>
        <w:rPr>
          <w:rFonts w:cstheme="minorHAnsi"/>
        </w:rPr>
      </w:pPr>
      <w:r w:rsidRPr="003C0CC3">
        <w:rPr>
          <w:rFonts w:cstheme="minorHAnsi"/>
        </w:rPr>
        <w:t xml:space="preserve">Michel </w:t>
      </w:r>
      <w:proofErr w:type="spellStart"/>
      <w:r w:rsidRPr="003C0CC3">
        <w:rPr>
          <w:rFonts w:cstheme="minorHAnsi"/>
        </w:rPr>
        <w:t>Vinaver</w:t>
      </w:r>
      <w:proofErr w:type="spellEnd"/>
      <w:r w:rsidRPr="003C0CC3">
        <w:rPr>
          <w:rFonts w:cstheme="minorHAnsi"/>
        </w:rPr>
        <w:t xml:space="preserve">. Premier manuscrit de </w:t>
      </w:r>
      <w:r w:rsidRPr="003C0CC3">
        <w:rPr>
          <w:rFonts w:cstheme="minorHAnsi"/>
          <w:i/>
        </w:rPr>
        <w:t>Par-dessus bord</w:t>
      </w:r>
      <w:r w:rsidRPr="003C0CC3">
        <w:rPr>
          <w:rFonts w:cstheme="minorHAnsi"/>
        </w:rPr>
        <w:t xml:space="preserve">, p. 25 et 25bis, fin 1969. Archives Michel </w:t>
      </w:r>
      <w:proofErr w:type="spellStart"/>
      <w:r w:rsidRPr="003C0CC3">
        <w:rPr>
          <w:rFonts w:cstheme="minorHAnsi"/>
        </w:rPr>
        <w:t>Vinaver</w:t>
      </w:r>
      <w:proofErr w:type="spellEnd"/>
      <w:r w:rsidRPr="003C0CC3">
        <w:rPr>
          <w:rFonts w:cstheme="minorHAnsi"/>
        </w:rPr>
        <w:t>/</w:t>
      </w:r>
      <w:proofErr w:type="spellStart"/>
      <w:r w:rsidRPr="003C0CC3">
        <w:rPr>
          <w:rFonts w:cstheme="minorHAnsi"/>
        </w:rPr>
        <w:t>Imec</w:t>
      </w:r>
      <w:proofErr w:type="spellEnd"/>
      <w:r w:rsidRPr="003C0CC3">
        <w:rPr>
          <w:rFonts w:cstheme="minorHAnsi"/>
        </w:rPr>
        <w:t>.</w:t>
      </w:r>
    </w:p>
    <w:p w14:paraId="469DB1C0" w14:textId="2B47F7F2" w:rsidR="003B4AEB" w:rsidRPr="00FA2592" w:rsidRDefault="003B4AEB" w:rsidP="003C0CC3">
      <w:pPr>
        <w:jc w:val="center"/>
        <w:rPr>
          <w:rFonts w:cstheme="minorHAnsi"/>
          <w:b/>
          <w:bCs/>
          <w:szCs w:val="36"/>
        </w:rPr>
      </w:pPr>
      <w:proofErr w:type="spellStart"/>
      <w:r w:rsidRPr="00FA2592">
        <w:rPr>
          <w:rFonts w:cstheme="minorHAnsi"/>
          <w:b/>
          <w:bCs/>
          <w:szCs w:val="36"/>
        </w:rPr>
        <w:t>Réd</w:t>
      </w:r>
      <w:proofErr w:type="spellEnd"/>
    </w:p>
    <w:p w14:paraId="058F50F5" w14:textId="66217E99" w:rsidR="006A3895" w:rsidRPr="00FA2592" w:rsidRDefault="006A3895" w:rsidP="0089165E">
      <w:pPr>
        <w:rPr>
          <w:rFonts w:cstheme="minorHAnsi"/>
        </w:rPr>
      </w:pPr>
    </w:p>
    <w:p w14:paraId="62B499B9" w14:textId="003CD54E" w:rsidR="006A3895" w:rsidRPr="00FA2592" w:rsidRDefault="00DA7AEA" w:rsidP="00E73C36">
      <w:pPr>
        <w:ind w:firstLine="708"/>
        <w:jc w:val="both"/>
        <w:rPr>
          <w:rFonts w:cstheme="minorHAnsi"/>
          <w:sz w:val="22"/>
          <w:szCs w:val="22"/>
        </w:rPr>
      </w:pPr>
      <w:r w:rsidRPr="00FA2592">
        <w:rPr>
          <w:rFonts w:cstheme="minorHAnsi"/>
          <w:sz w:val="22"/>
          <w:szCs w:val="22"/>
        </w:rPr>
        <w:t xml:space="preserve">Voici </w:t>
      </w:r>
      <w:r w:rsidR="006A3895" w:rsidRPr="00FA2592">
        <w:rPr>
          <w:rFonts w:cstheme="minorHAnsi"/>
          <w:sz w:val="22"/>
          <w:szCs w:val="22"/>
        </w:rPr>
        <w:t xml:space="preserve">un extrait du </w:t>
      </w:r>
      <w:r w:rsidRPr="00FA2592">
        <w:rPr>
          <w:rFonts w:cstheme="minorHAnsi"/>
          <w:sz w:val="22"/>
          <w:szCs w:val="22"/>
        </w:rPr>
        <w:t>« </w:t>
      </w:r>
      <w:r w:rsidR="006A3895" w:rsidRPr="00FD2D8E">
        <w:rPr>
          <w:rFonts w:cstheme="minorHAnsi"/>
          <w:sz w:val="22"/>
          <w:szCs w:val="22"/>
        </w:rPr>
        <w:t>magma</w:t>
      </w:r>
      <w:r w:rsidRPr="00DC1587">
        <w:rPr>
          <w:rFonts w:cstheme="minorHAnsi"/>
          <w:i/>
          <w:sz w:val="22"/>
          <w:szCs w:val="22"/>
        </w:rPr>
        <w:t> »</w:t>
      </w:r>
      <w:r w:rsidR="006A3895" w:rsidRPr="00DC1587">
        <w:rPr>
          <w:rFonts w:cstheme="minorHAnsi"/>
          <w:sz w:val="22"/>
          <w:szCs w:val="22"/>
        </w:rPr>
        <w:t xml:space="preserve">, </w:t>
      </w:r>
      <w:r w:rsidR="006A3895" w:rsidRPr="00FA2592">
        <w:rPr>
          <w:rFonts w:cstheme="minorHAnsi"/>
          <w:sz w:val="22"/>
          <w:szCs w:val="22"/>
        </w:rPr>
        <w:t>longue succession de répliques anonymes (non attribuées), issues de dialogues qui se croisent</w:t>
      </w:r>
      <w:r w:rsidR="007924F3" w:rsidRPr="00FA2592">
        <w:rPr>
          <w:rFonts w:cstheme="minorHAnsi"/>
          <w:sz w:val="22"/>
          <w:szCs w:val="22"/>
        </w:rPr>
        <w:t xml:space="preserve"> </w:t>
      </w:r>
      <w:r w:rsidR="006A3895" w:rsidRPr="00FA2592">
        <w:rPr>
          <w:rFonts w:cstheme="minorHAnsi"/>
          <w:sz w:val="22"/>
          <w:szCs w:val="22"/>
        </w:rPr>
        <w:t>lors de fêtes annuelles de l</w:t>
      </w:r>
      <w:r w:rsidR="001B65C9">
        <w:rPr>
          <w:rFonts w:cstheme="minorHAnsi"/>
          <w:sz w:val="22"/>
          <w:szCs w:val="22"/>
        </w:rPr>
        <w:t>’</w:t>
      </w:r>
      <w:r w:rsidR="006A3895" w:rsidRPr="00FA2592">
        <w:rPr>
          <w:rFonts w:cstheme="minorHAnsi"/>
          <w:sz w:val="22"/>
          <w:szCs w:val="22"/>
        </w:rPr>
        <w:t>entreprise</w:t>
      </w:r>
      <w:r w:rsidR="007924F3" w:rsidRPr="00FA2592">
        <w:rPr>
          <w:rFonts w:cstheme="minorHAnsi"/>
          <w:sz w:val="22"/>
          <w:szCs w:val="22"/>
        </w:rPr>
        <w:t xml:space="preserve">. </w:t>
      </w:r>
      <w:r w:rsidR="006A3895" w:rsidRPr="00FA2592">
        <w:rPr>
          <w:rFonts w:cstheme="minorHAnsi"/>
          <w:sz w:val="22"/>
          <w:szCs w:val="22"/>
        </w:rPr>
        <w:t>Il y a là l</w:t>
      </w:r>
      <w:r w:rsidR="001B65C9">
        <w:rPr>
          <w:rFonts w:cstheme="minorHAnsi"/>
          <w:sz w:val="22"/>
          <w:szCs w:val="22"/>
        </w:rPr>
        <w:t>’</w:t>
      </w:r>
      <w:r w:rsidR="006A3895" w:rsidRPr="00FA2592">
        <w:rPr>
          <w:rFonts w:cstheme="minorHAnsi"/>
          <w:sz w:val="22"/>
          <w:szCs w:val="22"/>
        </w:rPr>
        <w:t>invention d</w:t>
      </w:r>
      <w:r w:rsidR="001B65C9">
        <w:rPr>
          <w:rFonts w:cstheme="minorHAnsi"/>
          <w:sz w:val="22"/>
          <w:szCs w:val="22"/>
        </w:rPr>
        <w:t>’</w:t>
      </w:r>
      <w:r w:rsidR="006A3895" w:rsidRPr="00FA2592">
        <w:rPr>
          <w:rFonts w:cstheme="minorHAnsi"/>
          <w:sz w:val="22"/>
          <w:szCs w:val="22"/>
        </w:rPr>
        <w:t xml:space="preserve">une polyphonie dont on </w:t>
      </w:r>
      <w:r w:rsidRPr="00FA2592">
        <w:rPr>
          <w:rFonts w:cstheme="minorHAnsi"/>
          <w:sz w:val="22"/>
          <w:szCs w:val="22"/>
        </w:rPr>
        <w:t xml:space="preserve">trouve </w:t>
      </w:r>
      <w:r w:rsidR="006A3895" w:rsidRPr="00FA2592">
        <w:rPr>
          <w:rFonts w:cstheme="minorHAnsi"/>
          <w:sz w:val="22"/>
          <w:szCs w:val="22"/>
        </w:rPr>
        <w:t>très peu d</w:t>
      </w:r>
      <w:r w:rsidR="001B65C9">
        <w:rPr>
          <w:rFonts w:cstheme="minorHAnsi"/>
          <w:sz w:val="22"/>
          <w:szCs w:val="22"/>
        </w:rPr>
        <w:t>’</w:t>
      </w:r>
      <w:r w:rsidR="006A3895" w:rsidRPr="00FA2592">
        <w:rPr>
          <w:rFonts w:cstheme="minorHAnsi"/>
          <w:sz w:val="22"/>
          <w:szCs w:val="22"/>
        </w:rPr>
        <w:t xml:space="preserve">exemples dans le théâtre avant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6A3895" w:rsidRPr="00FA2592">
        <w:rPr>
          <w:rFonts w:cstheme="minorHAnsi"/>
          <w:sz w:val="22"/>
          <w:szCs w:val="22"/>
        </w:rPr>
        <w:t>. L</w:t>
      </w:r>
      <w:r w:rsidR="001B65C9">
        <w:rPr>
          <w:rFonts w:cstheme="minorHAnsi"/>
          <w:sz w:val="22"/>
          <w:szCs w:val="22"/>
        </w:rPr>
        <w:t>’</w:t>
      </w:r>
      <w:r w:rsidR="006A3895" w:rsidRPr="00FA2592">
        <w:rPr>
          <w:rFonts w:cstheme="minorHAnsi"/>
          <w:sz w:val="22"/>
          <w:szCs w:val="22"/>
        </w:rPr>
        <w:t xml:space="preserve">idée centrale est que la parole est une matière, et </w:t>
      </w:r>
      <w:proofErr w:type="spellStart"/>
      <w:r w:rsidR="006A3895" w:rsidRPr="00FA2592">
        <w:rPr>
          <w:rFonts w:cstheme="minorHAnsi"/>
          <w:sz w:val="22"/>
          <w:szCs w:val="22"/>
        </w:rPr>
        <w:t>qu</w:t>
      </w:r>
      <w:r w:rsidR="001B65C9">
        <w:rPr>
          <w:rFonts w:cstheme="minorHAnsi"/>
          <w:sz w:val="22"/>
          <w:szCs w:val="22"/>
        </w:rPr>
        <w:t>’</w:t>
      </w:r>
      <w:r w:rsidR="006A3895" w:rsidRPr="00FA2592">
        <w:rPr>
          <w:rFonts w:cstheme="minorHAnsi"/>
          <w:sz w:val="22"/>
          <w:szCs w:val="22"/>
        </w:rPr>
        <w:t>en</w:t>
      </w:r>
      <w:proofErr w:type="spellEnd"/>
      <w:r w:rsidR="006A3895" w:rsidRPr="00FA2592">
        <w:rPr>
          <w:rFonts w:cstheme="minorHAnsi"/>
          <w:sz w:val="22"/>
          <w:szCs w:val="22"/>
        </w:rPr>
        <w:t xml:space="preserve"> celle-ci résident la poésie et le spectacle. En préparant</w:t>
      </w:r>
      <w:r w:rsidR="007E4822" w:rsidRPr="00FA2592">
        <w:rPr>
          <w:rFonts w:cstheme="minorHAnsi"/>
          <w:sz w:val="22"/>
          <w:szCs w:val="22"/>
        </w:rPr>
        <w:t xml:space="preserve"> sa pièce</w:t>
      </w:r>
      <w:r w:rsidR="006A3895" w:rsidRPr="00FA2592">
        <w:rPr>
          <w:rFonts w:cstheme="minorHAnsi"/>
          <w:sz w:val="22"/>
          <w:szCs w:val="22"/>
        </w:rPr>
        <w:t xml:space="preserve"> </w:t>
      </w:r>
      <w:r w:rsidR="006A3895" w:rsidRPr="00FA2592">
        <w:rPr>
          <w:rFonts w:cstheme="minorHAnsi"/>
          <w:i/>
          <w:sz w:val="22"/>
          <w:szCs w:val="22"/>
        </w:rPr>
        <w:t>À la renverse</w:t>
      </w:r>
      <w:r w:rsidRPr="00FA2592">
        <w:rPr>
          <w:rFonts w:cstheme="minorHAnsi"/>
          <w:sz w:val="22"/>
          <w:szCs w:val="22"/>
        </w:rPr>
        <w:t>, avec en mémoire</w:t>
      </w:r>
      <w:r w:rsidR="00B32095" w:rsidRPr="00FA2592">
        <w:rPr>
          <w:rFonts w:cstheme="minorHAnsi"/>
          <w:sz w:val="22"/>
          <w:szCs w:val="22"/>
        </w:rPr>
        <w:t xml:space="preserve"> </w:t>
      </w:r>
      <w:r w:rsidR="00B32095" w:rsidRPr="00FA2592">
        <w:rPr>
          <w:rFonts w:cstheme="minorHAnsi"/>
          <w:i/>
          <w:sz w:val="22"/>
          <w:szCs w:val="22"/>
        </w:rPr>
        <w:t>Par-dessus bord</w:t>
      </w:r>
      <w:r w:rsidR="006A3895" w:rsidRPr="00FA2592">
        <w:rPr>
          <w:rFonts w:cstheme="minorHAnsi"/>
          <w:sz w:val="22"/>
          <w:szCs w:val="22"/>
        </w:rPr>
        <w:t xml:space="preserve">,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6A3895" w:rsidRPr="00FA2592">
        <w:rPr>
          <w:rFonts w:cstheme="minorHAnsi"/>
          <w:sz w:val="22"/>
          <w:szCs w:val="22"/>
        </w:rPr>
        <w:t xml:space="preserve"> notait</w:t>
      </w:r>
      <w:r w:rsidR="00B32095" w:rsidRPr="00FA2592">
        <w:rPr>
          <w:rFonts w:cstheme="minorHAnsi"/>
          <w:sz w:val="22"/>
          <w:szCs w:val="22"/>
        </w:rPr>
        <w:t> :</w:t>
      </w:r>
      <w:r w:rsidR="006A3895" w:rsidRPr="00FA2592">
        <w:rPr>
          <w:rFonts w:cstheme="minorHAnsi"/>
          <w:sz w:val="22"/>
          <w:szCs w:val="22"/>
        </w:rPr>
        <w:t xml:space="preserve"> « épaississement de la </w:t>
      </w:r>
      <w:r w:rsidR="006A3895" w:rsidRPr="00FA2592">
        <w:rPr>
          <w:rFonts w:cstheme="minorHAnsi"/>
          <w:i/>
          <w:sz w:val="22"/>
          <w:szCs w:val="22"/>
        </w:rPr>
        <w:t>pâte</w:t>
      </w:r>
      <w:r w:rsidR="006A3895" w:rsidRPr="00FA2592">
        <w:rPr>
          <w:rFonts w:cstheme="minorHAnsi"/>
          <w:sz w:val="22"/>
          <w:szCs w:val="22"/>
        </w:rPr>
        <w:t>, jusqu</w:t>
      </w:r>
      <w:r w:rsidR="001B65C9">
        <w:rPr>
          <w:rFonts w:cstheme="minorHAnsi"/>
          <w:sz w:val="22"/>
          <w:szCs w:val="22"/>
        </w:rPr>
        <w:t>’</w:t>
      </w:r>
      <w:r w:rsidR="006A3895" w:rsidRPr="00FA2592">
        <w:rPr>
          <w:rFonts w:cstheme="minorHAnsi"/>
          <w:sz w:val="22"/>
          <w:szCs w:val="22"/>
        </w:rPr>
        <w:t>à ce que toute brindille y jetée s</w:t>
      </w:r>
      <w:r w:rsidR="001B65C9">
        <w:rPr>
          <w:rFonts w:cstheme="minorHAnsi"/>
          <w:sz w:val="22"/>
          <w:szCs w:val="22"/>
        </w:rPr>
        <w:t>’</w:t>
      </w:r>
      <w:r w:rsidR="006A3895" w:rsidRPr="00FA2592">
        <w:rPr>
          <w:rFonts w:cstheme="minorHAnsi"/>
          <w:sz w:val="22"/>
          <w:szCs w:val="22"/>
        </w:rPr>
        <w:t xml:space="preserve">y fiche », et « dimension </w:t>
      </w:r>
      <w:r w:rsidR="00BA4734" w:rsidRPr="00FA2592">
        <w:rPr>
          <w:rFonts w:cstheme="minorHAnsi"/>
          <w:sz w:val="22"/>
          <w:szCs w:val="22"/>
        </w:rPr>
        <w:t>“</w:t>
      </w:r>
      <w:r w:rsidR="006A3895" w:rsidRPr="00FA2592">
        <w:rPr>
          <w:rFonts w:cstheme="minorHAnsi"/>
          <w:sz w:val="22"/>
          <w:szCs w:val="22"/>
        </w:rPr>
        <w:t>géologique</w:t>
      </w:r>
      <w:r w:rsidR="00BA4734" w:rsidRPr="00FA2592">
        <w:rPr>
          <w:rFonts w:cstheme="minorHAnsi"/>
          <w:sz w:val="22"/>
          <w:szCs w:val="22"/>
        </w:rPr>
        <w:t>”</w:t>
      </w:r>
      <w:r w:rsidR="006A3895" w:rsidRPr="00FA2592">
        <w:rPr>
          <w:rFonts w:cstheme="minorHAnsi"/>
          <w:sz w:val="22"/>
          <w:szCs w:val="22"/>
        </w:rPr>
        <w:t> » comparable à l</w:t>
      </w:r>
      <w:r w:rsidR="001B65C9">
        <w:rPr>
          <w:rFonts w:cstheme="minorHAnsi"/>
          <w:sz w:val="22"/>
          <w:szCs w:val="22"/>
        </w:rPr>
        <w:t>’</w:t>
      </w:r>
      <w:r w:rsidR="006A3895" w:rsidRPr="00FA2592">
        <w:rPr>
          <w:rFonts w:cstheme="minorHAnsi"/>
          <w:sz w:val="22"/>
          <w:szCs w:val="22"/>
        </w:rPr>
        <w:t xml:space="preserve">esthétique de Dubuffet </w:t>
      </w:r>
      <w:r w:rsidR="006A3895" w:rsidRPr="00DC1587">
        <w:rPr>
          <w:rFonts w:cstheme="minorHAnsi"/>
          <w:sz w:val="22"/>
          <w:szCs w:val="22"/>
        </w:rPr>
        <w:t>(notes manuscrites de 1977-1979</w:t>
      </w:r>
      <w:r w:rsidR="006A3895" w:rsidRPr="00FA2592">
        <w:rPr>
          <w:rFonts w:cstheme="minorHAnsi"/>
          <w:sz w:val="22"/>
          <w:szCs w:val="22"/>
        </w:rPr>
        <w:t>).</w:t>
      </w:r>
    </w:p>
    <w:p w14:paraId="199B521B" w14:textId="22CE478C" w:rsidR="006A3895" w:rsidRPr="00FA2592" w:rsidRDefault="00BA4734" w:rsidP="00E73C36">
      <w:pPr>
        <w:ind w:firstLine="708"/>
        <w:jc w:val="both"/>
        <w:rPr>
          <w:rFonts w:cstheme="minorHAnsi"/>
          <w:sz w:val="22"/>
          <w:szCs w:val="22"/>
        </w:rPr>
      </w:pPr>
      <w:r w:rsidRPr="00FA2592">
        <w:rPr>
          <w:rFonts w:cstheme="minorHAnsi"/>
          <w:sz w:val="22"/>
          <w:szCs w:val="22"/>
        </w:rPr>
        <w:t>S</w:t>
      </w:r>
      <w:r w:rsidR="006A3895" w:rsidRPr="00FA2592">
        <w:rPr>
          <w:rFonts w:cstheme="minorHAnsi"/>
          <w:sz w:val="22"/>
          <w:szCs w:val="22"/>
        </w:rPr>
        <w:t xml:space="preserve">ur cette </w:t>
      </w:r>
      <w:r w:rsidR="007924F3" w:rsidRPr="00FA2592">
        <w:rPr>
          <w:rFonts w:cstheme="minorHAnsi"/>
          <w:sz w:val="22"/>
          <w:szCs w:val="22"/>
        </w:rPr>
        <w:t xml:space="preserve">double </w:t>
      </w:r>
      <w:r w:rsidR="006A3895" w:rsidRPr="00FA2592">
        <w:rPr>
          <w:rFonts w:cstheme="minorHAnsi"/>
          <w:sz w:val="22"/>
          <w:szCs w:val="22"/>
        </w:rPr>
        <w:t>page</w:t>
      </w:r>
      <w:r w:rsidRPr="00EE48E4">
        <w:rPr>
          <w:rFonts w:cstheme="minorHAnsi"/>
          <w:sz w:val="22"/>
          <w:szCs w:val="22"/>
        </w:rPr>
        <w:t>,</w:t>
      </w:r>
      <w:r w:rsidR="006A3895" w:rsidRPr="00DC1587">
        <w:rPr>
          <w:rFonts w:cstheme="minorHAnsi"/>
          <w:sz w:val="22"/>
          <w:szCs w:val="22"/>
        </w:rPr>
        <w:t xml:space="preserve"> </w:t>
      </w:r>
      <w:r w:rsidR="006A3895" w:rsidRPr="00FA2592">
        <w:rPr>
          <w:rFonts w:cstheme="minorHAnsi"/>
          <w:sz w:val="22"/>
          <w:szCs w:val="22"/>
        </w:rPr>
        <w:t>l</w:t>
      </w:r>
      <w:r w:rsidR="001B65C9">
        <w:rPr>
          <w:rFonts w:cstheme="minorHAnsi"/>
          <w:sz w:val="22"/>
          <w:szCs w:val="22"/>
        </w:rPr>
        <w:t>’</w:t>
      </w:r>
      <w:r w:rsidR="006A3895" w:rsidRPr="00FA2592">
        <w:rPr>
          <w:rFonts w:cstheme="minorHAnsi"/>
          <w:sz w:val="22"/>
          <w:szCs w:val="22"/>
        </w:rPr>
        <w:t>auteur a d</w:t>
      </w:r>
      <w:r w:rsidR="001B65C9">
        <w:rPr>
          <w:rFonts w:cstheme="minorHAnsi"/>
          <w:sz w:val="22"/>
          <w:szCs w:val="22"/>
        </w:rPr>
        <w:t>’</w:t>
      </w:r>
      <w:r w:rsidR="006A3895" w:rsidRPr="00FA2592">
        <w:rPr>
          <w:rFonts w:cstheme="minorHAnsi"/>
          <w:sz w:val="22"/>
          <w:szCs w:val="22"/>
        </w:rPr>
        <w:t>abord produit un seul dialogue</w:t>
      </w:r>
      <w:r w:rsidRPr="00FA2592">
        <w:rPr>
          <w:rFonts w:cstheme="minorHAnsi"/>
          <w:sz w:val="22"/>
          <w:szCs w:val="22"/>
        </w:rPr>
        <w:t xml:space="preserve"> sur l</w:t>
      </w:r>
      <w:r w:rsidR="00940F17" w:rsidRPr="00FA2592">
        <w:rPr>
          <w:rFonts w:cstheme="minorHAnsi"/>
          <w:sz w:val="22"/>
          <w:szCs w:val="22"/>
        </w:rPr>
        <w:t>a</w:t>
      </w:r>
      <w:r w:rsidRPr="00FA2592">
        <w:rPr>
          <w:rFonts w:cstheme="minorHAnsi"/>
          <w:sz w:val="22"/>
          <w:szCs w:val="22"/>
        </w:rPr>
        <w:t xml:space="preserve"> feuille</w:t>
      </w:r>
      <w:r w:rsidR="00940F17" w:rsidRPr="00FA2592">
        <w:rPr>
          <w:rFonts w:cstheme="minorHAnsi"/>
          <w:sz w:val="22"/>
          <w:szCs w:val="22"/>
        </w:rPr>
        <w:t xml:space="preserve"> de</w:t>
      </w:r>
      <w:r w:rsidRPr="00FA2592">
        <w:rPr>
          <w:rFonts w:cstheme="minorHAnsi"/>
          <w:sz w:val="22"/>
          <w:szCs w:val="22"/>
        </w:rPr>
        <w:t xml:space="preserve"> droit</w:t>
      </w:r>
      <w:r w:rsidR="00940F17" w:rsidRPr="00FA2592">
        <w:rPr>
          <w:rFonts w:cstheme="minorHAnsi"/>
          <w:sz w:val="22"/>
          <w:szCs w:val="22"/>
        </w:rPr>
        <w:t>e</w:t>
      </w:r>
      <w:r w:rsidR="006A3895" w:rsidRPr="00FA2592">
        <w:rPr>
          <w:rFonts w:cstheme="minorHAnsi"/>
          <w:sz w:val="22"/>
          <w:szCs w:val="22"/>
        </w:rPr>
        <w:t>, puis</w:t>
      </w:r>
      <w:r w:rsidR="00BE0F3F">
        <w:rPr>
          <w:rFonts w:cstheme="minorHAnsi"/>
          <w:sz w:val="22"/>
          <w:szCs w:val="22"/>
        </w:rPr>
        <w:t xml:space="preserve"> </w:t>
      </w:r>
      <w:r w:rsidR="006A3895" w:rsidRPr="00FA2592">
        <w:rPr>
          <w:rFonts w:cstheme="minorHAnsi"/>
          <w:sz w:val="22"/>
          <w:szCs w:val="22"/>
        </w:rPr>
        <w:t>introduit dans un second temps l</w:t>
      </w:r>
      <w:r w:rsidR="001B65C9">
        <w:rPr>
          <w:rFonts w:cstheme="minorHAnsi"/>
          <w:sz w:val="22"/>
          <w:szCs w:val="22"/>
        </w:rPr>
        <w:t>’</w:t>
      </w:r>
      <w:r w:rsidR="006A3895" w:rsidRPr="00FA2592">
        <w:rPr>
          <w:rFonts w:cstheme="minorHAnsi"/>
          <w:sz w:val="22"/>
          <w:szCs w:val="22"/>
        </w:rPr>
        <w:t>entrelacs des conversations</w:t>
      </w:r>
      <w:r w:rsidR="007924F3" w:rsidRPr="00FA2592">
        <w:rPr>
          <w:rFonts w:cstheme="minorHAnsi"/>
          <w:sz w:val="22"/>
          <w:szCs w:val="22"/>
        </w:rPr>
        <w:t xml:space="preserve">, créant cet </w:t>
      </w:r>
      <w:r w:rsidR="006A3895" w:rsidRPr="00FA2592">
        <w:rPr>
          <w:rFonts w:cstheme="minorHAnsi"/>
          <w:sz w:val="22"/>
          <w:szCs w:val="22"/>
        </w:rPr>
        <w:t>effet de simultanéité</w:t>
      </w:r>
      <w:r w:rsidR="00CB7A0A" w:rsidRPr="00FA2592">
        <w:rPr>
          <w:rFonts w:cstheme="minorHAnsi"/>
          <w:sz w:val="22"/>
          <w:szCs w:val="22"/>
        </w:rPr>
        <w:t xml:space="preserve"> (les ensembles de répliques insérés sont déjà en eux-mêmes éclatés et prov</w:t>
      </w:r>
      <w:r w:rsidR="008D4F14" w:rsidRPr="00FA2592">
        <w:rPr>
          <w:rFonts w:cstheme="minorHAnsi"/>
          <w:sz w:val="22"/>
          <w:szCs w:val="22"/>
        </w:rPr>
        <w:t>i</w:t>
      </w:r>
      <w:r w:rsidR="00CB7A0A" w:rsidRPr="00FA2592">
        <w:rPr>
          <w:rFonts w:cstheme="minorHAnsi"/>
          <w:sz w:val="22"/>
          <w:szCs w:val="22"/>
        </w:rPr>
        <w:t>e</w:t>
      </w:r>
      <w:r w:rsidR="008D4F14" w:rsidRPr="00FA2592">
        <w:rPr>
          <w:rFonts w:cstheme="minorHAnsi"/>
          <w:sz w:val="22"/>
          <w:szCs w:val="22"/>
        </w:rPr>
        <w:t>n</w:t>
      </w:r>
      <w:r w:rsidR="00CB7A0A" w:rsidRPr="00FA2592">
        <w:rPr>
          <w:rFonts w:cstheme="minorHAnsi"/>
          <w:sz w:val="22"/>
          <w:szCs w:val="22"/>
        </w:rPr>
        <w:t>n</w:t>
      </w:r>
      <w:r w:rsidR="008D4F14" w:rsidRPr="00FA2592">
        <w:rPr>
          <w:rFonts w:cstheme="minorHAnsi"/>
          <w:sz w:val="22"/>
          <w:szCs w:val="22"/>
        </w:rPr>
        <w:t>e</w:t>
      </w:r>
      <w:r w:rsidR="00CB7A0A" w:rsidRPr="00FA2592">
        <w:rPr>
          <w:rFonts w:cstheme="minorHAnsi"/>
          <w:sz w:val="22"/>
          <w:szCs w:val="22"/>
        </w:rPr>
        <w:t>nt de plusieurs conversations)</w:t>
      </w:r>
      <w:r w:rsidR="007924F3" w:rsidRPr="00FA2592">
        <w:rPr>
          <w:rFonts w:cstheme="minorHAnsi"/>
          <w:sz w:val="22"/>
          <w:szCs w:val="22"/>
        </w:rPr>
        <w:t>.</w:t>
      </w:r>
      <w:r w:rsidR="006A3895" w:rsidRPr="00FA2592">
        <w:rPr>
          <w:rFonts w:cstheme="minorHAnsi"/>
          <w:sz w:val="22"/>
          <w:szCs w:val="22"/>
        </w:rPr>
        <w:t xml:space="preserve"> </w:t>
      </w:r>
    </w:p>
    <w:p w14:paraId="76A99831" w14:textId="119E1AF9" w:rsidR="006A3895" w:rsidRPr="00FA2592" w:rsidRDefault="006A3895" w:rsidP="00E73C36">
      <w:pPr>
        <w:widowControl w:val="0"/>
        <w:autoSpaceDE w:val="0"/>
        <w:autoSpaceDN w:val="0"/>
        <w:adjustRightInd w:val="0"/>
        <w:ind w:firstLine="708"/>
        <w:jc w:val="both"/>
        <w:rPr>
          <w:rFonts w:cstheme="minorHAnsi"/>
          <w:sz w:val="22"/>
          <w:szCs w:val="22"/>
        </w:rPr>
      </w:pPr>
      <w:r w:rsidRPr="00FA2592">
        <w:rPr>
          <w:rFonts w:cstheme="minorHAnsi"/>
          <w:sz w:val="22"/>
          <w:szCs w:val="22"/>
        </w:rPr>
        <w:t>Pendant cette étape de la rédaction, l</w:t>
      </w:r>
      <w:r w:rsidR="001B65C9">
        <w:rPr>
          <w:rFonts w:cstheme="minorHAnsi"/>
          <w:sz w:val="22"/>
          <w:szCs w:val="22"/>
        </w:rPr>
        <w:t>’</w:t>
      </w:r>
      <w:r w:rsidRPr="00FA2592">
        <w:rPr>
          <w:rFonts w:cstheme="minorHAnsi"/>
          <w:sz w:val="22"/>
          <w:szCs w:val="22"/>
        </w:rPr>
        <w:t xml:space="preserve">auteur </w:t>
      </w:r>
      <w:r w:rsidR="00E73C36" w:rsidRPr="00FA2592">
        <w:rPr>
          <w:rFonts w:cstheme="minorHAnsi"/>
          <w:sz w:val="22"/>
          <w:szCs w:val="22"/>
        </w:rPr>
        <w:t xml:space="preserve">dit </w:t>
      </w:r>
      <w:r w:rsidRPr="00FA2592">
        <w:rPr>
          <w:rFonts w:cstheme="minorHAnsi"/>
          <w:sz w:val="22"/>
          <w:szCs w:val="22"/>
        </w:rPr>
        <w:t>accepte</w:t>
      </w:r>
      <w:r w:rsidR="00E73C36" w:rsidRPr="00FA2592">
        <w:rPr>
          <w:rFonts w:cstheme="minorHAnsi"/>
          <w:sz w:val="22"/>
          <w:szCs w:val="22"/>
        </w:rPr>
        <w:t>r</w:t>
      </w:r>
      <w:r w:rsidRPr="00FA2592">
        <w:rPr>
          <w:rFonts w:cstheme="minorHAnsi"/>
          <w:sz w:val="22"/>
          <w:szCs w:val="22"/>
        </w:rPr>
        <w:t xml:space="preserve"> le « caractère monstrueux [de la pièce], tant sur le plan de la longueur que du nombre de personnages et de lieux », sans se préoccuper « de la possibilité ou non de sa réalisation au théâtre » (</w:t>
      </w:r>
      <w:r w:rsidR="00B32095" w:rsidRPr="00FA2592">
        <w:rPr>
          <w:rFonts w:cstheme="minorHAnsi"/>
          <w:sz w:val="22"/>
          <w:szCs w:val="22"/>
        </w:rPr>
        <w:t>e</w:t>
      </w:r>
      <w:r w:rsidRPr="00FA2592">
        <w:rPr>
          <w:rFonts w:cstheme="minorHAnsi"/>
          <w:sz w:val="22"/>
          <w:szCs w:val="22"/>
        </w:rPr>
        <w:t>ntretien avec D</w:t>
      </w:r>
      <w:r w:rsidR="00D819F0" w:rsidRPr="00FA2592">
        <w:rPr>
          <w:rFonts w:cstheme="minorHAnsi"/>
          <w:sz w:val="22"/>
          <w:szCs w:val="22"/>
        </w:rPr>
        <w:t>ominique</w:t>
      </w:r>
      <w:r w:rsidRPr="00FA2592">
        <w:rPr>
          <w:rFonts w:cstheme="minorHAnsi"/>
          <w:sz w:val="22"/>
          <w:szCs w:val="22"/>
        </w:rPr>
        <w:t xml:space="preserve"> Chautemps, 1978, </w:t>
      </w:r>
      <w:r w:rsidR="00E73C36" w:rsidRPr="00FA2592">
        <w:rPr>
          <w:rFonts w:cstheme="minorHAnsi"/>
          <w:sz w:val="22"/>
          <w:szCs w:val="22"/>
        </w:rPr>
        <w:t>in</w:t>
      </w:r>
      <w:r w:rsidRPr="00FA2592">
        <w:rPr>
          <w:rFonts w:cstheme="minorHAnsi"/>
          <w:sz w:val="22"/>
          <w:szCs w:val="22"/>
        </w:rPr>
        <w:t xml:space="preserve"> </w:t>
      </w:r>
      <w:r w:rsidR="00BA4734" w:rsidRPr="00FA2592">
        <w:rPr>
          <w:rFonts w:cstheme="minorHAnsi"/>
          <w:i/>
          <w:sz w:val="22"/>
          <w:szCs w:val="22"/>
        </w:rPr>
        <w:t xml:space="preserve">Écrits </w:t>
      </w:r>
      <w:r w:rsidR="00B32095" w:rsidRPr="00FA2592">
        <w:rPr>
          <w:rFonts w:cstheme="minorHAnsi"/>
          <w:i/>
          <w:sz w:val="22"/>
          <w:szCs w:val="22"/>
        </w:rPr>
        <w:t>sur le théâtre</w:t>
      </w:r>
      <w:r w:rsidR="00B32095" w:rsidRPr="00FA2592">
        <w:rPr>
          <w:rFonts w:cstheme="minorHAnsi"/>
          <w:iCs/>
          <w:sz w:val="22"/>
          <w:szCs w:val="22"/>
        </w:rPr>
        <w:t>,</w:t>
      </w:r>
      <w:r w:rsidR="00B32095" w:rsidRPr="00FA2592">
        <w:rPr>
          <w:rFonts w:cstheme="minorHAnsi"/>
          <w:i/>
          <w:sz w:val="22"/>
          <w:szCs w:val="22"/>
        </w:rPr>
        <w:t xml:space="preserve"> </w:t>
      </w:r>
      <w:r w:rsidR="00B32095" w:rsidRPr="00FA2592">
        <w:rPr>
          <w:rFonts w:cstheme="minorHAnsi"/>
          <w:iCs/>
          <w:sz w:val="22"/>
          <w:szCs w:val="22"/>
        </w:rPr>
        <w:t xml:space="preserve">tome </w:t>
      </w:r>
      <w:r w:rsidRPr="00FA2592">
        <w:rPr>
          <w:rFonts w:cstheme="minorHAnsi"/>
          <w:sz w:val="22"/>
          <w:szCs w:val="22"/>
        </w:rPr>
        <w:t>1, p. 294)</w:t>
      </w:r>
      <w:r w:rsidR="00E73C36" w:rsidRPr="00FA2592">
        <w:rPr>
          <w:rFonts w:cstheme="minorHAnsi"/>
          <w:sz w:val="22"/>
          <w:szCs w:val="22"/>
        </w:rPr>
        <w:t>.</w:t>
      </w:r>
    </w:p>
    <w:p w14:paraId="492E02C4" w14:textId="6B246820" w:rsidR="006A3895" w:rsidRPr="00FA2592" w:rsidRDefault="006A3895">
      <w:pPr>
        <w:rPr>
          <w:rFonts w:cstheme="minorHAnsi"/>
        </w:rPr>
      </w:pPr>
      <w:r w:rsidRPr="00FA2592">
        <w:rPr>
          <w:rFonts w:cstheme="minorHAnsi"/>
        </w:rPr>
        <w:br w:type="page"/>
      </w:r>
    </w:p>
    <w:p w14:paraId="6EBB81FE" w14:textId="283DB566" w:rsidR="006A3895" w:rsidRPr="00DC1587" w:rsidRDefault="006A3895" w:rsidP="00CB7A0A">
      <w:pPr>
        <w:jc w:val="center"/>
        <w:rPr>
          <w:rFonts w:cstheme="minorHAnsi"/>
        </w:rPr>
      </w:pPr>
      <w:r w:rsidRPr="00DC1587">
        <w:rPr>
          <w:rFonts w:cstheme="minorHAnsi"/>
          <w:noProof/>
        </w:rPr>
        <w:lastRenderedPageBreak/>
        <w:drawing>
          <wp:inline distT="0" distB="0" distL="0" distR="0" wp14:anchorId="2CF7904C" wp14:editId="3067783F">
            <wp:extent cx="3573544" cy="5272755"/>
            <wp:effectExtent l="0" t="0" r="8255" b="10795"/>
            <wp:docPr id="75"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28" descr="Une image contenant texte&#10;&#10;Description générée automatiquement"/>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575040" cy="5274962"/>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E166BE4" w14:textId="690246E3" w:rsidR="005C49D6" w:rsidRPr="00165F41" w:rsidRDefault="005C49D6" w:rsidP="00CB7A0A">
      <w:pPr>
        <w:jc w:val="center"/>
        <w:rPr>
          <w:rFonts w:cstheme="minorHAnsi"/>
          <w:b/>
          <w:bCs/>
        </w:rPr>
      </w:pPr>
      <w:r w:rsidRPr="00FA2592">
        <w:rPr>
          <w:rFonts w:cstheme="minorHAnsi"/>
          <w:smallCaps/>
          <w:sz w:val="22"/>
          <w:szCs w:val="22"/>
        </w:rPr>
        <w:t>11</w:t>
      </w:r>
      <w:r w:rsidR="0024627C">
        <w:rPr>
          <w:rFonts w:cstheme="minorHAnsi"/>
          <w:smallCaps/>
          <w:sz w:val="22"/>
          <w:szCs w:val="22"/>
        </w:rPr>
        <w:t xml:space="preserve"> </w:t>
      </w:r>
      <w:r w:rsidR="0024627C" w:rsidRPr="0024627C">
        <w:rPr>
          <w:rFonts w:cstheme="minorHAnsi"/>
          <w:sz w:val="22"/>
          <w:szCs w:val="22"/>
        </w:rPr>
        <w:t>– </w:t>
      </w:r>
      <w:r w:rsidR="0024627C" w:rsidRPr="00165F41">
        <w:rPr>
          <w:rFonts w:cstheme="minorHAnsi"/>
          <w:b/>
          <w:bCs/>
        </w:rPr>
        <w:t>Le découpeur et le colleur</w:t>
      </w:r>
    </w:p>
    <w:p w14:paraId="6264D19C" w14:textId="581C0444" w:rsidR="006A3895" w:rsidRDefault="00C21D15">
      <w:pPr>
        <w:pStyle w:val="TitreImage"/>
      </w:pPr>
      <w:r w:rsidRPr="00C21D15">
        <w:t xml:space="preserve">Michel </w:t>
      </w:r>
      <w:proofErr w:type="spellStart"/>
      <w:r w:rsidRPr="00C21D15">
        <w:t>Vinaver</w:t>
      </w:r>
      <w:proofErr w:type="spellEnd"/>
      <w:r w:rsidRPr="00C21D15">
        <w:t xml:space="preserve">. Deuxième manuscrit de Par-dessus bord, p.183, fin 1969. Archives Michel </w:t>
      </w:r>
      <w:proofErr w:type="spellStart"/>
      <w:r w:rsidRPr="00C21D15">
        <w:t>Vinaver</w:t>
      </w:r>
      <w:proofErr w:type="spellEnd"/>
      <w:r w:rsidRPr="00C21D15">
        <w:t>/</w:t>
      </w:r>
      <w:proofErr w:type="spellStart"/>
      <w:r w:rsidRPr="00C21D15">
        <w:t>Imec</w:t>
      </w:r>
      <w:proofErr w:type="spellEnd"/>
      <w:r w:rsidRPr="00C21D15">
        <w:t xml:space="preserve">. </w:t>
      </w:r>
    </w:p>
    <w:p w14:paraId="0D694F58" w14:textId="70589DBD" w:rsidR="003B4AEB" w:rsidRPr="00FA2592" w:rsidRDefault="003B4AEB" w:rsidP="003B4AEB">
      <w:pPr>
        <w:jc w:val="center"/>
        <w:rPr>
          <w:rFonts w:cstheme="minorHAnsi"/>
          <w:b/>
          <w:bCs/>
          <w:szCs w:val="36"/>
        </w:rPr>
      </w:pPr>
      <w:proofErr w:type="spellStart"/>
      <w:r w:rsidRPr="00FA2592">
        <w:rPr>
          <w:rFonts w:cstheme="minorHAnsi"/>
          <w:b/>
          <w:bCs/>
          <w:szCs w:val="36"/>
        </w:rPr>
        <w:t>Réd</w:t>
      </w:r>
      <w:proofErr w:type="spellEnd"/>
      <w:r w:rsidR="00E458E8" w:rsidRPr="00FA2592">
        <w:rPr>
          <w:rFonts w:cstheme="minorHAnsi"/>
          <w:b/>
          <w:bCs/>
          <w:szCs w:val="36"/>
        </w:rPr>
        <w:t xml:space="preserve"> – C </w:t>
      </w:r>
    </w:p>
    <w:p w14:paraId="4515FE23" w14:textId="77C36E83" w:rsidR="006A3895" w:rsidRPr="00FA2592" w:rsidRDefault="006A3895" w:rsidP="006A3895">
      <w:pPr>
        <w:rPr>
          <w:rFonts w:cstheme="minorHAnsi"/>
        </w:rPr>
      </w:pPr>
    </w:p>
    <w:p w14:paraId="2D90BB27" w14:textId="2E56D73A" w:rsidR="006A3895" w:rsidRPr="00FA2592" w:rsidRDefault="00CB7A0A" w:rsidP="00CB7A0A">
      <w:pPr>
        <w:ind w:firstLine="708"/>
        <w:jc w:val="both"/>
        <w:rPr>
          <w:rFonts w:cstheme="minorHAnsi"/>
          <w:sz w:val="22"/>
          <w:szCs w:val="22"/>
        </w:rPr>
      </w:pPr>
      <w:r w:rsidRPr="00FA2592">
        <w:rPr>
          <w:rFonts w:cstheme="minorHAnsi"/>
          <w:sz w:val="22"/>
          <w:szCs w:val="22"/>
        </w:rPr>
        <w:t xml:space="preserve">Autre façon de faire pour créer </w:t>
      </w:r>
      <w:r w:rsidR="00940F17" w:rsidRPr="00FA2592">
        <w:rPr>
          <w:rFonts w:cstheme="minorHAnsi"/>
          <w:sz w:val="22"/>
          <w:szCs w:val="22"/>
        </w:rPr>
        <w:t xml:space="preserve">de </w:t>
      </w:r>
      <w:r w:rsidRPr="00FA2592">
        <w:rPr>
          <w:rFonts w:cstheme="minorHAnsi"/>
          <w:sz w:val="22"/>
          <w:szCs w:val="22"/>
        </w:rPr>
        <w:t xml:space="preserve">la simultanéité : recomposer </w:t>
      </w:r>
      <w:r w:rsidR="00974EDD" w:rsidRPr="00FA2592">
        <w:rPr>
          <w:rFonts w:cstheme="minorHAnsi"/>
          <w:sz w:val="22"/>
          <w:szCs w:val="22"/>
        </w:rPr>
        <w:t>le</w:t>
      </w:r>
      <w:r w:rsidRPr="00FA2592">
        <w:rPr>
          <w:rFonts w:cstheme="minorHAnsi"/>
          <w:sz w:val="22"/>
          <w:szCs w:val="22"/>
        </w:rPr>
        <w:t xml:space="preserve"> manuscrit en découpant et collant </w:t>
      </w:r>
      <w:r w:rsidR="00974EDD" w:rsidRPr="00FA2592">
        <w:rPr>
          <w:rFonts w:cstheme="minorHAnsi"/>
          <w:sz w:val="22"/>
          <w:szCs w:val="22"/>
        </w:rPr>
        <w:t>des répliques d</w:t>
      </w:r>
      <w:r w:rsidR="001B65C9">
        <w:rPr>
          <w:rFonts w:cstheme="minorHAnsi"/>
          <w:sz w:val="22"/>
          <w:szCs w:val="22"/>
        </w:rPr>
        <w:t>’</w:t>
      </w:r>
      <w:r w:rsidR="00974EDD" w:rsidRPr="00FA2592">
        <w:rPr>
          <w:rFonts w:cstheme="minorHAnsi"/>
          <w:sz w:val="22"/>
          <w:szCs w:val="22"/>
        </w:rPr>
        <w:t xml:space="preserve">un premier état </w:t>
      </w:r>
      <w:r w:rsidR="00B32095" w:rsidRPr="00FA2592">
        <w:rPr>
          <w:rFonts w:cstheme="minorHAnsi"/>
          <w:sz w:val="22"/>
          <w:szCs w:val="22"/>
        </w:rPr>
        <w:t xml:space="preserve">du texte </w:t>
      </w:r>
      <w:r w:rsidRPr="00FA2592">
        <w:rPr>
          <w:rFonts w:cstheme="minorHAnsi"/>
          <w:sz w:val="22"/>
          <w:szCs w:val="22"/>
        </w:rPr>
        <w:t xml:space="preserve">(ou </w:t>
      </w:r>
      <w:r w:rsidR="00974EDD" w:rsidRPr="00FA2592">
        <w:rPr>
          <w:rFonts w:cstheme="minorHAnsi"/>
          <w:sz w:val="22"/>
          <w:szCs w:val="22"/>
        </w:rPr>
        <w:t>e</w:t>
      </w:r>
      <w:r w:rsidRPr="00FA2592">
        <w:rPr>
          <w:rFonts w:cstheme="minorHAnsi"/>
          <w:sz w:val="22"/>
          <w:szCs w:val="22"/>
        </w:rPr>
        <w:t xml:space="preserve">n </w:t>
      </w:r>
      <w:r w:rsidR="00974EDD" w:rsidRPr="00FA2592">
        <w:rPr>
          <w:rFonts w:cstheme="minorHAnsi"/>
          <w:sz w:val="22"/>
          <w:szCs w:val="22"/>
        </w:rPr>
        <w:t xml:space="preserve">les </w:t>
      </w:r>
      <w:r w:rsidRPr="00FA2592">
        <w:rPr>
          <w:rFonts w:cstheme="minorHAnsi"/>
          <w:sz w:val="22"/>
          <w:szCs w:val="22"/>
        </w:rPr>
        <w:t xml:space="preserve">agrafant, comme ici). </w:t>
      </w:r>
      <w:r w:rsidR="006A3895" w:rsidRPr="00FA2592">
        <w:rPr>
          <w:rFonts w:cstheme="minorHAnsi"/>
          <w:sz w:val="22"/>
          <w:szCs w:val="22"/>
        </w:rPr>
        <w:t>La dimension matérielle du travail de l</w:t>
      </w:r>
      <w:r w:rsidR="001B65C9">
        <w:rPr>
          <w:rFonts w:cstheme="minorHAnsi"/>
          <w:sz w:val="22"/>
          <w:szCs w:val="22"/>
        </w:rPr>
        <w:t>’</w:t>
      </w:r>
      <w:r w:rsidR="006A3895" w:rsidRPr="00FA2592">
        <w:rPr>
          <w:rFonts w:cstheme="minorHAnsi"/>
          <w:sz w:val="22"/>
          <w:szCs w:val="22"/>
        </w:rPr>
        <w:t xml:space="preserve">écrivain </w:t>
      </w:r>
      <w:r w:rsidR="00940F17" w:rsidRPr="00FA2592">
        <w:rPr>
          <w:rFonts w:cstheme="minorHAnsi"/>
          <w:sz w:val="22"/>
          <w:szCs w:val="22"/>
        </w:rPr>
        <w:t>est manifeste</w:t>
      </w:r>
      <w:r w:rsidR="006A3895" w:rsidRPr="00FA2592">
        <w:rPr>
          <w:rFonts w:cstheme="minorHAnsi"/>
          <w:sz w:val="22"/>
          <w:szCs w:val="22"/>
        </w:rPr>
        <w:t xml:space="preserve"> dans ces dossiers de rédaction.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6A3895" w:rsidRPr="00FA2592">
        <w:rPr>
          <w:rFonts w:cstheme="minorHAnsi"/>
          <w:sz w:val="22"/>
          <w:szCs w:val="22"/>
        </w:rPr>
        <w:t xml:space="preserve"> compose ses textes un peu comme l</w:t>
      </w:r>
      <w:r w:rsidR="001B65C9">
        <w:rPr>
          <w:rFonts w:cstheme="minorHAnsi"/>
          <w:sz w:val="22"/>
          <w:szCs w:val="22"/>
        </w:rPr>
        <w:t>’</w:t>
      </w:r>
      <w:r w:rsidR="006A3895" w:rsidRPr="00FA2592">
        <w:rPr>
          <w:rFonts w:cstheme="minorHAnsi"/>
          <w:sz w:val="22"/>
          <w:szCs w:val="22"/>
        </w:rPr>
        <w:t>artiste agence différents matériaux : c</w:t>
      </w:r>
      <w:r w:rsidR="001B65C9">
        <w:rPr>
          <w:rFonts w:cstheme="minorHAnsi"/>
          <w:sz w:val="22"/>
          <w:szCs w:val="22"/>
        </w:rPr>
        <w:t>’</w:t>
      </w:r>
      <w:r w:rsidR="006A3895" w:rsidRPr="00FA2592">
        <w:rPr>
          <w:rFonts w:cstheme="minorHAnsi"/>
          <w:sz w:val="22"/>
          <w:szCs w:val="22"/>
        </w:rPr>
        <w:t xml:space="preserve">est-à-dire non seulement en écrivant, mais aussi en assemblant concrètement des </w:t>
      </w:r>
      <w:r w:rsidR="00D652EE" w:rsidRPr="00FA2592">
        <w:rPr>
          <w:rFonts w:cstheme="minorHAnsi"/>
          <w:sz w:val="22"/>
          <w:szCs w:val="22"/>
        </w:rPr>
        <w:t xml:space="preserve">morceaux </w:t>
      </w:r>
      <w:r w:rsidR="006A3895" w:rsidRPr="00FA2592">
        <w:rPr>
          <w:rFonts w:cstheme="minorHAnsi"/>
          <w:sz w:val="22"/>
          <w:szCs w:val="22"/>
        </w:rPr>
        <w:t xml:space="preserve">de texte. </w:t>
      </w:r>
    </w:p>
    <w:p w14:paraId="1F7383B7" w14:textId="07AE83C4" w:rsidR="006A3895" w:rsidRPr="00FA2592" w:rsidRDefault="00CB7A0A" w:rsidP="00CB7A0A">
      <w:pPr>
        <w:ind w:firstLine="708"/>
        <w:jc w:val="both"/>
        <w:rPr>
          <w:rFonts w:cstheme="minorHAnsi"/>
          <w:sz w:val="22"/>
          <w:szCs w:val="21"/>
        </w:rPr>
      </w:pPr>
      <w:r w:rsidRPr="00FA2592">
        <w:rPr>
          <w:rFonts w:cstheme="minorHAnsi"/>
          <w:sz w:val="22"/>
          <w:szCs w:val="21"/>
        </w:rPr>
        <w:t xml:space="preserve">À partir de </w:t>
      </w:r>
      <w:r w:rsidRPr="00FA2592">
        <w:rPr>
          <w:rFonts w:cstheme="minorHAnsi"/>
          <w:i/>
          <w:iCs/>
          <w:sz w:val="22"/>
          <w:szCs w:val="21"/>
        </w:rPr>
        <w:t>Par-dessus bord</w:t>
      </w:r>
      <w:r w:rsidRPr="00FA2592">
        <w:rPr>
          <w:rFonts w:cstheme="minorHAnsi"/>
          <w:sz w:val="22"/>
          <w:szCs w:val="21"/>
        </w:rPr>
        <w:t xml:space="preserve">, </w:t>
      </w:r>
      <w:r w:rsidR="00974EDD" w:rsidRPr="00FA2592">
        <w:rPr>
          <w:rFonts w:cstheme="minorHAnsi"/>
          <w:sz w:val="22"/>
          <w:szCs w:val="21"/>
        </w:rPr>
        <w:t>cette</w:t>
      </w:r>
      <w:r w:rsidR="006A3895" w:rsidRPr="00FA2592">
        <w:rPr>
          <w:rFonts w:cstheme="minorHAnsi"/>
          <w:sz w:val="22"/>
          <w:szCs w:val="21"/>
        </w:rPr>
        <w:t xml:space="preserve"> simultanéité</w:t>
      </w:r>
      <w:r w:rsidRPr="00FA2592">
        <w:rPr>
          <w:rFonts w:cstheme="minorHAnsi"/>
          <w:sz w:val="22"/>
          <w:szCs w:val="21"/>
        </w:rPr>
        <w:t xml:space="preserve"> est devenue la marque de fabrique du théâtre de </w:t>
      </w:r>
      <w:proofErr w:type="spellStart"/>
      <w:r w:rsidRPr="00FA2592">
        <w:rPr>
          <w:rFonts w:cstheme="minorHAnsi"/>
          <w:sz w:val="22"/>
          <w:szCs w:val="21"/>
        </w:rPr>
        <w:t>Vinaver</w:t>
      </w:r>
      <w:proofErr w:type="spellEnd"/>
      <w:r w:rsidRPr="00FA2592">
        <w:rPr>
          <w:rFonts w:cstheme="minorHAnsi"/>
          <w:sz w:val="22"/>
          <w:szCs w:val="21"/>
        </w:rPr>
        <w:t>. T</w:t>
      </w:r>
      <w:r w:rsidR="006A3895" w:rsidRPr="00FA2592">
        <w:rPr>
          <w:rFonts w:cstheme="minorHAnsi"/>
          <w:sz w:val="22"/>
          <w:szCs w:val="21"/>
        </w:rPr>
        <w:t>rès souvent dans ses pièces, deux dialogues (parfois trois) qui n</w:t>
      </w:r>
      <w:r w:rsidR="001B65C9">
        <w:rPr>
          <w:rFonts w:cstheme="minorHAnsi"/>
          <w:sz w:val="22"/>
          <w:szCs w:val="21"/>
        </w:rPr>
        <w:t>’</w:t>
      </w:r>
      <w:r w:rsidR="006A3895" w:rsidRPr="00FA2592">
        <w:rPr>
          <w:rFonts w:cstheme="minorHAnsi"/>
          <w:sz w:val="22"/>
          <w:szCs w:val="21"/>
        </w:rPr>
        <w:t>ont pas vocation à coexister car il</w:t>
      </w:r>
      <w:r w:rsidR="003871BE" w:rsidRPr="00FA2592">
        <w:rPr>
          <w:rFonts w:cstheme="minorHAnsi"/>
          <w:sz w:val="22"/>
          <w:szCs w:val="21"/>
        </w:rPr>
        <w:t>s</w:t>
      </w:r>
      <w:r w:rsidR="006A3895" w:rsidRPr="00FA2592">
        <w:rPr>
          <w:rFonts w:cstheme="minorHAnsi"/>
          <w:sz w:val="22"/>
          <w:szCs w:val="21"/>
        </w:rPr>
        <w:t xml:space="preserve"> proviennent de lieux différents, sont entrelacés dans le texte, pour être juxtaposés sur le plateau. </w:t>
      </w:r>
    </w:p>
    <w:p w14:paraId="34D82E12" w14:textId="646C28AD" w:rsidR="006A3895" w:rsidRPr="00FA2592" w:rsidRDefault="006A3895" w:rsidP="006A3895">
      <w:pPr>
        <w:rPr>
          <w:rFonts w:cstheme="minorHAnsi"/>
          <w:szCs w:val="22"/>
        </w:rPr>
      </w:pPr>
    </w:p>
    <w:p w14:paraId="24616145" w14:textId="2A1E7834" w:rsidR="006A3895" w:rsidRPr="00FA2592" w:rsidRDefault="006A3895" w:rsidP="006A3895">
      <w:pPr>
        <w:rPr>
          <w:rFonts w:cstheme="minorHAnsi"/>
          <w:szCs w:val="22"/>
        </w:rPr>
      </w:pPr>
    </w:p>
    <w:p w14:paraId="6DF62ABF" w14:textId="17D2C2A5" w:rsidR="00AA558B" w:rsidRPr="00FA2592" w:rsidRDefault="00AA558B">
      <w:pPr>
        <w:rPr>
          <w:rFonts w:cstheme="minorHAnsi"/>
          <w:szCs w:val="22"/>
        </w:rPr>
      </w:pPr>
      <w:r w:rsidRPr="00FA2592">
        <w:rPr>
          <w:rFonts w:cstheme="minorHAnsi"/>
          <w:szCs w:val="22"/>
        </w:rPr>
        <w:br w:type="page"/>
      </w:r>
    </w:p>
    <w:p w14:paraId="5DFA8AA4" w14:textId="6B6C3E6F" w:rsidR="001042D9" w:rsidRPr="00165F41" w:rsidRDefault="00AA558B" w:rsidP="0024627C">
      <w:pPr>
        <w:jc w:val="center"/>
        <w:rPr>
          <w:rFonts w:cstheme="minorHAnsi"/>
          <w:b/>
          <w:bCs/>
        </w:rPr>
      </w:pPr>
      <w:r w:rsidRPr="00DC1587">
        <w:rPr>
          <w:rFonts w:cstheme="minorHAnsi"/>
          <w:noProof/>
        </w:rPr>
        <w:lastRenderedPageBreak/>
        <w:drawing>
          <wp:anchor distT="0" distB="0" distL="114300" distR="114300" simplePos="0" relativeHeight="251658240" behindDoc="0" locked="0" layoutInCell="1" allowOverlap="1" wp14:anchorId="3ACD282F" wp14:editId="2502ABA6">
            <wp:simplePos x="0" y="0"/>
            <wp:positionH relativeFrom="margin">
              <wp:posOffset>1769745</wp:posOffset>
            </wp:positionH>
            <wp:positionV relativeFrom="paragraph">
              <wp:posOffset>0</wp:posOffset>
            </wp:positionV>
            <wp:extent cx="2471420" cy="2962275"/>
            <wp:effectExtent l="0" t="0" r="5080" b="0"/>
            <wp:wrapSquare wrapText="bothSides"/>
            <wp:docPr id="58"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3" descr="Une image contenant texte&#10;&#10;Description générée automatiquement"/>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247142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B86">
        <w:rPr>
          <w:rFonts w:cstheme="minorHAnsi"/>
        </w:rPr>
        <w:br w:type="textWrapping" w:clear="all"/>
      </w:r>
      <w:r w:rsidR="005C49D6" w:rsidRPr="00FA2592">
        <w:rPr>
          <w:rFonts w:cstheme="minorHAnsi"/>
          <w:sz w:val="22"/>
          <w:szCs w:val="22"/>
        </w:rPr>
        <w:t>12</w:t>
      </w:r>
      <w:r w:rsidR="0024627C">
        <w:rPr>
          <w:rFonts w:cstheme="minorHAnsi"/>
          <w:sz w:val="22"/>
          <w:szCs w:val="22"/>
        </w:rPr>
        <w:t> – </w:t>
      </w:r>
      <w:r w:rsidR="0024627C" w:rsidRPr="00165F41">
        <w:rPr>
          <w:rFonts w:cstheme="minorHAnsi"/>
          <w:b/>
          <w:bCs/>
        </w:rPr>
        <w:t>Ruser face à Gallimard</w:t>
      </w:r>
    </w:p>
    <w:p w14:paraId="41EA5E52" w14:textId="55109BC9" w:rsidR="00B32095" w:rsidRPr="00EE48E4" w:rsidRDefault="001042D9" w:rsidP="00EE48E4">
      <w:pPr>
        <w:pStyle w:val="TitreImage"/>
        <w:rPr>
          <w:rStyle w:val="Accentuation"/>
          <w:i w:val="0"/>
          <w:iCs w:val="0"/>
        </w:rPr>
      </w:pPr>
      <w:r w:rsidRPr="00EE48E4">
        <w:rPr>
          <w:rStyle w:val="Accentuation"/>
          <w:i w:val="0"/>
          <w:iCs w:val="0"/>
        </w:rPr>
        <w:t xml:space="preserve">Michel </w:t>
      </w:r>
      <w:proofErr w:type="spellStart"/>
      <w:r w:rsidRPr="00EE48E4">
        <w:rPr>
          <w:rStyle w:val="Accentuation"/>
          <w:i w:val="0"/>
          <w:iCs w:val="0"/>
        </w:rPr>
        <w:t>Vinaver</w:t>
      </w:r>
      <w:proofErr w:type="spellEnd"/>
      <w:r w:rsidRPr="00EE48E4">
        <w:rPr>
          <w:rStyle w:val="Accentuation"/>
          <w:i w:val="0"/>
          <w:iCs w:val="0"/>
        </w:rPr>
        <w:t>. Lettre à Robert Voisin, 11</w:t>
      </w:r>
      <w:r w:rsidR="0019015F">
        <w:rPr>
          <w:rStyle w:val="Accentuation"/>
          <w:i w:val="0"/>
          <w:iCs w:val="0"/>
        </w:rPr>
        <w:t> </w:t>
      </w:r>
      <w:r w:rsidRPr="00EE48E4">
        <w:rPr>
          <w:rStyle w:val="Accentuation"/>
          <w:i w:val="0"/>
          <w:iCs w:val="0"/>
        </w:rPr>
        <w:t>mars 1970. Archives Éditions de l</w:t>
      </w:r>
      <w:r w:rsidR="001B65C9">
        <w:rPr>
          <w:rStyle w:val="Accentuation"/>
          <w:i w:val="0"/>
          <w:iCs w:val="0"/>
        </w:rPr>
        <w:t>’</w:t>
      </w:r>
      <w:r w:rsidRPr="00EE48E4">
        <w:rPr>
          <w:rStyle w:val="Accentuation"/>
          <w:i w:val="0"/>
          <w:iCs w:val="0"/>
        </w:rPr>
        <w:t>Arche/</w:t>
      </w:r>
      <w:proofErr w:type="spellStart"/>
      <w:r w:rsidRPr="00EE48E4">
        <w:rPr>
          <w:rStyle w:val="Accentuation"/>
          <w:i w:val="0"/>
          <w:iCs w:val="0"/>
        </w:rPr>
        <w:t>Imec</w:t>
      </w:r>
      <w:proofErr w:type="spellEnd"/>
      <w:r w:rsidRPr="00EE48E4">
        <w:rPr>
          <w:rStyle w:val="Accentuation"/>
          <w:i w:val="0"/>
          <w:iCs w:val="0"/>
        </w:rPr>
        <w:t>.</w:t>
      </w:r>
    </w:p>
    <w:p w14:paraId="67BF68FC" w14:textId="77777777" w:rsidR="00AA558B" w:rsidRPr="00FA2592" w:rsidRDefault="00AA558B" w:rsidP="00AA558B">
      <w:pPr>
        <w:jc w:val="center"/>
        <w:rPr>
          <w:rFonts w:cstheme="minorHAnsi"/>
          <w:b/>
          <w:bCs/>
        </w:rPr>
      </w:pPr>
      <w:r w:rsidRPr="00FA2592">
        <w:rPr>
          <w:rFonts w:cstheme="minorHAnsi"/>
          <w:b/>
          <w:bCs/>
        </w:rPr>
        <w:t>É</w:t>
      </w:r>
    </w:p>
    <w:p w14:paraId="7097A478" w14:textId="77777777" w:rsidR="00B32095" w:rsidRPr="00FA2592" w:rsidRDefault="00B32095" w:rsidP="00AA558B">
      <w:pPr>
        <w:rPr>
          <w:rFonts w:cstheme="minorHAnsi"/>
          <w:sz w:val="22"/>
          <w:szCs w:val="22"/>
        </w:rPr>
      </w:pPr>
    </w:p>
    <w:p w14:paraId="252F52FF" w14:textId="080738D2" w:rsidR="008D1D41" w:rsidRPr="00FA2592" w:rsidRDefault="008D1D41" w:rsidP="00790CCC">
      <w:pPr>
        <w:ind w:firstLine="708"/>
        <w:jc w:val="both"/>
        <w:rPr>
          <w:rFonts w:cstheme="minorHAnsi"/>
          <w:sz w:val="22"/>
          <w:szCs w:val="22"/>
        </w:rPr>
      </w:pPr>
      <w:r w:rsidRPr="00FA2592">
        <w:rPr>
          <w:rFonts w:cstheme="minorHAnsi"/>
          <w:sz w:val="22"/>
          <w:szCs w:val="22"/>
        </w:rPr>
        <w:t>Depuis les années</w:t>
      </w:r>
      <w:r w:rsidR="0019015F">
        <w:rPr>
          <w:rFonts w:cstheme="minorHAnsi"/>
          <w:sz w:val="22"/>
          <w:szCs w:val="22"/>
        </w:rPr>
        <w:t> </w:t>
      </w:r>
      <w:r w:rsidRPr="00FA2592">
        <w:rPr>
          <w:rFonts w:cstheme="minorHAnsi"/>
          <w:sz w:val="22"/>
          <w:szCs w:val="22"/>
        </w:rPr>
        <w:t>1950</w:t>
      </w:r>
      <w:r w:rsidR="00F93324" w:rsidRPr="00FA2592">
        <w:rPr>
          <w:rFonts w:cstheme="minorHAnsi"/>
          <w:sz w:val="22"/>
          <w:szCs w:val="22"/>
        </w:rPr>
        <w:t>,</w:t>
      </w:r>
      <w:r w:rsidRPr="00FA2592">
        <w:rPr>
          <w:rFonts w:cstheme="minorHAnsi"/>
          <w:sz w:val="22"/>
          <w:szCs w:val="22"/>
        </w:rPr>
        <w:t xml:space="preserve">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Pr="00FA2592">
        <w:rPr>
          <w:rFonts w:cstheme="minorHAnsi"/>
          <w:sz w:val="22"/>
          <w:szCs w:val="22"/>
        </w:rPr>
        <w:t xml:space="preserve"> connaît bien Robert Voisin, fondateur </w:t>
      </w:r>
      <w:r w:rsidR="0022695E" w:rsidRPr="00FA2592">
        <w:rPr>
          <w:rFonts w:cstheme="minorHAnsi"/>
          <w:sz w:val="22"/>
          <w:szCs w:val="22"/>
        </w:rPr>
        <w:t>de</w:t>
      </w:r>
      <w:r w:rsidR="00D524A7" w:rsidRPr="00FA2592">
        <w:rPr>
          <w:rFonts w:cstheme="minorHAnsi"/>
          <w:sz w:val="22"/>
          <w:szCs w:val="22"/>
        </w:rPr>
        <w:t xml:space="preserve"> </w:t>
      </w:r>
      <w:r w:rsidRPr="00FA2592">
        <w:rPr>
          <w:rFonts w:cstheme="minorHAnsi"/>
          <w:sz w:val="22"/>
          <w:szCs w:val="22"/>
        </w:rPr>
        <w:t>L</w:t>
      </w:r>
      <w:r w:rsidR="001B65C9">
        <w:rPr>
          <w:rFonts w:cstheme="minorHAnsi"/>
          <w:sz w:val="22"/>
          <w:szCs w:val="22"/>
        </w:rPr>
        <w:t>’</w:t>
      </w:r>
      <w:r w:rsidRPr="00FA2592">
        <w:rPr>
          <w:rFonts w:cstheme="minorHAnsi"/>
          <w:sz w:val="22"/>
          <w:szCs w:val="22"/>
        </w:rPr>
        <w:t>Arche</w:t>
      </w:r>
      <w:r w:rsidR="0024627C">
        <w:rPr>
          <w:rFonts w:cstheme="minorHAnsi"/>
          <w:sz w:val="22"/>
          <w:szCs w:val="22"/>
        </w:rPr>
        <w:t xml:space="preserve"> Éditeur</w:t>
      </w:r>
      <w:r w:rsidR="00D524A7" w:rsidRPr="00FA2592">
        <w:rPr>
          <w:rFonts w:cstheme="minorHAnsi"/>
          <w:sz w:val="22"/>
          <w:szCs w:val="22"/>
        </w:rPr>
        <w:t xml:space="preserve"> </w:t>
      </w:r>
      <w:r w:rsidR="00F93324" w:rsidRPr="00FA2592">
        <w:rPr>
          <w:rFonts w:cstheme="minorHAnsi"/>
          <w:sz w:val="22"/>
          <w:szCs w:val="22"/>
        </w:rPr>
        <w:t xml:space="preserve">et </w:t>
      </w:r>
      <w:r w:rsidR="00D524A7" w:rsidRPr="00FA2592">
        <w:rPr>
          <w:rFonts w:cstheme="minorHAnsi"/>
          <w:sz w:val="22"/>
          <w:szCs w:val="22"/>
        </w:rPr>
        <w:t>également gestionnaire des droits d</w:t>
      </w:r>
      <w:r w:rsidR="001B65C9">
        <w:rPr>
          <w:rFonts w:cstheme="minorHAnsi"/>
          <w:sz w:val="22"/>
          <w:szCs w:val="22"/>
        </w:rPr>
        <w:t>’</w:t>
      </w:r>
      <w:r w:rsidR="00D524A7" w:rsidRPr="00FA2592">
        <w:rPr>
          <w:rFonts w:cstheme="minorHAnsi"/>
          <w:sz w:val="22"/>
          <w:szCs w:val="22"/>
        </w:rPr>
        <w:t xml:space="preserve">exploitation des mises en scène des pièces </w:t>
      </w:r>
      <w:r w:rsidR="00CB739A" w:rsidRPr="00FA2592">
        <w:rPr>
          <w:rFonts w:cstheme="minorHAnsi"/>
          <w:sz w:val="22"/>
          <w:szCs w:val="22"/>
        </w:rPr>
        <w:t>de son catalogue</w:t>
      </w:r>
      <w:r w:rsidRPr="00FA2592">
        <w:rPr>
          <w:rFonts w:cstheme="minorHAnsi"/>
          <w:sz w:val="22"/>
          <w:szCs w:val="22"/>
        </w:rPr>
        <w:t xml:space="preserve">. </w:t>
      </w:r>
      <w:r w:rsidR="00D524A7" w:rsidRPr="00FA2592">
        <w:rPr>
          <w:rFonts w:cstheme="minorHAnsi"/>
          <w:sz w:val="22"/>
          <w:szCs w:val="22"/>
        </w:rPr>
        <w:t>Il n</w:t>
      </w:r>
      <w:r w:rsidR="001B65C9">
        <w:rPr>
          <w:rFonts w:cstheme="minorHAnsi"/>
          <w:sz w:val="22"/>
          <w:szCs w:val="22"/>
        </w:rPr>
        <w:t>’</w:t>
      </w:r>
      <w:r w:rsidR="00D524A7" w:rsidRPr="00FA2592">
        <w:rPr>
          <w:rFonts w:cstheme="minorHAnsi"/>
          <w:sz w:val="22"/>
          <w:szCs w:val="22"/>
        </w:rPr>
        <w:t xml:space="preserve">est donc pas étonnant de trouver de nombreuses lettres </w:t>
      </w:r>
      <w:r w:rsidR="00CB739A" w:rsidRPr="00FA2592">
        <w:rPr>
          <w:rFonts w:cstheme="minorHAnsi"/>
          <w:sz w:val="22"/>
          <w:szCs w:val="22"/>
        </w:rPr>
        <w:t>du dramaturge</w:t>
      </w:r>
      <w:r w:rsidR="00D524A7" w:rsidRPr="00FA2592">
        <w:rPr>
          <w:rFonts w:cstheme="minorHAnsi"/>
          <w:sz w:val="22"/>
          <w:szCs w:val="22"/>
        </w:rPr>
        <w:t xml:space="preserve"> dans</w:t>
      </w:r>
      <w:r w:rsidRPr="00FA2592">
        <w:rPr>
          <w:rFonts w:cstheme="minorHAnsi"/>
          <w:sz w:val="22"/>
          <w:szCs w:val="22"/>
        </w:rPr>
        <w:t xml:space="preserve"> le fonds </w:t>
      </w:r>
      <w:r w:rsidR="00CB739A" w:rsidRPr="00FA2592">
        <w:rPr>
          <w:rFonts w:cstheme="minorHAnsi"/>
          <w:sz w:val="22"/>
          <w:szCs w:val="22"/>
        </w:rPr>
        <w:t xml:space="preserve">de </w:t>
      </w:r>
      <w:r w:rsidRPr="00FA2592">
        <w:rPr>
          <w:rFonts w:cstheme="minorHAnsi"/>
          <w:sz w:val="22"/>
          <w:szCs w:val="22"/>
        </w:rPr>
        <w:t>L</w:t>
      </w:r>
      <w:r w:rsidR="001B65C9">
        <w:rPr>
          <w:rFonts w:cstheme="minorHAnsi"/>
          <w:sz w:val="22"/>
          <w:szCs w:val="22"/>
        </w:rPr>
        <w:t>’</w:t>
      </w:r>
      <w:r w:rsidRPr="00FA2592">
        <w:rPr>
          <w:rFonts w:cstheme="minorHAnsi"/>
          <w:sz w:val="22"/>
          <w:szCs w:val="22"/>
        </w:rPr>
        <w:t>Arche, conservé à l</w:t>
      </w:r>
      <w:r w:rsidR="001B65C9">
        <w:rPr>
          <w:rFonts w:cstheme="minorHAnsi"/>
          <w:sz w:val="22"/>
          <w:szCs w:val="22"/>
        </w:rPr>
        <w:t>’</w:t>
      </w:r>
      <w:proofErr w:type="spellStart"/>
      <w:r w:rsidR="00DA7AEA" w:rsidRPr="00FA2592">
        <w:rPr>
          <w:rFonts w:cstheme="minorHAnsi"/>
          <w:sz w:val="22"/>
          <w:szCs w:val="22"/>
        </w:rPr>
        <w:t>Imec</w:t>
      </w:r>
      <w:proofErr w:type="spellEnd"/>
      <w:r w:rsidR="00CB739A" w:rsidRPr="00FA2592">
        <w:rPr>
          <w:rFonts w:cstheme="minorHAnsi"/>
          <w:sz w:val="22"/>
          <w:szCs w:val="22"/>
        </w:rPr>
        <w:t>, dont celle-ci</w:t>
      </w:r>
      <w:r w:rsidR="00C21D15">
        <w:rPr>
          <w:rFonts w:cstheme="minorHAnsi"/>
          <w:sz w:val="22"/>
          <w:szCs w:val="22"/>
        </w:rPr>
        <w:t xml:space="preserve"> datée</w:t>
      </w:r>
      <w:r w:rsidR="00CB739A" w:rsidRPr="00FA2592">
        <w:rPr>
          <w:rFonts w:cstheme="minorHAnsi"/>
          <w:sz w:val="22"/>
          <w:szCs w:val="22"/>
        </w:rPr>
        <w:t xml:space="preserve"> du 11</w:t>
      </w:r>
      <w:r w:rsidR="0019015F">
        <w:rPr>
          <w:rFonts w:cstheme="minorHAnsi"/>
          <w:sz w:val="22"/>
          <w:szCs w:val="22"/>
        </w:rPr>
        <w:t> </w:t>
      </w:r>
      <w:r w:rsidR="00CB739A" w:rsidRPr="00FA2592">
        <w:rPr>
          <w:rFonts w:cstheme="minorHAnsi"/>
          <w:sz w:val="22"/>
          <w:szCs w:val="22"/>
        </w:rPr>
        <w:t>mars 1970</w:t>
      </w:r>
      <w:r w:rsidR="00D524A7" w:rsidRPr="00FA2592">
        <w:rPr>
          <w:rFonts w:cstheme="minorHAnsi"/>
          <w:sz w:val="22"/>
          <w:szCs w:val="22"/>
        </w:rPr>
        <w:t xml:space="preserve">. Dès 1969,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D524A7" w:rsidRPr="00FA2592">
        <w:rPr>
          <w:rFonts w:cstheme="minorHAnsi"/>
          <w:sz w:val="22"/>
          <w:szCs w:val="22"/>
        </w:rPr>
        <w:t xml:space="preserve"> </w:t>
      </w:r>
      <w:r w:rsidRPr="00FA2592">
        <w:rPr>
          <w:rFonts w:cstheme="minorHAnsi"/>
          <w:sz w:val="22"/>
          <w:szCs w:val="22"/>
        </w:rPr>
        <w:t>fait lire</w:t>
      </w:r>
      <w:r w:rsidR="00D524A7" w:rsidRPr="00FA2592">
        <w:rPr>
          <w:rFonts w:cstheme="minorHAnsi"/>
          <w:sz w:val="22"/>
          <w:szCs w:val="22"/>
        </w:rPr>
        <w:t xml:space="preserve"> </w:t>
      </w:r>
      <w:r w:rsidR="00D524A7" w:rsidRPr="00FA2592">
        <w:rPr>
          <w:rFonts w:cstheme="minorHAnsi"/>
          <w:i/>
          <w:iCs/>
          <w:sz w:val="22"/>
          <w:szCs w:val="22"/>
        </w:rPr>
        <w:t>Par-dessus bord</w:t>
      </w:r>
      <w:r w:rsidR="00641758" w:rsidRPr="00FA2592">
        <w:rPr>
          <w:rFonts w:cstheme="minorHAnsi"/>
          <w:i/>
          <w:iCs/>
          <w:sz w:val="22"/>
          <w:szCs w:val="22"/>
        </w:rPr>
        <w:t xml:space="preserve"> </w:t>
      </w:r>
      <w:r w:rsidR="00641758" w:rsidRPr="00FA2592">
        <w:rPr>
          <w:rFonts w:cstheme="minorHAnsi"/>
          <w:sz w:val="22"/>
          <w:szCs w:val="22"/>
        </w:rPr>
        <w:t xml:space="preserve">à </w:t>
      </w:r>
      <w:r w:rsidR="00F93324" w:rsidRPr="00FA2592">
        <w:rPr>
          <w:rFonts w:cstheme="minorHAnsi"/>
          <w:sz w:val="22"/>
          <w:szCs w:val="22"/>
        </w:rPr>
        <w:t xml:space="preserve">Robert </w:t>
      </w:r>
      <w:r w:rsidR="00641758" w:rsidRPr="00FA2592">
        <w:rPr>
          <w:rFonts w:cstheme="minorHAnsi"/>
          <w:sz w:val="22"/>
          <w:szCs w:val="22"/>
        </w:rPr>
        <w:t>Voisin</w:t>
      </w:r>
      <w:r w:rsidRPr="00FA2592">
        <w:rPr>
          <w:rFonts w:cstheme="minorHAnsi"/>
          <w:sz w:val="22"/>
          <w:szCs w:val="22"/>
        </w:rPr>
        <w:t xml:space="preserve">, </w:t>
      </w:r>
      <w:r w:rsidR="0024627C">
        <w:rPr>
          <w:rFonts w:cstheme="minorHAnsi"/>
          <w:sz w:val="22"/>
          <w:szCs w:val="22"/>
        </w:rPr>
        <w:t>d</w:t>
      </w:r>
      <w:r w:rsidR="001B65C9">
        <w:rPr>
          <w:rFonts w:cstheme="minorHAnsi"/>
          <w:sz w:val="22"/>
          <w:szCs w:val="22"/>
        </w:rPr>
        <w:t>’</w:t>
      </w:r>
      <w:r w:rsidR="0024627C">
        <w:rPr>
          <w:rFonts w:cstheme="minorHAnsi"/>
          <w:sz w:val="22"/>
          <w:szCs w:val="22"/>
        </w:rPr>
        <w:t xml:space="preserve">abord </w:t>
      </w:r>
      <w:r w:rsidR="0080698E" w:rsidRPr="00FA2592">
        <w:rPr>
          <w:rFonts w:cstheme="minorHAnsi"/>
          <w:sz w:val="22"/>
          <w:szCs w:val="22"/>
        </w:rPr>
        <w:t>comme à un ami qui l</w:t>
      </w:r>
      <w:r w:rsidR="001B65C9">
        <w:rPr>
          <w:rFonts w:cstheme="minorHAnsi"/>
          <w:sz w:val="22"/>
          <w:szCs w:val="22"/>
        </w:rPr>
        <w:t>’</w:t>
      </w:r>
      <w:r w:rsidR="0080698E" w:rsidRPr="00FA2592">
        <w:rPr>
          <w:rFonts w:cstheme="minorHAnsi"/>
          <w:sz w:val="22"/>
          <w:szCs w:val="22"/>
        </w:rPr>
        <w:t>estime et le conseille ;</w:t>
      </w:r>
      <w:r w:rsidRPr="00FA2592">
        <w:rPr>
          <w:rFonts w:cstheme="minorHAnsi"/>
          <w:sz w:val="22"/>
          <w:szCs w:val="22"/>
        </w:rPr>
        <w:t xml:space="preserve"> dans le </w:t>
      </w:r>
      <w:r w:rsidR="00225B09">
        <w:rPr>
          <w:rFonts w:cstheme="minorHAnsi"/>
          <w:sz w:val="22"/>
          <w:szCs w:val="22"/>
        </w:rPr>
        <w:t xml:space="preserve">second </w:t>
      </w:r>
      <w:r w:rsidR="00CB739A" w:rsidRPr="00FA2592">
        <w:rPr>
          <w:rFonts w:cstheme="minorHAnsi"/>
          <w:sz w:val="22"/>
          <w:szCs w:val="22"/>
        </w:rPr>
        <w:t xml:space="preserve">cahier préparatoire </w:t>
      </w:r>
      <w:r w:rsidRPr="00FA2592">
        <w:rPr>
          <w:rFonts w:cstheme="minorHAnsi"/>
          <w:sz w:val="22"/>
          <w:szCs w:val="22"/>
        </w:rPr>
        <w:t>en date du 10</w:t>
      </w:r>
      <w:r w:rsidR="0019015F">
        <w:rPr>
          <w:rFonts w:cstheme="minorHAnsi"/>
          <w:sz w:val="22"/>
          <w:szCs w:val="22"/>
        </w:rPr>
        <w:t> </w:t>
      </w:r>
      <w:r w:rsidRPr="00FA2592">
        <w:rPr>
          <w:rFonts w:cstheme="minorHAnsi"/>
          <w:sz w:val="22"/>
          <w:szCs w:val="22"/>
        </w:rPr>
        <w:t>janvier 1970, il note qu</w:t>
      </w:r>
      <w:r w:rsidR="0024627C">
        <w:rPr>
          <w:rFonts w:cstheme="minorHAnsi"/>
          <w:sz w:val="22"/>
          <w:szCs w:val="22"/>
        </w:rPr>
        <w:t>e Voisin</w:t>
      </w:r>
      <w:r w:rsidR="00F93324" w:rsidRPr="00FA2592">
        <w:rPr>
          <w:rFonts w:cstheme="minorHAnsi"/>
          <w:sz w:val="22"/>
          <w:szCs w:val="22"/>
        </w:rPr>
        <w:t xml:space="preserve"> </w:t>
      </w:r>
      <w:r w:rsidRPr="00FA2592">
        <w:rPr>
          <w:rFonts w:cstheme="minorHAnsi"/>
          <w:sz w:val="22"/>
          <w:szCs w:val="22"/>
        </w:rPr>
        <w:t>lui a déconseillé de réduire</w:t>
      </w:r>
      <w:r w:rsidR="00CB739A" w:rsidRPr="00FA2592">
        <w:rPr>
          <w:rFonts w:cstheme="minorHAnsi"/>
          <w:sz w:val="22"/>
          <w:szCs w:val="22"/>
        </w:rPr>
        <w:t xml:space="preserve"> la pièce</w:t>
      </w:r>
      <w:r w:rsidRPr="00FA2592">
        <w:rPr>
          <w:rFonts w:cstheme="minorHAnsi"/>
          <w:sz w:val="22"/>
          <w:szCs w:val="22"/>
        </w:rPr>
        <w:t xml:space="preserve"> (« </w:t>
      </w:r>
      <w:r w:rsidR="00641758" w:rsidRPr="00FA2592">
        <w:rPr>
          <w:rFonts w:cstheme="minorHAnsi"/>
          <w:sz w:val="22"/>
          <w:szCs w:val="22"/>
        </w:rPr>
        <w:t>Il</w:t>
      </w:r>
      <w:r w:rsidRPr="00FA2592">
        <w:rPr>
          <w:rFonts w:cstheme="minorHAnsi"/>
          <w:sz w:val="22"/>
          <w:szCs w:val="22"/>
        </w:rPr>
        <w:t xml:space="preserve"> aime. L</w:t>
      </w:r>
      <w:r w:rsidR="001B65C9">
        <w:rPr>
          <w:rFonts w:cstheme="minorHAnsi"/>
          <w:sz w:val="22"/>
          <w:szCs w:val="22"/>
        </w:rPr>
        <w:t>’</w:t>
      </w:r>
      <w:r w:rsidRPr="00FA2592">
        <w:rPr>
          <w:rFonts w:cstheme="minorHAnsi"/>
          <w:sz w:val="22"/>
          <w:szCs w:val="22"/>
        </w:rPr>
        <w:t xml:space="preserve">a lu comme un roman, </w:t>
      </w:r>
      <w:r w:rsidR="001B65C9">
        <w:rPr>
          <w:rFonts w:cstheme="minorHAnsi"/>
          <w:sz w:val="22"/>
          <w:szCs w:val="22"/>
        </w:rPr>
        <w:t>‘‘</w:t>
      </w:r>
      <w:r w:rsidRPr="00FA2592">
        <w:rPr>
          <w:rFonts w:cstheme="minorHAnsi"/>
          <w:sz w:val="22"/>
          <w:szCs w:val="22"/>
        </w:rPr>
        <w:t>c</w:t>
      </w:r>
      <w:r w:rsidR="001B65C9">
        <w:rPr>
          <w:rFonts w:cstheme="minorHAnsi"/>
          <w:sz w:val="22"/>
          <w:szCs w:val="22"/>
        </w:rPr>
        <w:t>’</w:t>
      </w:r>
      <w:r w:rsidRPr="00FA2592">
        <w:rPr>
          <w:rFonts w:cstheme="minorHAnsi"/>
          <w:sz w:val="22"/>
          <w:szCs w:val="22"/>
        </w:rPr>
        <w:t>est un roman</w:t>
      </w:r>
      <w:r w:rsidR="001B65C9">
        <w:rPr>
          <w:rFonts w:cstheme="minorHAnsi"/>
          <w:sz w:val="22"/>
          <w:szCs w:val="22"/>
        </w:rPr>
        <w:t>’’</w:t>
      </w:r>
      <w:r w:rsidRPr="00FA2592">
        <w:rPr>
          <w:rFonts w:cstheme="minorHAnsi"/>
          <w:sz w:val="22"/>
          <w:szCs w:val="22"/>
        </w:rPr>
        <w:t xml:space="preserve"> dit-il ; pense qu</w:t>
      </w:r>
      <w:r w:rsidR="001B65C9">
        <w:rPr>
          <w:rFonts w:cstheme="minorHAnsi"/>
          <w:sz w:val="22"/>
          <w:szCs w:val="22"/>
        </w:rPr>
        <w:t>’</w:t>
      </w:r>
      <w:r w:rsidRPr="00FA2592">
        <w:rPr>
          <w:rFonts w:cstheme="minorHAnsi"/>
          <w:sz w:val="22"/>
          <w:szCs w:val="22"/>
        </w:rPr>
        <w:t>on ne doit rien couper, qu</w:t>
      </w:r>
      <w:r w:rsidR="001B65C9">
        <w:rPr>
          <w:rFonts w:cstheme="minorHAnsi"/>
          <w:sz w:val="22"/>
          <w:szCs w:val="22"/>
        </w:rPr>
        <w:t>’</w:t>
      </w:r>
      <w:r w:rsidRPr="00FA2592">
        <w:rPr>
          <w:rFonts w:cstheme="minorHAnsi"/>
          <w:sz w:val="22"/>
          <w:szCs w:val="22"/>
        </w:rPr>
        <w:t>il faut ce foisonnement », p.</w:t>
      </w:r>
      <w:r w:rsidR="00284DDC">
        <w:rPr>
          <w:rFonts w:cstheme="minorHAnsi"/>
          <w:sz w:val="22"/>
          <w:szCs w:val="22"/>
        </w:rPr>
        <w:t> </w:t>
      </w:r>
      <w:r w:rsidRPr="00FA2592">
        <w:rPr>
          <w:rFonts w:cstheme="minorHAnsi"/>
          <w:sz w:val="22"/>
          <w:szCs w:val="22"/>
        </w:rPr>
        <w:t>154).</w:t>
      </w:r>
    </w:p>
    <w:p w14:paraId="08453C33" w14:textId="699FE0F5" w:rsidR="008D1D41" w:rsidRPr="00DC1587" w:rsidRDefault="0024627C" w:rsidP="008D1D41">
      <w:pPr>
        <w:ind w:firstLine="708"/>
        <w:jc w:val="both"/>
        <w:rPr>
          <w:rFonts w:cstheme="minorHAnsi"/>
          <w:sz w:val="22"/>
          <w:szCs w:val="22"/>
        </w:rPr>
      </w:pPr>
      <w:r>
        <w:rPr>
          <w:rFonts w:cstheme="minorHAnsi"/>
          <w:sz w:val="22"/>
          <w:szCs w:val="22"/>
        </w:rPr>
        <w:t>Un</w:t>
      </w:r>
      <w:r w:rsidR="005C5FC1" w:rsidRPr="00FA2592">
        <w:rPr>
          <w:rFonts w:cstheme="minorHAnsi"/>
          <w:sz w:val="22"/>
          <w:szCs w:val="22"/>
        </w:rPr>
        <w:t xml:space="preserve"> lien juridique</w:t>
      </w:r>
      <w:r w:rsidR="003106E1" w:rsidRPr="00FA2592">
        <w:rPr>
          <w:rFonts w:cstheme="minorHAnsi"/>
          <w:sz w:val="22"/>
          <w:szCs w:val="22"/>
        </w:rPr>
        <w:t xml:space="preserve"> </w:t>
      </w:r>
      <w:r w:rsidR="005C5FC1" w:rsidRPr="00FA2592">
        <w:rPr>
          <w:rFonts w:cstheme="minorHAnsi"/>
          <w:sz w:val="22"/>
          <w:szCs w:val="22"/>
        </w:rPr>
        <w:t>très contraignant</w:t>
      </w:r>
      <w:r w:rsidR="005C5FC1" w:rsidRPr="005C5FC1">
        <w:rPr>
          <w:rFonts w:cstheme="minorHAnsi"/>
          <w:sz w:val="22"/>
          <w:szCs w:val="22"/>
        </w:rPr>
        <w:t xml:space="preserve"> </w:t>
      </w:r>
      <w:r w:rsidR="005C5FC1">
        <w:rPr>
          <w:rFonts w:cstheme="minorHAnsi"/>
          <w:sz w:val="22"/>
          <w:szCs w:val="22"/>
        </w:rPr>
        <w:t>exist</w:t>
      </w:r>
      <w:r>
        <w:rPr>
          <w:rFonts w:cstheme="minorHAnsi"/>
          <w:sz w:val="22"/>
          <w:szCs w:val="22"/>
        </w:rPr>
        <w:t>ait</w:t>
      </w:r>
      <w:r w:rsidR="005C5FC1">
        <w:rPr>
          <w:rFonts w:cstheme="minorHAnsi"/>
          <w:sz w:val="22"/>
          <w:szCs w:val="22"/>
        </w:rPr>
        <w:t xml:space="preserve"> </w:t>
      </w:r>
      <w:r w:rsidR="003106E1" w:rsidRPr="00FA2592">
        <w:rPr>
          <w:rFonts w:cstheme="minorHAnsi"/>
          <w:sz w:val="22"/>
          <w:szCs w:val="22"/>
        </w:rPr>
        <w:t>entre</w:t>
      </w:r>
      <w:r w:rsidR="00AA558B" w:rsidRPr="00FA2592">
        <w:rPr>
          <w:rFonts w:cstheme="minorHAnsi"/>
          <w:sz w:val="22"/>
          <w:szCs w:val="22"/>
        </w:rPr>
        <w:t xml:space="preserve"> </w:t>
      </w:r>
      <w:r w:rsidR="00CB739A" w:rsidRPr="00FA2592">
        <w:rPr>
          <w:rFonts w:cstheme="minorHAnsi"/>
          <w:sz w:val="22"/>
          <w:szCs w:val="22"/>
        </w:rPr>
        <w:t xml:space="preserve">Michel </w:t>
      </w:r>
      <w:proofErr w:type="spellStart"/>
      <w:r w:rsidR="00CB739A" w:rsidRPr="00FA2592">
        <w:rPr>
          <w:rFonts w:cstheme="minorHAnsi"/>
          <w:sz w:val="22"/>
          <w:szCs w:val="22"/>
        </w:rPr>
        <w:t>Vinaver</w:t>
      </w:r>
      <w:proofErr w:type="spellEnd"/>
      <w:r w:rsidR="00AA558B" w:rsidRPr="00FA2592">
        <w:rPr>
          <w:rFonts w:cstheme="minorHAnsi"/>
          <w:sz w:val="22"/>
          <w:szCs w:val="22"/>
        </w:rPr>
        <w:t xml:space="preserve"> et </w:t>
      </w:r>
      <w:r w:rsidR="003106E1" w:rsidRPr="00FA2592">
        <w:rPr>
          <w:rFonts w:cstheme="minorHAnsi"/>
          <w:sz w:val="22"/>
          <w:szCs w:val="22"/>
        </w:rPr>
        <w:t xml:space="preserve">les éditions </w:t>
      </w:r>
      <w:r w:rsidR="00AA558B" w:rsidRPr="00FA2592">
        <w:rPr>
          <w:rFonts w:cstheme="minorHAnsi"/>
          <w:sz w:val="22"/>
          <w:szCs w:val="22"/>
        </w:rPr>
        <w:t>Gallimard depuis la signature d</w:t>
      </w:r>
      <w:r w:rsidR="001B65C9">
        <w:rPr>
          <w:rFonts w:cstheme="minorHAnsi"/>
          <w:sz w:val="22"/>
          <w:szCs w:val="22"/>
        </w:rPr>
        <w:t>’</w:t>
      </w:r>
      <w:r w:rsidR="00AA558B" w:rsidRPr="00FA2592">
        <w:rPr>
          <w:rFonts w:cstheme="minorHAnsi"/>
          <w:sz w:val="22"/>
          <w:szCs w:val="22"/>
        </w:rPr>
        <w:t xml:space="preserve">un contrat </w:t>
      </w:r>
      <w:r w:rsidR="0080698E" w:rsidRPr="00FA2592">
        <w:rPr>
          <w:rFonts w:cstheme="minorHAnsi"/>
          <w:sz w:val="22"/>
          <w:szCs w:val="22"/>
        </w:rPr>
        <w:t>en</w:t>
      </w:r>
      <w:r w:rsidR="00AA558B" w:rsidRPr="00FA2592">
        <w:rPr>
          <w:rFonts w:cstheme="minorHAnsi"/>
          <w:sz w:val="22"/>
          <w:szCs w:val="22"/>
        </w:rPr>
        <w:t xml:space="preserve"> février 1949</w:t>
      </w:r>
      <w:r w:rsidR="005C5FC1">
        <w:rPr>
          <w:rFonts w:cstheme="minorHAnsi"/>
          <w:sz w:val="22"/>
          <w:szCs w:val="22"/>
        </w:rPr>
        <w:t>.</w:t>
      </w:r>
      <w:r>
        <w:rPr>
          <w:rFonts w:cstheme="minorHAnsi"/>
          <w:sz w:val="22"/>
          <w:szCs w:val="22"/>
        </w:rPr>
        <w:t xml:space="preserve"> Cette lettre en expose les subtilités, ainsi que la stratégie de l</w:t>
      </w:r>
      <w:r w:rsidR="001B65C9">
        <w:rPr>
          <w:rFonts w:cstheme="minorHAnsi"/>
          <w:sz w:val="22"/>
          <w:szCs w:val="22"/>
        </w:rPr>
        <w:t>’</w:t>
      </w:r>
      <w:r>
        <w:rPr>
          <w:rFonts w:cstheme="minorHAnsi"/>
          <w:sz w:val="22"/>
          <w:szCs w:val="22"/>
        </w:rPr>
        <w:t>auteur pour s</w:t>
      </w:r>
      <w:r w:rsidR="001B65C9">
        <w:rPr>
          <w:rFonts w:cstheme="minorHAnsi"/>
          <w:sz w:val="22"/>
          <w:szCs w:val="22"/>
        </w:rPr>
        <w:t>’</w:t>
      </w:r>
      <w:r>
        <w:rPr>
          <w:rFonts w:cstheme="minorHAnsi"/>
          <w:sz w:val="22"/>
          <w:szCs w:val="22"/>
        </w:rPr>
        <w:t xml:space="preserve">en libérer. </w:t>
      </w:r>
      <w:r w:rsidR="005974A5" w:rsidRPr="00FA2592">
        <w:rPr>
          <w:rFonts w:cstheme="minorHAnsi"/>
          <w:i/>
          <w:iCs/>
          <w:sz w:val="22"/>
          <w:szCs w:val="22"/>
        </w:rPr>
        <w:t>Les Huissiers</w:t>
      </w:r>
      <w:r w:rsidR="005974A5" w:rsidRPr="00FA2592">
        <w:rPr>
          <w:rFonts w:cstheme="minorHAnsi"/>
          <w:sz w:val="22"/>
          <w:szCs w:val="22"/>
        </w:rPr>
        <w:t xml:space="preserve">, </w:t>
      </w:r>
      <w:r>
        <w:rPr>
          <w:rFonts w:cstheme="minorHAnsi"/>
          <w:sz w:val="22"/>
          <w:szCs w:val="22"/>
        </w:rPr>
        <w:t>s</w:t>
      </w:r>
      <w:r w:rsidR="005974A5" w:rsidRPr="00FA2592">
        <w:rPr>
          <w:rFonts w:cstheme="minorHAnsi"/>
          <w:sz w:val="22"/>
          <w:szCs w:val="22"/>
        </w:rPr>
        <w:t xml:space="preserve">a deuxième pièce, </w:t>
      </w:r>
      <w:r w:rsidR="005C5FC1">
        <w:rPr>
          <w:rFonts w:cstheme="minorHAnsi"/>
          <w:sz w:val="22"/>
          <w:szCs w:val="22"/>
        </w:rPr>
        <w:t xml:space="preserve">a </w:t>
      </w:r>
      <w:r w:rsidR="005974A5" w:rsidRPr="00FA2592">
        <w:rPr>
          <w:rFonts w:cstheme="minorHAnsi"/>
          <w:sz w:val="22"/>
          <w:szCs w:val="22"/>
        </w:rPr>
        <w:t xml:space="preserve">été publiée </w:t>
      </w:r>
      <w:r w:rsidR="008D1D41" w:rsidRPr="00FA2592">
        <w:rPr>
          <w:rFonts w:cstheme="minorHAnsi"/>
          <w:sz w:val="22"/>
          <w:szCs w:val="22"/>
        </w:rPr>
        <w:t xml:space="preserve">en mars 1958 </w:t>
      </w:r>
      <w:r w:rsidR="005974A5" w:rsidRPr="00FA2592">
        <w:rPr>
          <w:rFonts w:cstheme="minorHAnsi"/>
          <w:sz w:val="22"/>
          <w:szCs w:val="22"/>
        </w:rPr>
        <w:t xml:space="preserve">dans </w:t>
      </w:r>
      <w:r w:rsidR="00165F41" w:rsidRPr="00FA2592">
        <w:rPr>
          <w:rFonts w:cstheme="minorHAnsi"/>
          <w:sz w:val="22"/>
          <w:szCs w:val="22"/>
        </w:rPr>
        <w:t xml:space="preserve">revue </w:t>
      </w:r>
      <w:r w:rsidR="005974A5" w:rsidRPr="00FA2592">
        <w:rPr>
          <w:rFonts w:cstheme="minorHAnsi"/>
          <w:i/>
          <w:iCs/>
          <w:sz w:val="22"/>
          <w:szCs w:val="22"/>
        </w:rPr>
        <w:t>Théâtre populaire</w:t>
      </w:r>
      <w:r w:rsidR="005974A5" w:rsidRPr="00FA2592">
        <w:rPr>
          <w:rFonts w:cstheme="minorHAnsi"/>
          <w:sz w:val="22"/>
          <w:szCs w:val="22"/>
        </w:rPr>
        <w:t xml:space="preserve">, </w:t>
      </w:r>
      <w:r w:rsidR="008D1D41" w:rsidRPr="00FA2592">
        <w:rPr>
          <w:rFonts w:cstheme="minorHAnsi"/>
          <w:sz w:val="22"/>
          <w:szCs w:val="22"/>
        </w:rPr>
        <w:t>gérée par L</w:t>
      </w:r>
      <w:r w:rsidR="001B65C9">
        <w:rPr>
          <w:rFonts w:cstheme="minorHAnsi"/>
          <w:sz w:val="22"/>
          <w:szCs w:val="22"/>
        </w:rPr>
        <w:t>’</w:t>
      </w:r>
      <w:r w:rsidR="008D1D41" w:rsidRPr="00FA2592">
        <w:rPr>
          <w:rFonts w:cstheme="minorHAnsi"/>
          <w:sz w:val="22"/>
          <w:szCs w:val="22"/>
        </w:rPr>
        <w:t>Arche</w:t>
      </w:r>
      <w:r w:rsidR="00165F41">
        <w:rPr>
          <w:rFonts w:cstheme="minorHAnsi"/>
          <w:sz w:val="22"/>
          <w:szCs w:val="22"/>
        </w:rPr>
        <w:t>,</w:t>
      </w:r>
      <w:r w:rsidR="008D1D41" w:rsidRPr="00FA2592">
        <w:rPr>
          <w:rFonts w:cstheme="minorHAnsi"/>
          <w:sz w:val="22"/>
          <w:szCs w:val="22"/>
        </w:rPr>
        <w:t xml:space="preserve"> </w:t>
      </w:r>
      <w:r>
        <w:rPr>
          <w:rFonts w:cstheme="minorHAnsi"/>
          <w:sz w:val="22"/>
          <w:szCs w:val="22"/>
        </w:rPr>
        <w:t>pour</w:t>
      </w:r>
      <w:r w:rsidR="008D1D41" w:rsidRPr="00FA2592">
        <w:rPr>
          <w:rFonts w:cstheme="minorHAnsi"/>
          <w:sz w:val="22"/>
          <w:szCs w:val="22"/>
        </w:rPr>
        <w:t xml:space="preserve"> laquelle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8D1D41" w:rsidRPr="00FA2592">
        <w:rPr>
          <w:rFonts w:cstheme="minorHAnsi"/>
          <w:sz w:val="22"/>
          <w:szCs w:val="22"/>
        </w:rPr>
        <w:t xml:space="preserve"> avait </w:t>
      </w:r>
      <w:r>
        <w:rPr>
          <w:rFonts w:cstheme="minorHAnsi"/>
          <w:sz w:val="22"/>
          <w:szCs w:val="22"/>
        </w:rPr>
        <w:t>écrit</w:t>
      </w:r>
      <w:r w:rsidR="00F93324" w:rsidRPr="00FA2592">
        <w:rPr>
          <w:rFonts w:cstheme="minorHAnsi"/>
          <w:sz w:val="22"/>
          <w:szCs w:val="22"/>
        </w:rPr>
        <w:t xml:space="preserve"> </w:t>
      </w:r>
      <w:r w:rsidR="008D1D41" w:rsidRPr="00FA2592">
        <w:rPr>
          <w:rFonts w:cstheme="minorHAnsi"/>
          <w:sz w:val="22"/>
          <w:szCs w:val="22"/>
        </w:rPr>
        <w:t>quelques articles dans les années</w:t>
      </w:r>
      <w:r w:rsidR="0019015F">
        <w:rPr>
          <w:rFonts w:cstheme="minorHAnsi"/>
          <w:sz w:val="22"/>
          <w:szCs w:val="22"/>
        </w:rPr>
        <w:t> </w:t>
      </w:r>
      <w:r w:rsidR="008D1D41" w:rsidRPr="00FA2592">
        <w:rPr>
          <w:rFonts w:cstheme="minorHAnsi"/>
          <w:sz w:val="22"/>
          <w:szCs w:val="22"/>
        </w:rPr>
        <w:t>1950 ;</w:t>
      </w:r>
      <w:r w:rsidR="005974A5" w:rsidRPr="00FA2592">
        <w:rPr>
          <w:rFonts w:cstheme="minorHAnsi"/>
          <w:sz w:val="22"/>
          <w:szCs w:val="22"/>
        </w:rPr>
        <w:t xml:space="preserve"> et </w:t>
      </w:r>
      <w:r w:rsidR="005974A5" w:rsidRPr="00FA2592">
        <w:rPr>
          <w:rFonts w:cstheme="minorHAnsi"/>
          <w:i/>
          <w:iCs/>
          <w:sz w:val="22"/>
          <w:szCs w:val="22"/>
        </w:rPr>
        <w:t>La Fête du cordonnier</w:t>
      </w:r>
      <w:r w:rsidR="005974A5" w:rsidRPr="00FA2592">
        <w:rPr>
          <w:rFonts w:cstheme="minorHAnsi"/>
          <w:sz w:val="22"/>
          <w:szCs w:val="22"/>
        </w:rPr>
        <w:t xml:space="preserve"> (adaptation d</w:t>
      </w:r>
      <w:r w:rsidR="001B65C9">
        <w:rPr>
          <w:rFonts w:cstheme="minorHAnsi"/>
          <w:sz w:val="22"/>
          <w:szCs w:val="22"/>
        </w:rPr>
        <w:t>’</w:t>
      </w:r>
      <w:r w:rsidR="005974A5" w:rsidRPr="00FA2592">
        <w:rPr>
          <w:rFonts w:cstheme="minorHAnsi"/>
          <w:sz w:val="22"/>
          <w:szCs w:val="22"/>
        </w:rPr>
        <w:t>une pièce de Thomas Dekker de 1600) dans la « Collection du répertoire » du TNP l</w:t>
      </w:r>
      <w:r w:rsidR="001B65C9">
        <w:rPr>
          <w:rFonts w:cstheme="minorHAnsi"/>
          <w:sz w:val="22"/>
          <w:szCs w:val="22"/>
        </w:rPr>
        <w:t>’</w:t>
      </w:r>
      <w:r w:rsidR="005974A5" w:rsidRPr="00FA2592">
        <w:rPr>
          <w:rFonts w:cstheme="minorHAnsi"/>
          <w:sz w:val="22"/>
          <w:szCs w:val="22"/>
        </w:rPr>
        <w:t>année suivante</w:t>
      </w:r>
      <w:r w:rsidR="008D1D41" w:rsidRPr="00FA2592">
        <w:rPr>
          <w:rFonts w:cstheme="minorHAnsi"/>
          <w:sz w:val="22"/>
          <w:szCs w:val="22"/>
        </w:rPr>
        <w:t xml:space="preserve"> (coéditée également par L</w:t>
      </w:r>
      <w:r w:rsidR="001B65C9">
        <w:rPr>
          <w:rFonts w:cstheme="minorHAnsi"/>
          <w:sz w:val="22"/>
          <w:szCs w:val="22"/>
        </w:rPr>
        <w:t>’</w:t>
      </w:r>
      <w:r w:rsidR="008D1D41" w:rsidRPr="00FA2592">
        <w:rPr>
          <w:rFonts w:cstheme="minorHAnsi"/>
          <w:sz w:val="22"/>
          <w:szCs w:val="22"/>
        </w:rPr>
        <w:t>Arche)</w:t>
      </w:r>
      <w:r w:rsidR="005974A5" w:rsidRPr="00FA2592">
        <w:rPr>
          <w:rFonts w:cstheme="minorHAnsi"/>
          <w:sz w:val="22"/>
          <w:szCs w:val="22"/>
        </w:rPr>
        <w:t>.</w:t>
      </w:r>
      <w:r w:rsidR="008D1D41" w:rsidRPr="00FA2592">
        <w:rPr>
          <w:rFonts w:cstheme="minorHAnsi"/>
          <w:sz w:val="22"/>
          <w:szCs w:val="22"/>
        </w:rPr>
        <w:t xml:space="preserve"> Quant à </w:t>
      </w:r>
      <w:r w:rsidR="008D1D41" w:rsidRPr="00FA2592">
        <w:rPr>
          <w:rFonts w:cstheme="minorHAnsi"/>
          <w:i/>
          <w:iCs/>
          <w:sz w:val="22"/>
          <w:szCs w:val="22"/>
        </w:rPr>
        <w:t>Iphigénie Hôtel</w:t>
      </w:r>
      <w:r w:rsidR="008D1D41" w:rsidRPr="00FA2592">
        <w:rPr>
          <w:rFonts w:cstheme="minorHAnsi"/>
          <w:sz w:val="22"/>
          <w:szCs w:val="22"/>
        </w:rPr>
        <w:t xml:space="preserve">, elle </w:t>
      </w:r>
      <w:r w:rsidR="00F93324" w:rsidRPr="00FA2592">
        <w:rPr>
          <w:rFonts w:cstheme="minorHAnsi"/>
          <w:sz w:val="22"/>
          <w:szCs w:val="22"/>
        </w:rPr>
        <w:t xml:space="preserve">est </w:t>
      </w:r>
      <w:r w:rsidR="008D1D41" w:rsidRPr="00FA2592">
        <w:rPr>
          <w:rFonts w:cstheme="minorHAnsi"/>
          <w:sz w:val="22"/>
          <w:szCs w:val="22"/>
        </w:rPr>
        <w:t>d</w:t>
      </w:r>
      <w:r w:rsidR="001B65C9">
        <w:rPr>
          <w:rFonts w:cstheme="minorHAnsi"/>
          <w:sz w:val="22"/>
          <w:szCs w:val="22"/>
        </w:rPr>
        <w:t>’</w:t>
      </w:r>
      <w:r w:rsidR="008D1D41" w:rsidRPr="00FA2592">
        <w:rPr>
          <w:rFonts w:cstheme="minorHAnsi"/>
          <w:sz w:val="22"/>
          <w:szCs w:val="22"/>
        </w:rPr>
        <w:t xml:space="preserve">abord </w:t>
      </w:r>
      <w:r w:rsidR="00F93324" w:rsidRPr="00FA2592">
        <w:rPr>
          <w:rFonts w:cstheme="minorHAnsi"/>
          <w:sz w:val="22"/>
          <w:szCs w:val="22"/>
        </w:rPr>
        <w:t xml:space="preserve">éditée </w:t>
      </w:r>
      <w:r w:rsidR="008D1D41" w:rsidRPr="00FA2592">
        <w:rPr>
          <w:rFonts w:cstheme="minorHAnsi"/>
          <w:sz w:val="22"/>
          <w:szCs w:val="22"/>
        </w:rPr>
        <w:t xml:space="preserve">en 1960 dans </w:t>
      </w:r>
      <w:r w:rsidR="008D1D41" w:rsidRPr="00FA2592">
        <w:rPr>
          <w:rFonts w:cstheme="minorHAnsi"/>
          <w:i/>
          <w:iCs/>
          <w:sz w:val="22"/>
          <w:szCs w:val="22"/>
        </w:rPr>
        <w:t>Théâtre Populaire</w:t>
      </w:r>
      <w:r w:rsidR="008D1D41" w:rsidRPr="00FA2592">
        <w:rPr>
          <w:rFonts w:cstheme="minorHAnsi"/>
          <w:sz w:val="22"/>
          <w:szCs w:val="22"/>
        </w:rPr>
        <w:t xml:space="preserve">, puis Gallimard la </w:t>
      </w:r>
      <w:r w:rsidR="00F93324" w:rsidRPr="00FA2592">
        <w:rPr>
          <w:rFonts w:cstheme="minorHAnsi"/>
          <w:sz w:val="22"/>
          <w:szCs w:val="22"/>
        </w:rPr>
        <w:t xml:space="preserve">reprend </w:t>
      </w:r>
      <w:r w:rsidR="008D1D41" w:rsidRPr="00FA2592">
        <w:rPr>
          <w:rFonts w:cstheme="minorHAnsi"/>
          <w:sz w:val="22"/>
          <w:szCs w:val="22"/>
        </w:rPr>
        <w:t xml:space="preserve">dans </w:t>
      </w:r>
      <w:r w:rsidR="00F93324" w:rsidRPr="00FA2592">
        <w:rPr>
          <w:rFonts w:cstheme="minorHAnsi"/>
          <w:sz w:val="22"/>
          <w:szCs w:val="22"/>
        </w:rPr>
        <w:t xml:space="preserve">la collection </w:t>
      </w:r>
      <w:r w:rsidR="008D1D41" w:rsidRPr="00FA2592">
        <w:rPr>
          <w:rFonts w:cstheme="minorHAnsi"/>
          <w:sz w:val="22"/>
          <w:szCs w:val="22"/>
        </w:rPr>
        <w:t>« Le manteau d</w:t>
      </w:r>
      <w:r w:rsidR="001B65C9">
        <w:rPr>
          <w:rFonts w:cstheme="minorHAnsi"/>
          <w:sz w:val="22"/>
          <w:szCs w:val="22"/>
        </w:rPr>
        <w:t>’</w:t>
      </w:r>
      <w:r w:rsidR="008D1D41" w:rsidRPr="00FA2592">
        <w:rPr>
          <w:rFonts w:cstheme="minorHAnsi"/>
          <w:sz w:val="22"/>
          <w:szCs w:val="22"/>
        </w:rPr>
        <w:t>Arlequin » en 1963 dans une version « brève ».</w:t>
      </w:r>
    </w:p>
    <w:p w14:paraId="0B820518" w14:textId="77777777" w:rsidR="00AA558B" w:rsidRPr="00FA2592" w:rsidRDefault="00AA558B" w:rsidP="006A3895">
      <w:pPr>
        <w:rPr>
          <w:rFonts w:cstheme="minorHAnsi"/>
          <w:sz w:val="22"/>
          <w:szCs w:val="22"/>
        </w:rPr>
      </w:pPr>
    </w:p>
    <w:p w14:paraId="1C6376C7" w14:textId="77777777" w:rsidR="006A3895" w:rsidRPr="00FA2592" w:rsidRDefault="006A3895" w:rsidP="006A3895">
      <w:pPr>
        <w:rPr>
          <w:rFonts w:cstheme="minorHAnsi"/>
        </w:rPr>
      </w:pPr>
    </w:p>
    <w:p w14:paraId="2ED05EFA" w14:textId="77777777" w:rsidR="006A3895" w:rsidRPr="00FA2592" w:rsidRDefault="006A3895" w:rsidP="006A3895">
      <w:pPr>
        <w:rPr>
          <w:rFonts w:cstheme="minorHAnsi"/>
        </w:rPr>
      </w:pPr>
    </w:p>
    <w:p w14:paraId="36D9D9F2" w14:textId="6D262016" w:rsidR="00AA558B" w:rsidRPr="00FA2592" w:rsidRDefault="00AA558B">
      <w:pPr>
        <w:rPr>
          <w:rFonts w:cstheme="minorHAnsi"/>
        </w:rPr>
      </w:pPr>
      <w:r w:rsidRPr="00FA2592">
        <w:rPr>
          <w:rFonts w:cstheme="minorHAnsi"/>
        </w:rPr>
        <w:br w:type="page"/>
      </w:r>
    </w:p>
    <w:p w14:paraId="105ED3F3" w14:textId="77777777" w:rsidR="00AA558B" w:rsidRPr="00DC1587" w:rsidRDefault="00AA558B" w:rsidP="00641758">
      <w:pPr>
        <w:jc w:val="center"/>
        <w:rPr>
          <w:rFonts w:cstheme="minorHAnsi"/>
        </w:rPr>
      </w:pPr>
      <w:r w:rsidRPr="00DC1587">
        <w:rPr>
          <w:rFonts w:cstheme="minorHAnsi"/>
          <w:noProof/>
        </w:rPr>
        <w:lastRenderedPageBreak/>
        <w:drawing>
          <wp:inline distT="0" distB="0" distL="0" distR="0" wp14:anchorId="350E4F37" wp14:editId="1D041868">
            <wp:extent cx="2692518" cy="3493008"/>
            <wp:effectExtent l="0" t="0" r="0" b="0"/>
            <wp:docPr id="59"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3" descr="Une image contenant texte&#10;&#10;Description générée automatiquemen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10695" cy="3516588"/>
                    </a:xfrm>
                    <a:prstGeom prst="rect">
                      <a:avLst/>
                    </a:prstGeom>
                    <a:noFill/>
                    <a:ln>
                      <a:noFill/>
                    </a:ln>
                  </pic:spPr>
                </pic:pic>
              </a:graphicData>
            </a:graphic>
          </wp:inline>
        </w:drawing>
      </w:r>
    </w:p>
    <w:p w14:paraId="6AD86CF4" w14:textId="73C22319" w:rsidR="005C49D6" w:rsidRPr="0024627C" w:rsidRDefault="005C49D6" w:rsidP="0024627C">
      <w:pPr>
        <w:jc w:val="center"/>
        <w:rPr>
          <w:rFonts w:cstheme="minorHAnsi"/>
          <w:b/>
          <w:bCs/>
        </w:rPr>
      </w:pPr>
      <w:r w:rsidRPr="00FA2592">
        <w:rPr>
          <w:rFonts w:cstheme="minorHAnsi"/>
        </w:rPr>
        <w:t>13</w:t>
      </w:r>
      <w:r w:rsidR="0024627C">
        <w:rPr>
          <w:rFonts w:cstheme="minorHAnsi"/>
        </w:rPr>
        <w:t> – </w:t>
      </w:r>
      <w:r w:rsidR="0024627C" w:rsidRPr="0024627C">
        <w:rPr>
          <w:rFonts w:cstheme="minorHAnsi"/>
          <w:b/>
          <w:bCs/>
        </w:rPr>
        <w:t>« L</w:t>
      </w:r>
      <w:r w:rsidR="001B65C9">
        <w:rPr>
          <w:rFonts w:cstheme="minorHAnsi"/>
          <w:b/>
          <w:bCs/>
        </w:rPr>
        <w:t>’</w:t>
      </w:r>
      <w:r w:rsidR="0024627C" w:rsidRPr="0024627C">
        <w:rPr>
          <w:rFonts w:cstheme="minorHAnsi"/>
          <w:b/>
          <w:bCs/>
        </w:rPr>
        <w:t>estime et la sympathie »</w:t>
      </w:r>
    </w:p>
    <w:p w14:paraId="20F5D9A9" w14:textId="6E15B761" w:rsidR="00AA558B" w:rsidRPr="00FA2592" w:rsidRDefault="00515C0B" w:rsidP="00EE48E4">
      <w:pPr>
        <w:pStyle w:val="TitreImage"/>
      </w:pPr>
      <w:r w:rsidRPr="00515C0B">
        <w:t xml:space="preserve">Robert Gallimard. Lettre à Michel </w:t>
      </w:r>
      <w:proofErr w:type="spellStart"/>
      <w:r w:rsidRPr="00515C0B">
        <w:t>Vinaver</w:t>
      </w:r>
      <w:proofErr w:type="spellEnd"/>
      <w:r w:rsidRPr="00515C0B">
        <w:t xml:space="preserve">, 3 avril 1970 (photocopie). Archives Michel </w:t>
      </w:r>
      <w:proofErr w:type="spellStart"/>
      <w:r w:rsidRPr="00515C0B">
        <w:t>Vinaver</w:t>
      </w:r>
      <w:proofErr w:type="spellEnd"/>
      <w:r w:rsidRPr="00515C0B">
        <w:t>/</w:t>
      </w:r>
      <w:proofErr w:type="spellStart"/>
      <w:r w:rsidRPr="00515C0B">
        <w:t>Imec</w:t>
      </w:r>
      <w:proofErr w:type="spellEnd"/>
      <w:r w:rsidRPr="00515C0B">
        <w:t>.</w:t>
      </w:r>
    </w:p>
    <w:p w14:paraId="12ABEDB5" w14:textId="77777777" w:rsidR="00AA558B" w:rsidRPr="00FA2592" w:rsidRDefault="00AA558B" w:rsidP="00AA558B">
      <w:pPr>
        <w:ind w:left="-142"/>
        <w:jc w:val="center"/>
        <w:rPr>
          <w:rFonts w:cstheme="minorHAnsi"/>
          <w:b/>
          <w:bCs/>
        </w:rPr>
      </w:pPr>
      <w:r w:rsidRPr="00FA2592">
        <w:rPr>
          <w:rFonts w:cstheme="minorHAnsi"/>
          <w:b/>
          <w:bCs/>
        </w:rPr>
        <w:t>É</w:t>
      </w:r>
    </w:p>
    <w:p w14:paraId="71418FE0" w14:textId="77777777" w:rsidR="003106E1" w:rsidRPr="00FA2592" w:rsidRDefault="003106E1" w:rsidP="00AA558B">
      <w:pPr>
        <w:rPr>
          <w:rFonts w:cstheme="minorHAnsi"/>
        </w:rPr>
      </w:pPr>
    </w:p>
    <w:p w14:paraId="68CAECE7" w14:textId="6FC9AB0A" w:rsidR="00AA558B" w:rsidRPr="00FA2592" w:rsidRDefault="007317BC" w:rsidP="00F36CE0">
      <w:pPr>
        <w:ind w:firstLine="708"/>
        <w:jc w:val="both"/>
        <w:rPr>
          <w:rFonts w:cstheme="minorHAnsi"/>
          <w:sz w:val="22"/>
          <w:szCs w:val="22"/>
        </w:rPr>
      </w:pPr>
      <w:r w:rsidRPr="00FA2592">
        <w:rPr>
          <w:rFonts w:cstheme="minorHAnsi"/>
          <w:sz w:val="22"/>
          <w:szCs w:val="22"/>
        </w:rPr>
        <w:t>Jacques Lemarchand</w:t>
      </w:r>
      <w:r w:rsidR="000D5E5B" w:rsidRPr="00FA2592">
        <w:rPr>
          <w:rFonts w:cstheme="minorHAnsi"/>
          <w:sz w:val="22"/>
          <w:szCs w:val="22"/>
        </w:rPr>
        <w:t>,</w:t>
      </w:r>
      <w:r w:rsidRPr="00FA2592">
        <w:rPr>
          <w:rFonts w:cstheme="minorHAnsi"/>
          <w:sz w:val="22"/>
          <w:szCs w:val="22"/>
        </w:rPr>
        <w:t xml:space="preserve"> dans une lettre du 3 février 1970 adressée à Michel </w:t>
      </w:r>
      <w:proofErr w:type="spellStart"/>
      <w:r w:rsidRPr="00FA2592">
        <w:rPr>
          <w:rFonts w:cstheme="minorHAnsi"/>
          <w:sz w:val="22"/>
          <w:szCs w:val="22"/>
        </w:rPr>
        <w:t>Vinaver</w:t>
      </w:r>
      <w:proofErr w:type="spellEnd"/>
      <w:r w:rsidR="000D5E5B" w:rsidRPr="00FA2592">
        <w:rPr>
          <w:rFonts w:cstheme="minorHAnsi"/>
          <w:sz w:val="22"/>
          <w:szCs w:val="22"/>
        </w:rPr>
        <w:t>,</w:t>
      </w:r>
      <w:r w:rsidRPr="00FA2592">
        <w:rPr>
          <w:rFonts w:cstheme="minorHAnsi"/>
          <w:sz w:val="22"/>
          <w:szCs w:val="22"/>
        </w:rPr>
        <w:t xml:space="preserve"> ainsi que Gaston Gallimard </w:t>
      </w:r>
      <w:r w:rsidR="000D5E5B" w:rsidRPr="00FA2592">
        <w:rPr>
          <w:rFonts w:cstheme="minorHAnsi"/>
          <w:sz w:val="22"/>
          <w:szCs w:val="22"/>
        </w:rPr>
        <w:t xml:space="preserve">lui-même </w:t>
      </w:r>
      <w:r w:rsidRPr="00FA2592">
        <w:rPr>
          <w:rFonts w:cstheme="minorHAnsi"/>
          <w:sz w:val="22"/>
          <w:szCs w:val="22"/>
        </w:rPr>
        <w:t>dans une lettre du 10 mars</w:t>
      </w:r>
      <w:r w:rsidR="000D5E5B" w:rsidRPr="00FA2592">
        <w:rPr>
          <w:rFonts w:cstheme="minorHAnsi"/>
          <w:sz w:val="22"/>
          <w:szCs w:val="22"/>
        </w:rPr>
        <w:t>,</w:t>
      </w:r>
      <w:r w:rsidRPr="00FA2592">
        <w:rPr>
          <w:rFonts w:cstheme="minorHAnsi"/>
          <w:sz w:val="22"/>
          <w:szCs w:val="22"/>
        </w:rPr>
        <w:t xml:space="preserve"> </w:t>
      </w:r>
      <w:r w:rsidR="0024627C">
        <w:rPr>
          <w:rFonts w:cstheme="minorHAnsi"/>
          <w:sz w:val="22"/>
          <w:szCs w:val="22"/>
        </w:rPr>
        <w:t>avaient</w:t>
      </w:r>
      <w:r w:rsidRPr="00FA2592">
        <w:rPr>
          <w:rFonts w:cstheme="minorHAnsi"/>
          <w:sz w:val="22"/>
          <w:szCs w:val="22"/>
        </w:rPr>
        <w:t xml:space="preserve"> </w:t>
      </w:r>
      <w:r w:rsidR="0024627C">
        <w:rPr>
          <w:rFonts w:cstheme="minorHAnsi"/>
          <w:sz w:val="22"/>
          <w:szCs w:val="22"/>
        </w:rPr>
        <w:t xml:space="preserve">déjà </w:t>
      </w:r>
      <w:r w:rsidRPr="00FA2592">
        <w:rPr>
          <w:rFonts w:cstheme="minorHAnsi"/>
          <w:sz w:val="22"/>
          <w:szCs w:val="22"/>
        </w:rPr>
        <w:t xml:space="preserve">jugé </w:t>
      </w:r>
      <w:r w:rsidR="00313A1C" w:rsidRPr="00FA2592">
        <w:rPr>
          <w:rFonts w:cstheme="minorHAnsi"/>
          <w:sz w:val="22"/>
          <w:szCs w:val="22"/>
        </w:rPr>
        <w:t xml:space="preserve">sévèrement </w:t>
      </w:r>
      <w:r w:rsidRPr="00FA2592">
        <w:rPr>
          <w:rFonts w:cstheme="minorHAnsi"/>
          <w:i/>
          <w:iCs/>
          <w:sz w:val="22"/>
          <w:szCs w:val="22"/>
        </w:rPr>
        <w:t xml:space="preserve">Par-dessus bord </w:t>
      </w:r>
      <w:r w:rsidRPr="00FA2592">
        <w:rPr>
          <w:rFonts w:cstheme="minorHAnsi"/>
          <w:sz w:val="22"/>
          <w:szCs w:val="22"/>
        </w:rPr>
        <w:t>et s</w:t>
      </w:r>
      <w:r w:rsidR="001B65C9">
        <w:rPr>
          <w:rFonts w:cstheme="minorHAnsi"/>
          <w:sz w:val="22"/>
          <w:szCs w:val="22"/>
        </w:rPr>
        <w:t>’</w:t>
      </w:r>
      <w:r w:rsidR="0024627C">
        <w:rPr>
          <w:rFonts w:cstheme="minorHAnsi"/>
          <w:sz w:val="22"/>
          <w:szCs w:val="22"/>
        </w:rPr>
        <w:t xml:space="preserve">étaient </w:t>
      </w:r>
      <w:r w:rsidRPr="00FA2592">
        <w:rPr>
          <w:rFonts w:cstheme="minorHAnsi"/>
          <w:sz w:val="22"/>
          <w:szCs w:val="22"/>
        </w:rPr>
        <w:t xml:space="preserve">positionnés contre sa publication. </w:t>
      </w:r>
      <w:r w:rsidR="00F36CE0" w:rsidRPr="00FA2592">
        <w:rPr>
          <w:rFonts w:cstheme="minorHAnsi"/>
          <w:sz w:val="22"/>
          <w:szCs w:val="22"/>
        </w:rPr>
        <w:t>Suite au désir exprimé par l</w:t>
      </w:r>
      <w:r w:rsidR="001B65C9">
        <w:rPr>
          <w:rFonts w:cstheme="minorHAnsi"/>
          <w:sz w:val="22"/>
          <w:szCs w:val="22"/>
        </w:rPr>
        <w:t>’</w:t>
      </w:r>
      <w:r w:rsidR="00F36CE0" w:rsidRPr="00FA2592">
        <w:rPr>
          <w:rFonts w:cstheme="minorHAnsi"/>
          <w:sz w:val="22"/>
          <w:szCs w:val="22"/>
        </w:rPr>
        <w:t xml:space="preserve">auteur de rompre le contrat de préférence qui le </w:t>
      </w:r>
      <w:r w:rsidR="00880B2E" w:rsidRPr="00FA2592">
        <w:rPr>
          <w:rFonts w:cstheme="minorHAnsi"/>
          <w:sz w:val="22"/>
          <w:szCs w:val="22"/>
        </w:rPr>
        <w:t xml:space="preserve">lie </w:t>
      </w:r>
      <w:r w:rsidR="00F36CE0" w:rsidRPr="00FA2592">
        <w:rPr>
          <w:rFonts w:cstheme="minorHAnsi"/>
          <w:sz w:val="22"/>
          <w:szCs w:val="22"/>
        </w:rPr>
        <w:t xml:space="preserve">à </w:t>
      </w:r>
      <w:r w:rsidR="00880B2E" w:rsidRPr="00FA2592">
        <w:rPr>
          <w:rFonts w:cstheme="minorHAnsi"/>
          <w:sz w:val="22"/>
          <w:szCs w:val="22"/>
        </w:rPr>
        <w:t>son éditeur</w:t>
      </w:r>
      <w:r w:rsidR="00F36CE0" w:rsidRPr="00FA2592">
        <w:rPr>
          <w:rFonts w:cstheme="minorHAnsi"/>
          <w:sz w:val="22"/>
          <w:szCs w:val="22"/>
        </w:rPr>
        <w:t>,</w:t>
      </w:r>
      <w:r w:rsidRPr="00FA2592">
        <w:rPr>
          <w:rFonts w:cstheme="minorHAnsi"/>
          <w:sz w:val="22"/>
          <w:szCs w:val="22"/>
        </w:rPr>
        <w:t xml:space="preserve"> </w:t>
      </w:r>
      <w:r w:rsidR="00F36CE0" w:rsidRPr="00FA2592">
        <w:rPr>
          <w:rFonts w:cstheme="minorHAnsi"/>
          <w:sz w:val="22"/>
          <w:szCs w:val="22"/>
        </w:rPr>
        <w:t>Robert Gallimard envoie ce courrier</w:t>
      </w:r>
      <w:r w:rsidR="00AA558B" w:rsidRPr="00FA2592">
        <w:rPr>
          <w:rFonts w:cstheme="minorHAnsi"/>
          <w:sz w:val="22"/>
          <w:szCs w:val="22"/>
        </w:rPr>
        <w:t xml:space="preserve"> </w:t>
      </w:r>
      <w:r w:rsidR="000D5E5B" w:rsidRPr="00FA2592">
        <w:rPr>
          <w:rFonts w:cstheme="minorHAnsi"/>
          <w:sz w:val="22"/>
          <w:szCs w:val="22"/>
        </w:rPr>
        <w:t xml:space="preserve">daté </w:t>
      </w:r>
      <w:r w:rsidR="00AA558B" w:rsidRPr="00FA2592">
        <w:rPr>
          <w:rFonts w:cstheme="minorHAnsi"/>
          <w:sz w:val="22"/>
          <w:szCs w:val="22"/>
        </w:rPr>
        <w:t>du 3</w:t>
      </w:r>
      <w:r w:rsidR="00313A1C" w:rsidRPr="00FA2592">
        <w:rPr>
          <w:rFonts w:cstheme="minorHAnsi"/>
          <w:sz w:val="22"/>
          <w:szCs w:val="22"/>
        </w:rPr>
        <w:t> </w:t>
      </w:r>
      <w:r w:rsidR="00AA558B" w:rsidRPr="00FA2592">
        <w:rPr>
          <w:rFonts w:cstheme="minorHAnsi"/>
          <w:sz w:val="22"/>
          <w:szCs w:val="22"/>
        </w:rPr>
        <w:t xml:space="preserve">avril </w:t>
      </w:r>
      <w:r w:rsidR="00F36CE0" w:rsidRPr="00FA2592">
        <w:rPr>
          <w:rFonts w:cstheme="minorHAnsi"/>
          <w:sz w:val="22"/>
          <w:szCs w:val="22"/>
        </w:rPr>
        <w:t>et lui</w:t>
      </w:r>
      <w:r w:rsidR="00AA558B" w:rsidRPr="00FA2592">
        <w:rPr>
          <w:rFonts w:cstheme="minorHAnsi"/>
          <w:sz w:val="22"/>
          <w:szCs w:val="22"/>
        </w:rPr>
        <w:t xml:space="preserve"> laiss</w:t>
      </w:r>
      <w:r w:rsidR="00F36CE0" w:rsidRPr="00FA2592">
        <w:rPr>
          <w:rFonts w:cstheme="minorHAnsi"/>
          <w:sz w:val="22"/>
          <w:szCs w:val="22"/>
        </w:rPr>
        <w:t xml:space="preserve">e </w:t>
      </w:r>
      <w:r w:rsidR="00AA558B" w:rsidRPr="00FA2592">
        <w:rPr>
          <w:rFonts w:cstheme="minorHAnsi"/>
          <w:sz w:val="22"/>
          <w:szCs w:val="22"/>
        </w:rPr>
        <w:t>plus d</w:t>
      </w:r>
      <w:r w:rsidR="001B65C9">
        <w:rPr>
          <w:rFonts w:cstheme="minorHAnsi"/>
          <w:sz w:val="22"/>
          <w:szCs w:val="22"/>
        </w:rPr>
        <w:t>’</w:t>
      </w:r>
      <w:r w:rsidR="00AA558B" w:rsidRPr="00FA2592">
        <w:rPr>
          <w:rFonts w:cstheme="minorHAnsi"/>
          <w:sz w:val="22"/>
          <w:szCs w:val="22"/>
        </w:rPr>
        <w:t>espoir</w:t>
      </w:r>
      <w:r w:rsidR="00F36CE0" w:rsidRPr="00FA2592">
        <w:rPr>
          <w:rFonts w:cstheme="minorHAnsi"/>
          <w:sz w:val="22"/>
          <w:szCs w:val="22"/>
        </w:rPr>
        <w:t>,</w:t>
      </w:r>
      <w:r w:rsidR="00AA558B" w:rsidRPr="00FA2592">
        <w:rPr>
          <w:rFonts w:cstheme="minorHAnsi"/>
          <w:sz w:val="22"/>
          <w:szCs w:val="22"/>
        </w:rPr>
        <w:t xml:space="preserve"> </w:t>
      </w:r>
      <w:r w:rsidR="00F36CE0" w:rsidRPr="00FA2592">
        <w:rPr>
          <w:rFonts w:cstheme="minorHAnsi"/>
          <w:sz w:val="22"/>
          <w:szCs w:val="22"/>
        </w:rPr>
        <w:t>en imaginant</w:t>
      </w:r>
      <w:r w:rsidR="00AA558B" w:rsidRPr="00FA2592">
        <w:rPr>
          <w:rFonts w:cstheme="minorHAnsi"/>
          <w:sz w:val="22"/>
          <w:szCs w:val="22"/>
        </w:rPr>
        <w:t xml:space="preserve"> la publication d</w:t>
      </w:r>
      <w:r w:rsidR="001B65C9">
        <w:rPr>
          <w:rFonts w:cstheme="minorHAnsi"/>
          <w:sz w:val="22"/>
          <w:szCs w:val="22"/>
        </w:rPr>
        <w:t>’</w:t>
      </w:r>
      <w:r w:rsidR="00AA558B" w:rsidRPr="00FA2592">
        <w:rPr>
          <w:rFonts w:cstheme="minorHAnsi"/>
          <w:sz w:val="22"/>
          <w:szCs w:val="22"/>
        </w:rPr>
        <w:t>une « version pour la scène »</w:t>
      </w:r>
      <w:r w:rsidR="00880B2E" w:rsidRPr="00FA2592">
        <w:rPr>
          <w:rFonts w:cstheme="minorHAnsi"/>
          <w:sz w:val="22"/>
          <w:szCs w:val="22"/>
        </w:rPr>
        <w:t xml:space="preserve">, comme </w:t>
      </w:r>
      <w:r w:rsidR="000D5E5B" w:rsidRPr="00FA2592">
        <w:rPr>
          <w:rFonts w:cstheme="minorHAnsi"/>
          <w:sz w:val="22"/>
          <w:szCs w:val="22"/>
        </w:rPr>
        <w:t>pour</w:t>
      </w:r>
      <w:r w:rsidR="00880B2E" w:rsidRPr="00FA2592">
        <w:rPr>
          <w:rFonts w:cstheme="minorHAnsi"/>
          <w:sz w:val="22"/>
          <w:szCs w:val="22"/>
        </w:rPr>
        <w:t xml:space="preserve"> ce fut le cas pour</w:t>
      </w:r>
      <w:r w:rsidR="000D5E5B" w:rsidRPr="00FA2592">
        <w:rPr>
          <w:rFonts w:cstheme="minorHAnsi"/>
          <w:sz w:val="22"/>
          <w:szCs w:val="22"/>
        </w:rPr>
        <w:t xml:space="preserve"> </w:t>
      </w:r>
      <w:r w:rsidR="000D5E5B" w:rsidRPr="00FA2592">
        <w:rPr>
          <w:rFonts w:cstheme="minorHAnsi"/>
          <w:i/>
          <w:iCs/>
          <w:sz w:val="22"/>
          <w:szCs w:val="22"/>
        </w:rPr>
        <w:t xml:space="preserve">Iphigénie Hôtel </w:t>
      </w:r>
      <w:r w:rsidR="000D5E5B" w:rsidRPr="00FA2592">
        <w:rPr>
          <w:rFonts w:cstheme="minorHAnsi"/>
          <w:sz w:val="22"/>
          <w:szCs w:val="22"/>
        </w:rPr>
        <w:t>en 1963</w:t>
      </w:r>
      <w:r w:rsidR="00880B2E" w:rsidRPr="00FA2592">
        <w:rPr>
          <w:rFonts w:cstheme="minorHAnsi"/>
          <w:sz w:val="22"/>
          <w:szCs w:val="22"/>
        </w:rPr>
        <w:t>.</w:t>
      </w:r>
      <w:r w:rsidR="000D5E5B" w:rsidRPr="00FA2592">
        <w:rPr>
          <w:rFonts w:cstheme="minorHAnsi"/>
          <w:sz w:val="22"/>
          <w:szCs w:val="22"/>
        </w:rPr>
        <w:t xml:space="preserve"> </w:t>
      </w:r>
      <w:r w:rsidR="00880B2E" w:rsidRPr="00FA2592">
        <w:rPr>
          <w:rFonts w:cstheme="minorHAnsi"/>
          <w:sz w:val="22"/>
          <w:szCs w:val="22"/>
        </w:rPr>
        <w:t xml:space="preserve">Mais </w:t>
      </w:r>
      <w:r w:rsidR="000D5E5B" w:rsidRPr="00FA2592">
        <w:rPr>
          <w:rFonts w:cstheme="minorHAnsi"/>
          <w:sz w:val="22"/>
          <w:szCs w:val="22"/>
        </w:rPr>
        <w:t>cette fois-ci</w:t>
      </w:r>
      <w:r w:rsidR="004105EA">
        <w:rPr>
          <w:rFonts w:cstheme="minorHAnsi"/>
          <w:sz w:val="22"/>
          <w:szCs w:val="22"/>
        </w:rPr>
        <w:t>,</w:t>
      </w:r>
      <w:r w:rsidR="00AA558B" w:rsidRPr="00FA2592">
        <w:rPr>
          <w:rFonts w:cstheme="minorHAnsi"/>
          <w:sz w:val="22"/>
          <w:szCs w:val="22"/>
        </w:rPr>
        <w:t xml:space="preserve"> </w:t>
      </w:r>
      <w:r w:rsidR="00CB739A" w:rsidRPr="00FA2592">
        <w:rPr>
          <w:rFonts w:cstheme="minorHAnsi"/>
          <w:sz w:val="22"/>
          <w:szCs w:val="22"/>
        </w:rPr>
        <w:t xml:space="preserve">Michel </w:t>
      </w:r>
      <w:proofErr w:type="spellStart"/>
      <w:r w:rsidR="00CB739A" w:rsidRPr="00FA2592">
        <w:rPr>
          <w:rFonts w:cstheme="minorHAnsi"/>
          <w:sz w:val="22"/>
          <w:szCs w:val="22"/>
        </w:rPr>
        <w:t>Vinaver</w:t>
      </w:r>
      <w:proofErr w:type="spellEnd"/>
      <w:r w:rsidR="00AA558B" w:rsidRPr="00FA2592">
        <w:rPr>
          <w:rFonts w:cstheme="minorHAnsi"/>
          <w:sz w:val="22"/>
          <w:szCs w:val="22"/>
        </w:rPr>
        <w:t xml:space="preserve"> </w:t>
      </w:r>
      <w:r w:rsidR="00880B2E" w:rsidRPr="00FA2592">
        <w:rPr>
          <w:rFonts w:cstheme="minorHAnsi"/>
          <w:sz w:val="22"/>
          <w:szCs w:val="22"/>
        </w:rPr>
        <w:t>refuse </w:t>
      </w:r>
      <w:r w:rsidR="0024627C">
        <w:rPr>
          <w:rFonts w:cstheme="minorHAnsi"/>
          <w:sz w:val="22"/>
          <w:szCs w:val="22"/>
        </w:rPr>
        <w:t>et décide de</w:t>
      </w:r>
      <w:r w:rsidR="000D5E5B" w:rsidRPr="00FA2592">
        <w:rPr>
          <w:rFonts w:cstheme="minorHAnsi"/>
          <w:sz w:val="22"/>
          <w:szCs w:val="22"/>
        </w:rPr>
        <w:t xml:space="preserve"> </w:t>
      </w:r>
      <w:r w:rsidR="00515C0B">
        <w:rPr>
          <w:rFonts w:cstheme="minorHAnsi"/>
          <w:sz w:val="22"/>
          <w:szCs w:val="22"/>
        </w:rPr>
        <w:t>quitter</w:t>
      </w:r>
      <w:r w:rsidR="000D5E5B" w:rsidRPr="00FA2592">
        <w:rPr>
          <w:rFonts w:cstheme="minorHAnsi"/>
          <w:sz w:val="22"/>
          <w:szCs w:val="22"/>
        </w:rPr>
        <w:t xml:space="preserve"> cette maison d</w:t>
      </w:r>
      <w:r w:rsidR="001B65C9">
        <w:rPr>
          <w:rFonts w:cstheme="minorHAnsi"/>
          <w:sz w:val="22"/>
          <w:szCs w:val="22"/>
        </w:rPr>
        <w:t>’</w:t>
      </w:r>
      <w:r w:rsidR="000D5E5B" w:rsidRPr="00FA2592">
        <w:rPr>
          <w:rFonts w:cstheme="minorHAnsi"/>
          <w:sz w:val="22"/>
          <w:szCs w:val="22"/>
        </w:rPr>
        <w:t>édition</w:t>
      </w:r>
      <w:r w:rsidR="00AA558B" w:rsidRPr="00FA2592">
        <w:rPr>
          <w:rFonts w:cstheme="minorHAnsi"/>
          <w:sz w:val="22"/>
          <w:szCs w:val="22"/>
        </w:rPr>
        <w:t xml:space="preserve"> </w:t>
      </w:r>
      <w:r w:rsidR="000D5E5B" w:rsidRPr="00FA2592">
        <w:rPr>
          <w:rFonts w:cstheme="minorHAnsi"/>
          <w:sz w:val="22"/>
          <w:szCs w:val="22"/>
        </w:rPr>
        <w:t>trop conservatrice</w:t>
      </w:r>
      <w:r w:rsidR="00AA558B" w:rsidRPr="00FA2592">
        <w:rPr>
          <w:rFonts w:cstheme="minorHAnsi"/>
          <w:sz w:val="22"/>
          <w:szCs w:val="22"/>
        </w:rPr>
        <w:t>.</w:t>
      </w:r>
    </w:p>
    <w:p w14:paraId="10332A0A" w14:textId="6A7674B3" w:rsidR="007317BC" w:rsidRPr="00FA2592" w:rsidRDefault="007317BC" w:rsidP="00F36CE0">
      <w:pPr>
        <w:ind w:firstLine="708"/>
        <w:jc w:val="both"/>
        <w:rPr>
          <w:rFonts w:cstheme="minorHAnsi"/>
          <w:sz w:val="22"/>
        </w:rPr>
      </w:pPr>
      <w:r w:rsidRPr="00FA2592">
        <w:rPr>
          <w:rFonts w:cstheme="minorHAnsi"/>
          <w:sz w:val="22"/>
          <w:szCs w:val="22"/>
        </w:rPr>
        <w:t xml:space="preserve">En novembre 1970, </w:t>
      </w:r>
      <w:r w:rsidR="00F36CE0" w:rsidRPr="00FA2592">
        <w:rPr>
          <w:rFonts w:cstheme="minorHAnsi"/>
          <w:sz w:val="22"/>
          <w:szCs w:val="22"/>
        </w:rPr>
        <w:t>l</w:t>
      </w:r>
      <w:r w:rsidRPr="00FA2592">
        <w:rPr>
          <w:rFonts w:cstheme="minorHAnsi"/>
          <w:sz w:val="22"/>
          <w:szCs w:val="22"/>
        </w:rPr>
        <w:t xml:space="preserve">es efforts </w:t>
      </w:r>
      <w:r w:rsidR="00880B2E" w:rsidRPr="00FA2592">
        <w:rPr>
          <w:rFonts w:cstheme="minorHAnsi"/>
          <w:sz w:val="22"/>
          <w:szCs w:val="22"/>
        </w:rPr>
        <w:t xml:space="preserve">conjugués </w:t>
      </w:r>
      <w:r w:rsidRPr="00FA2592">
        <w:rPr>
          <w:rFonts w:cstheme="minorHAnsi"/>
          <w:sz w:val="22"/>
          <w:szCs w:val="22"/>
        </w:rPr>
        <w:t>de l</w:t>
      </w:r>
      <w:r w:rsidR="001B65C9">
        <w:rPr>
          <w:rFonts w:cstheme="minorHAnsi"/>
          <w:sz w:val="22"/>
          <w:szCs w:val="22"/>
        </w:rPr>
        <w:t>’</w:t>
      </w:r>
      <w:r w:rsidRPr="00FA2592">
        <w:rPr>
          <w:rFonts w:cstheme="minorHAnsi"/>
          <w:sz w:val="22"/>
          <w:szCs w:val="22"/>
        </w:rPr>
        <w:t>auteur</w:t>
      </w:r>
      <w:r w:rsidR="00F36CE0" w:rsidRPr="00FA2592">
        <w:rPr>
          <w:rFonts w:cstheme="minorHAnsi"/>
          <w:sz w:val="22"/>
          <w:szCs w:val="22"/>
        </w:rPr>
        <w:t xml:space="preserve">, </w:t>
      </w:r>
      <w:r w:rsidRPr="00FA2592">
        <w:rPr>
          <w:rFonts w:cstheme="minorHAnsi"/>
          <w:sz w:val="22"/>
          <w:szCs w:val="22"/>
        </w:rPr>
        <w:t>de Robert Voisin</w:t>
      </w:r>
      <w:r w:rsidR="00F36CE0" w:rsidRPr="00FA2592">
        <w:rPr>
          <w:rFonts w:cstheme="minorHAnsi"/>
          <w:sz w:val="22"/>
          <w:szCs w:val="22"/>
        </w:rPr>
        <w:t xml:space="preserve"> et d</w:t>
      </w:r>
      <w:r w:rsidR="001B65C9">
        <w:rPr>
          <w:rFonts w:cstheme="minorHAnsi"/>
          <w:sz w:val="22"/>
          <w:szCs w:val="22"/>
        </w:rPr>
        <w:t>’</w:t>
      </w:r>
      <w:r w:rsidR="00F36CE0" w:rsidRPr="00FA2592">
        <w:rPr>
          <w:rFonts w:cstheme="minorHAnsi"/>
          <w:sz w:val="22"/>
          <w:szCs w:val="22"/>
        </w:rPr>
        <w:t>un avocat-conseil</w:t>
      </w:r>
      <w:r w:rsidRPr="00FA2592">
        <w:rPr>
          <w:rFonts w:cstheme="minorHAnsi"/>
          <w:sz w:val="22"/>
          <w:szCs w:val="22"/>
        </w:rPr>
        <w:t xml:space="preserve"> portent leur</w:t>
      </w:r>
      <w:r w:rsidR="00F36CE0" w:rsidRPr="00FA2592">
        <w:rPr>
          <w:rFonts w:cstheme="minorHAnsi"/>
          <w:sz w:val="22"/>
          <w:szCs w:val="22"/>
        </w:rPr>
        <w:t>s</w:t>
      </w:r>
      <w:r w:rsidRPr="00FA2592">
        <w:rPr>
          <w:rFonts w:cstheme="minorHAnsi"/>
          <w:sz w:val="22"/>
          <w:szCs w:val="22"/>
        </w:rPr>
        <w:t xml:space="preserve"> fruits : Gallimard autorise</w:t>
      </w:r>
      <w:r w:rsidR="00D524A7" w:rsidRPr="00FA2592">
        <w:rPr>
          <w:rFonts w:cstheme="minorHAnsi"/>
          <w:sz w:val="22"/>
          <w:szCs w:val="22"/>
        </w:rPr>
        <w:t xml:space="preserve"> d</w:t>
      </w:r>
      <w:r w:rsidR="001B65C9">
        <w:rPr>
          <w:rFonts w:cstheme="minorHAnsi"/>
          <w:sz w:val="22"/>
          <w:szCs w:val="22"/>
        </w:rPr>
        <w:t>’</w:t>
      </w:r>
      <w:r w:rsidR="00D524A7" w:rsidRPr="00FA2592">
        <w:rPr>
          <w:rFonts w:cstheme="minorHAnsi"/>
          <w:sz w:val="22"/>
          <w:szCs w:val="22"/>
        </w:rPr>
        <w:t>abord</w:t>
      </w:r>
      <w:r w:rsidRPr="00FA2592">
        <w:rPr>
          <w:rFonts w:cstheme="minorHAnsi"/>
          <w:sz w:val="22"/>
          <w:szCs w:val="22"/>
        </w:rPr>
        <w:t xml:space="preserve"> </w:t>
      </w:r>
      <w:r w:rsidR="00CB739A" w:rsidRPr="00FA2592">
        <w:rPr>
          <w:rFonts w:cstheme="minorHAnsi"/>
          <w:sz w:val="22"/>
          <w:szCs w:val="22"/>
        </w:rPr>
        <w:t xml:space="preserve">Michel </w:t>
      </w:r>
      <w:proofErr w:type="spellStart"/>
      <w:r w:rsidR="00CB739A" w:rsidRPr="00FA2592">
        <w:rPr>
          <w:rFonts w:cstheme="minorHAnsi"/>
          <w:sz w:val="22"/>
          <w:szCs w:val="22"/>
        </w:rPr>
        <w:t>Vinaver</w:t>
      </w:r>
      <w:proofErr w:type="spellEnd"/>
      <w:r w:rsidRPr="00FA2592">
        <w:rPr>
          <w:rFonts w:cstheme="minorHAnsi"/>
          <w:sz w:val="22"/>
          <w:szCs w:val="22"/>
        </w:rPr>
        <w:t xml:space="preserve"> à publier chez un confrère ses trois prochaines œuvres théâtrales</w:t>
      </w:r>
      <w:r w:rsidR="00880B2E" w:rsidRPr="00FA2592">
        <w:rPr>
          <w:rFonts w:cstheme="minorHAnsi"/>
          <w:sz w:val="22"/>
          <w:szCs w:val="22"/>
        </w:rPr>
        <w:t xml:space="preserve"> – </w:t>
      </w:r>
      <w:r w:rsidRPr="00FA2592">
        <w:rPr>
          <w:rFonts w:cstheme="minorHAnsi"/>
          <w:sz w:val="22"/>
          <w:szCs w:val="22"/>
        </w:rPr>
        <w:t xml:space="preserve">à condition que la première, </w:t>
      </w:r>
      <w:r w:rsidRPr="00FA2592">
        <w:rPr>
          <w:rFonts w:cstheme="minorHAnsi"/>
          <w:i/>
          <w:sz w:val="22"/>
          <w:szCs w:val="22"/>
        </w:rPr>
        <w:t>Par-dessus bord</w:t>
      </w:r>
      <w:r w:rsidRPr="00FA2592">
        <w:rPr>
          <w:rFonts w:cstheme="minorHAnsi"/>
          <w:sz w:val="22"/>
          <w:szCs w:val="22"/>
        </w:rPr>
        <w:t xml:space="preserve">, </w:t>
      </w:r>
      <w:r w:rsidR="00515C0B">
        <w:rPr>
          <w:rFonts w:cstheme="minorHAnsi"/>
          <w:sz w:val="22"/>
          <w:szCs w:val="22"/>
        </w:rPr>
        <w:t>soit éditée</w:t>
      </w:r>
      <w:r w:rsidR="00515C0B" w:rsidRPr="00FA2592">
        <w:rPr>
          <w:rFonts w:cstheme="minorHAnsi"/>
          <w:sz w:val="22"/>
          <w:szCs w:val="22"/>
        </w:rPr>
        <w:t xml:space="preserve"> </w:t>
      </w:r>
      <w:r w:rsidRPr="00FA2592">
        <w:rPr>
          <w:rFonts w:cstheme="minorHAnsi"/>
          <w:sz w:val="22"/>
          <w:szCs w:val="22"/>
        </w:rPr>
        <w:t xml:space="preserve">dans un délai de dix-huit mois </w:t>
      </w:r>
      <w:r w:rsidR="000D5E5B" w:rsidRPr="00FA2592">
        <w:rPr>
          <w:rFonts w:cstheme="minorHAnsi"/>
          <w:sz w:val="22"/>
          <w:szCs w:val="22"/>
        </w:rPr>
        <w:t xml:space="preserve">– puis </w:t>
      </w:r>
      <w:r w:rsidRPr="00FA2592">
        <w:rPr>
          <w:rFonts w:cstheme="minorHAnsi"/>
          <w:sz w:val="22"/>
          <w:szCs w:val="22"/>
        </w:rPr>
        <w:t xml:space="preserve">libère complètement </w:t>
      </w:r>
      <w:r w:rsidR="00313A1C" w:rsidRPr="00FA2592">
        <w:rPr>
          <w:rFonts w:cstheme="minorHAnsi"/>
          <w:sz w:val="22"/>
          <w:szCs w:val="22"/>
        </w:rPr>
        <w:t>l</w:t>
      </w:r>
      <w:r w:rsidR="001B65C9">
        <w:rPr>
          <w:rFonts w:cstheme="minorHAnsi"/>
          <w:sz w:val="22"/>
          <w:szCs w:val="22"/>
        </w:rPr>
        <w:t>’</w:t>
      </w:r>
      <w:r w:rsidRPr="00FA2592">
        <w:rPr>
          <w:rFonts w:cstheme="minorHAnsi"/>
          <w:sz w:val="22"/>
          <w:szCs w:val="22"/>
        </w:rPr>
        <w:t>auteur</w:t>
      </w:r>
      <w:r w:rsidR="00880B2E" w:rsidRPr="00FA2592">
        <w:rPr>
          <w:rFonts w:cstheme="minorHAnsi"/>
          <w:sz w:val="22"/>
          <w:szCs w:val="22"/>
        </w:rPr>
        <w:t>. L</w:t>
      </w:r>
      <w:r w:rsidRPr="00FA2592">
        <w:rPr>
          <w:rFonts w:cstheme="minorHAnsi"/>
          <w:sz w:val="22"/>
          <w:szCs w:val="22"/>
        </w:rPr>
        <w:t>a pièce paraît à la fin de l</w:t>
      </w:r>
      <w:r w:rsidR="001B65C9">
        <w:rPr>
          <w:rFonts w:cstheme="minorHAnsi"/>
          <w:sz w:val="22"/>
          <w:szCs w:val="22"/>
        </w:rPr>
        <w:t>’</w:t>
      </w:r>
      <w:r w:rsidRPr="00FA2592">
        <w:rPr>
          <w:rFonts w:cstheme="minorHAnsi"/>
          <w:sz w:val="22"/>
          <w:szCs w:val="22"/>
        </w:rPr>
        <w:t xml:space="preserve">année 1972 </w:t>
      </w:r>
      <w:r w:rsidR="0024627C">
        <w:rPr>
          <w:rFonts w:cstheme="minorHAnsi"/>
          <w:sz w:val="22"/>
          <w:szCs w:val="22"/>
        </w:rPr>
        <w:t>à</w:t>
      </w:r>
      <w:r w:rsidR="00F56C82" w:rsidRPr="00FA2592">
        <w:rPr>
          <w:rFonts w:cstheme="minorHAnsi"/>
          <w:sz w:val="22"/>
          <w:szCs w:val="22"/>
        </w:rPr>
        <w:t xml:space="preserve"> </w:t>
      </w:r>
      <w:r w:rsidR="00811726" w:rsidRPr="00FA2592">
        <w:rPr>
          <w:rFonts w:cstheme="minorHAnsi"/>
          <w:sz w:val="22"/>
          <w:szCs w:val="22"/>
        </w:rPr>
        <w:t>L</w:t>
      </w:r>
      <w:r w:rsidR="001B65C9">
        <w:rPr>
          <w:rFonts w:cstheme="minorHAnsi"/>
          <w:sz w:val="22"/>
          <w:szCs w:val="22"/>
        </w:rPr>
        <w:t>’</w:t>
      </w:r>
      <w:r w:rsidRPr="00FA2592">
        <w:rPr>
          <w:rFonts w:cstheme="minorHAnsi"/>
          <w:sz w:val="22"/>
          <w:szCs w:val="22"/>
        </w:rPr>
        <w:t>Arche.</w:t>
      </w:r>
    </w:p>
    <w:p w14:paraId="6AA9D50A" w14:textId="77777777" w:rsidR="006A3895" w:rsidRPr="00FA2592" w:rsidRDefault="006A3895" w:rsidP="006A3895">
      <w:pPr>
        <w:rPr>
          <w:rFonts w:cstheme="minorHAnsi"/>
        </w:rPr>
      </w:pPr>
    </w:p>
    <w:p w14:paraId="5CAA48B3" w14:textId="0BB3F4F0" w:rsidR="00E57E41" w:rsidRPr="00FA2592" w:rsidRDefault="00E57E41" w:rsidP="006A3895">
      <w:pPr>
        <w:rPr>
          <w:rFonts w:cstheme="minorHAnsi"/>
        </w:rPr>
      </w:pPr>
    </w:p>
    <w:p w14:paraId="11C862F9" w14:textId="4F899E62" w:rsidR="00E57E41" w:rsidRPr="00FA2592" w:rsidRDefault="00E57E41">
      <w:pPr>
        <w:rPr>
          <w:rFonts w:cstheme="minorHAnsi"/>
        </w:rPr>
      </w:pPr>
      <w:r w:rsidRPr="00FA2592">
        <w:rPr>
          <w:rFonts w:cstheme="minorHAnsi"/>
        </w:rPr>
        <w:br w:type="page"/>
      </w:r>
    </w:p>
    <w:p w14:paraId="78727BDE" w14:textId="2A47473A" w:rsidR="00E57E41" w:rsidRPr="00DC1587" w:rsidRDefault="00E57E41" w:rsidP="00D37073">
      <w:pPr>
        <w:jc w:val="center"/>
        <w:rPr>
          <w:rFonts w:cstheme="minorHAnsi"/>
        </w:rPr>
      </w:pPr>
      <w:r w:rsidRPr="00DC1587">
        <w:rPr>
          <w:rFonts w:cstheme="minorHAnsi"/>
          <w:noProof/>
        </w:rPr>
        <w:lastRenderedPageBreak/>
        <w:drawing>
          <wp:inline distT="0" distB="0" distL="0" distR="0" wp14:anchorId="62C2181F" wp14:editId="3BFC57C2">
            <wp:extent cx="5736088" cy="3657600"/>
            <wp:effectExtent l="0" t="0" r="4445" b="0"/>
            <wp:docPr id="42"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 descr="Une image contenant texte&#10;&#10;Description générée automatiquement"/>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747347" cy="3664779"/>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F5387C" w14:textId="1CCD48C2" w:rsidR="005C49D6" w:rsidRPr="00165F41" w:rsidRDefault="005C49D6" w:rsidP="00EE48E4">
      <w:pPr>
        <w:jc w:val="center"/>
        <w:rPr>
          <w:rFonts w:cstheme="minorHAnsi"/>
          <w:b/>
          <w:bCs/>
        </w:rPr>
      </w:pPr>
      <w:r w:rsidRPr="00FA2592">
        <w:rPr>
          <w:rFonts w:cstheme="minorHAnsi"/>
          <w:smallCaps/>
          <w:sz w:val="22"/>
        </w:rPr>
        <w:t>14</w:t>
      </w:r>
      <w:r w:rsidR="0024627C">
        <w:rPr>
          <w:rFonts w:cstheme="minorHAnsi"/>
          <w:smallCaps/>
          <w:sz w:val="22"/>
        </w:rPr>
        <w:t xml:space="preserve"> – </w:t>
      </w:r>
      <w:r w:rsidR="00165F41" w:rsidRPr="00165F41">
        <w:rPr>
          <w:rFonts w:cstheme="minorHAnsi"/>
          <w:b/>
          <w:bCs/>
        </w:rPr>
        <w:t>Penser au spectateur</w:t>
      </w:r>
    </w:p>
    <w:p w14:paraId="336153FB" w14:textId="0B4D5AD3" w:rsidR="00E57E41" w:rsidRDefault="00515C0B">
      <w:pPr>
        <w:pStyle w:val="TitreImage"/>
      </w:pPr>
      <w:r w:rsidRPr="00515C0B">
        <w:t xml:space="preserve">Michel </w:t>
      </w:r>
      <w:proofErr w:type="spellStart"/>
      <w:r w:rsidRPr="00515C0B">
        <w:t>Vinaver</w:t>
      </w:r>
      <w:proofErr w:type="spellEnd"/>
      <w:r w:rsidRPr="00515C0B">
        <w:t xml:space="preserve">. Second cahier préparatoire, p. 168-169, 3 juin 1970. Archives Michel </w:t>
      </w:r>
      <w:proofErr w:type="spellStart"/>
      <w:r w:rsidRPr="00515C0B">
        <w:t>Vinaver</w:t>
      </w:r>
      <w:proofErr w:type="spellEnd"/>
      <w:r w:rsidRPr="00515C0B">
        <w:t>/</w:t>
      </w:r>
      <w:proofErr w:type="spellStart"/>
      <w:r w:rsidRPr="00515C0B">
        <w:t>Imec</w:t>
      </w:r>
      <w:proofErr w:type="spellEnd"/>
      <w:r w:rsidRPr="00515C0B">
        <w:t>.</w:t>
      </w:r>
    </w:p>
    <w:p w14:paraId="60FD6EAE" w14:textId="3DEA5028" w:rsidR="003B4AEB" w:rsidRPr="00FA2592" w:rsidRDefault="003B4AEB" w:rsidP="003B4AEB">
      <w:pPr>
        <w:jc w:val="center"/>
        <w:rPr>
          <w:rFonts w:cstheme="minorHAnsi"/>
          <w:b/>
          <w:bCs/>
          <w:szCs w:val="36"/>
        </w:rPr>
      </w:pPr>
      <w:proofErr w:type="spellStart"/>
      <w:r w:rsidRPr="00FA2592">
        <w:rPr>
          <w:rFonts w:cstheme="minorHAnsi"/>
          <w:b/>
          <w:bCs/>
          <w:szCs w:val="36"/>
        </w:rPr>
        <w:t>Réc</w:t>
      </w:r>
      <w:proofErr w:type="spellEnd"/>
      <w:r w:rsidRPr="00FA2592">
        <w:rPr>
          <w:rFonts w:cstheme="minorHAnsi"/>
          <w:b/>
          <w:bCs/>
          <w:szCs w:val="36"/>
        </w:rPr>
        <w:t xml:space="preserve"> + </w:t>
      </w:r>
      <w:r w:rsidR="000F3C49">
        <w:rPr>
          <w:rFonts w:cstheme="minorHAnsi"/>
          <w:b/>
          <w:bCs/>
          <w:szCs w:val="36"/>
        </w:rPr>
        <w:t>V</w:t>
      </w:r>
    </w:p>
    <w:p w14:paraId="10537E44" w14:textId="491BB419" w:rsidR="007D4DC8" w:rsidRPr="00FA2592" w:rsidRDefault="007D4DC8" w:rsidP="00E57E41">
      <w:pPr>
        <w:rPr>
          <w:rFonts w:cstheme="minorHAnsi"/>
          <w:sz w:val="22"/>
        </w:rPr>
      </w:pPr>
    </w:p>
    <w:p w14:paraId="07962E57" w14:textId="382DCDBE" w:rsidR="000A2995" w:rsidRPr="00FA2592" w:rsidRDefault="00CB739A" w:rsidP="000A2995">
      <w:pPr>
        <w:ind w:firstLine="708"/>
        <w:jc w:val="both"/>
        <w:rPr>
          <w:rFonts w:cstheme="minorHAnsi"/>
          <w:sz w:val="22"/>
        </w:rPr>
      </w:pPr>
      <w:r w:rsidRPr="00FA2592">
        <w:rPr>
          <w:rFonts w:cstheme="minorHAnsi"/>
          <w:sz w:val="22"/>
        </w:rPr>
        <w:t xml:space="preserve">Michel </w:t>
      </w:r>
      <w:proofErr w:type="spellStart"/>
      <w:r w:rsidRPr="00FA2592">
        <w:rPr>
          <w:rFonts w:cstheme="minorHAnsi"/>
          <w:sz w:val="22"/>
        </w:rPr>
        <w:t>Vinaver</w:t>
      </w:r>
      <w:proofErr w:type="spellEnd"/>
      <w:r w:rsidR="000A4121" w:rsidRPr="00FA2592">
        <w:rPr>
          <w:rFonts w:cstheme="minorHAnsi"/>
          <w:sz w:val="22"/>
        </w:rPr>
        <w:t xml:space="preserve"> a </w:t>
      </w:r>
      <w:r w:rsidR="00F36CE0" w:rsidRPr="00FA2592">
        <w:rPr>
          <w:rFonts w:cstheme="minorHAnsi"/>
          <w:sz w:val="22"/>
        </w:rPr>
        <w:t>envoyé</w:t>
      </w:r>
      <w:r w:rsidR="000A4121" w:rsidRPr="00FA2592">
        <w:rPr>
          <w:rFonts w:cstheme="minorHAnsi"/>
          <w:sz w:val="22"/>
        </w:rPr>
        <w:t xml:space="preserve"> </w:t>
      </w:r>
      <w:r w:rsidR="00EC5AAF" w:rsidRPr="00FA2592">
        <w:rPr>
          <w:rFonts w:cstheme="minorHAnsi"/>
          <w:sz w:val="22"/>
        </w:rPr>
        <w:t xml:space="preserve">sa pièce </w:t>
      </w:r>
      <w:r w:rsidR="000A4121" w:rsidRPr="00FA2592">
        <w:rPr>
          <w:rFonts w:cstheme="minorHAnsi"/>
          <w:sz w:val="22"/>
        </w:rPr>
        <w:t>à plusieurs metteurs en scène ou personnalité</w:t>
      </w:r>
      <w:r w:rsidR="00EC5AAF" w:rsidRPr="00FA2592">
        <w:rPr>
          <w:rFonts w:cstheme="minorHAnsi"/>
          <w:sz w:val="22"/>
        </w:rPr>
        <w:t>s</w:t>
      </w:r>
      <w:r w:rsidR="000A4121" w:rsidRPr="00FA2592">
        <w:rPr>
          <w:rFonts w:cstheme="minorHAnsi"/>
          <w:sz w:val="22"/>
        </w:rPr>
        <w:t xml:space="preserve"> du monde du théâtre. Quand ces derniers ne lui </w:t>
      </w:r>
      <w:r w:rsidR="0096295C" w:rsidRPr="00FA2592">
        <w:rPr>
          <w:rFonts w:cstheme="minorHAnsi"/>
          <w:sz w:val="22"/>
        </w:rPr>
        <w:t>adress</w:t>
      </w:r>
      <w:r w:rsidR="006B7A70" w:rsidRPr="00FA2592">
        <w:rPr>
          <w:rFonts w:cstheme="minorHAnsi"/>
          <w:sz w:val="22"/>
        </w:rPr>
        <w:t>aie</w:t>
      </w:r>
      <w:r w:rsidR="0096295C" w:rsidRPr="00FA2592">
        <w:rPr>
          <w:rFonts w:cstheme="minorHAnsi"/>
          <w:sz w:val="22"/>
        </w:rPr>
        <w:t xml:space="preserve">nt </w:t>
      </w:r>
      <w:r w:rsidR="000A4121" w:rsidRPr="00FA2592">
        <w:rPr>
          <w:rFonts w:cstheme="minorHAnsi"/>
          <w:sz w:val="22"/>
        </w:rPr>
        <w:t xml:space="preserve">pas de réponse écrite, mais </w:t>
      </w:r>
      <w:r w:rsidR="0096295C" w:rsidRPr="00FA2592">
        <w:rPr>
          <w:rFonts w:cstheme="minorHAnsi"/>
          <w:sz w:val="22"/>
        </w:rPr>
        <w:t>les formul</w:t>
      </w:r>
      <w:r w:rsidR="006B7A70" w:rsidRPr="00FA2592">
        <w:rPr>
          <w:rFonts w:cstheme="minorHAnsi"/>
          <w:sz w:val="22"/>
        </w:rPr>
        <w:t>ai</w:t>
      </w:r>
      <w:r w:rsidR="0096295C" w:rsidRPr="00FA2592">
        <w:rPr>
          <w:rFonts w:cstheme="minorHAnsi"/>
          <w:sz w:val="22"/>
        </w:rPr>
        <w:t>ent</w:t>
      </w:r>
      <w:r w:rsidR="000A4121" w:rsidRPr="00FA2592">
        <w:rPr>
          <w:rFonts w:cstheme="minorHAnsi"/>
          <w:sz w:val="22"/>
        </w:rPr>
        <w:t xml:space="preserve"> </w:t>
      </w:r>
      <w:r w:rsidR="006D0342">
        <w:rPr>
          <w:rFonts w:cstheme="minorHAnsi"/>
          <w:sz w:val="22"/>
        </w:rPr>
        <w:t>lors</w:t>
      </w:r>
      <w:r w:rsidR="00515C0B" w:rsidRPr="00FA2592">
        <w:rPr>
          <w:rFonts w:cstheme="minorHAnsi"/>
          <w:sz w:val="22"/>
        </w:rPr>
        <w:t xml:space="preserve"> </w:t>
      </w:r>
      <w:r w:rsidR="000A4121" w:rsidRPr="00FA2592">
        <w:rPr>
          <w:rFonts w:cstheme="minorHAnsi"/>
          <w:sz w:val="22"/>
        </w:rPr>
        <w:t>d</w:t>
      </w:r>
      <w:r w:rsidR="001B65C9">
        <w:rPr>
          <w:rFonts w:cstheme="minorHAnsi"/>
          <w:sz w:val="22"/>
        </w:rPr>
        <w:t>’</w:t>
      </w:r>
      <w:r w:rsidR="000A4121" w:rsidRPr="00FA2592">
        <w:rPr>
          <w:rFonts w:cstheme="minorHAnsi"/>
          <w:sz w:val="22"/>
        </w:rPr>
        <w:t xml:space="preserve">une </w:t>
      </w:r>
      <w:r w:rsidR="006D0342">
        <w:rPr>
          <w:rFonts w:cstheme="minorHAnsi"/>
          <w:sz w:val="22"/>
        </w:rPr>
        <w:t>conversation</w:t>
      </w:r>
      <w:r w:rsidR="000A4121" w:rsidRPr="00FA2592">
        <w:rPr>
          <w:rFonts w:cstheme="minorHAnsi"/>
          <w:sz w:val="22"/>
        </w:rPr>
        <w:t xml:space="preserve">, </w:t>
      </w:r>
      <w:r w:rsidRPr="00FA2592">
        <w:rPr>
          <w:rFonts w:cstheme="minorHAnsi"/>
          <w:sz w:val="22"/>
        </w:rPr>
        <w:t>il</w:t>
      </w:r>
      <w:r w:rsidR="000A4121" w:rsidRPr="00FA2592">
        <w:rPr>
          <w:rFonts w:cstheme="minorHAnsi"/>
          <w:sz w:val="22"/>
        </w:rPr>
        <w:t xml:space="preserve"> </w:t>
      </w:r>
      <w:r w:rsidR="006B7A70" w:rsidRPr="00FA2592">
        <w:rPr>
          <w:rFonts w:cstheme="minorHAnsi"/>
          <w:sz w:val="22"/>
        </w:rPr>
        <w:t>s</w:t>
      </w:r>
      <w:r w:rsidR="001B65C9">
        <w:rPr>
          <w:rFonts w:cstheme="minorHAnsi"/>
          <w:sz w:val="22"/>
        </w:rPr>
        <w:t>’</w:t>
      </w:r>
      <w:r w:rsidR="006B7A70" w:rsidRPr="00FA2592">
        <w:rPr>
          <w:rFonts w:cstheme="minorHAnsi"/>
          <w:sz w:val="22"/>
        </w:rPr>
        <w:t xml:space="preserve">appliquait </w:t>
      </w:r>
      <w:r w:rsidR="000A4121" w:rsidRPr="00FA2592">
        <w:rPr>
          <w:rFonts w:cstheme="minorHAnsi"/>
          <w:sz w:val="22"/>
        </w:rPr>
        <w:t>parfois à retranscrire</w:t>
      </w:r>
      <w:r w:rsidR="0096295C" w:rsidRPr="00FA2592">
        <w:rPr>
          <w:rFonts w:cstheme="minorHAnsi"/>
          <w:sz w:val="22"/>
        </w:rPr>
        <w:t xml:space="preserve"> ces échanges</w:t>
      </w:r>
      <w:r w:rsidR="000A4121" w:rsidRPr="00FA2592">
        <w:rPr>
          <w:rFonts w:cstheme="minorHAnsi"/>
          <w:sz w:val="22"/>
        </w:rPr>
        <w:t xml:space="preserve"> dans son cahier</w:t>
      </w:r>
      <w:r w:rsidR="0096295C" w:rsidRPr="00FA2592">
        <w:rPr>
          <w:rFonts w:cstheme="minorHAnsi"/>
          <w:sz w:val="22"/>
        </w:rPr>
        <w:t xml:space="preserve">, comme ici </w:t>
      </w:r>
      <w:r w:rsidR="00ED1121" w:rsidRPr="00FA2592">
        <w:rPr>
          <w:rFonts w:cstheme="minorHAnsi"/>
          <w:sz w:val="22"/>
        </w:rPr>
        <w:t>pour Karlheinz Braun</w:t>
      </w:r>
      <w:r w:rsidR="000A4121" w:rsidRPr="00FA2592">
        <w:rPr>
          <w:rFonts w:cstheme="minorHAnsi"/>
          <w:sz w:val="22"/>
        </w:rPr>
        <w:t xml:space="preserve">. </w:t>
      </w:r>
    </w:p>
    <w:p w14:paraId="668211CA" w14:textId="5AC77F05" w:rsidR="00195430" w:rsidRPr="00FA2592" w:rsidRDefault="00ED1121" w:rsidP="00351548">
      <w:pPr>
        <w:ind w:firstLine="708"/>
        <w:jc w:val="both"/>
        <w:rPr>
          <w:rFonts w:cstheme="minorHAnsi"/>
          <w:sz w:val="22"/>
        </w:rPr>
      </w:pPr>
      <w:r w:rsidRPr="00FA2592">
        <w:rPr>
          <w:rFonts w:cstheme="minorHAnsi"/>
          <w:sz w:val="22"/>
        </w:rPr>
        <w:t>En 1961, celui-ci</w:t>
      </w:r>
      <w:r w:rsidR="00E57E41" w:rsidRPr="00FA2592">
        <w:rPr>
          <w:rFonts w:cstheme="minorHAnsi"/>
          <w:sz w:val="22"/>
        </w:rPr>
        <w:t xml:space="preserve"> </w:t>
      </w:r>
      <w:r w:rsidR="00195430" w:rsidRPr="00FA2592">
        <w:rPr>
          <w:rFonts w:cstheme="minorHAnsi"/>
          <w:sz w:val="22"/>
        </w:rPr>
        <w:t xml:space="preserve">avait monté </w:t>
      </w:r>
      <w:r w:rsidR="00195430" w:rsidRPr="00FA2592">
        <w:rPr>
          <w:rFonts w:cstheme="minorHAnsi"/>
          <w:i/>
          <w:iCs/>
          <w:sz w:val="22"/>
        </w:rPr>
        <w:t>Les Coréens</w:t>
      </w:r>
      <w:r w:rsidR="00195430" w:rsidRPr="00FA2592">
        <w:rPr>
          <w:rFonts w:cstheme="minorHAnsi"/>
          <w:sz w:val="22"/>
        </w:rPr>
        <w:t xml:space="preserve"> de </w:t>
      </w:r>
      <w:r w:rsidRPr="00FA2592">
        <w:rPr>
          <w:rFonts w:cstheme="minorHAnsi"/>
          <w:sz w:val="22"/>
        </w:rPr>
        <w:t xml:space="preserve">Michel </w:t>
      </w:r>
      <w:proofErr w:type="spellStart"/>
      <w:r w:rsidR="00195430" w:rsidRPr="00FA2592">
        <w:rPr>
          <w:rFonts w:cstheme="minorHAnsi"/>
          <w:sz w:val="22"/>
        </w:rPr>
        <w:t>Vinaver</w:t>
      </w:r>
      <w:proofErr w:type="spellEnd"/>
      <w:r w:rsidR="00195430" w:rsidRPr="00FA2592">
        <w:rPr>
          <w:rFonts w:cstheme="minorHAnsi"/>
          <w:sz w:val="22"/>
        </w:rPr>
        <w:t xml:space="preserve"> en Allemagne, mais en 1970</w:t>
      </w:r>
      <w:r w:rsidR="0096295C" w:rsidRPr="00FA2592">
        <w:rPr>
          <w:rFonts w:cstheme="minorHAnsi"/>
          <w:sz w:val="22"/>
        </w:rPr>
        <w:t>,</w:t>
      </w:r>
      <w:r w:rsidR="00195430" w:rsidRPr="00FA2592">
        <w:rPr>
          <w:rFonts w:cstheme="minorHAnsi"/>
          <w:sz w:val="22"/>
        </w:rPr>
        <w:t xml:space="preserve"> il était surtout éditeur et agent. </w:t>
      </w:r>
      <w:r w:rsidRPr="00FA2592">
        <w:rPr>
          <w:rFonts w:cstheme="minorHAnsi"/>
          <w:sz w:val="22"/>
        </w:rPr>
        <w:t>I</w:t>
      </w:r>
      <w:r w:rsidR="00195430" w:rsidRPr="00FA2592">
        <w:rPr>
          <w:rFonts w:cstheme="minorHAnsi"/>
          <w:sz w:val="22"/>
        </w:rPr>
        <w:t xml:space="preserve">l venait de quitter </w:t>
      </w:r>
      <w:r w:rsidRPr="00FA2592">
        <w:rPr>
          <w:rFonts w:cstheme="minorHAnsi"/>
          <w:sz w:val="22"/>
        </w:rPr>
        <w:t xml:space="preserve">la </w:t>
      </w:r>
      <w:r w:rsidR="00195430" w:rsidRPr="00FA2592">
        <w:rPr>
          <w:rFonts w:cstheme="minorHAnsi"/>
          <w:sz w:val="22"/>
        </w:rPr>
        <w:t>grande maison</w:t>
      </w:r>
      <w:r w:rsidRPr="00FA2592">
        <w:rPr>
          <w:rFonts w:cstheme="minorHAnsi"/>
          <w:sz w:val="22"/>
        </w:rPr>
        <w:t xml:space="preserve"> </w:t>
      </w:r>
      <w:proofErr w:type="spellStart"/>
      <w:r w:rsidRPr="00FA2592">
        <w:rPr>
          <w:rFonts w:cstheme="minorHAnsi"/>
          <w:sz w:val="22"/>
        </w:rPr>
        <w:t>Suhrkamp</w:t>
      </w:r>
      <w:proofErr w:type="spellEnd"/>
      <w:r w:rsidRPr="00FA2592">
        <w:rPr>
          <w:rFonts w:cstheme="minorHAnsi"/>
          <w:sz w:val="22"/>
        </w:rPr>
        <w:t>, qu</w:t>
      </w:r>
      <w:r w:rsidR="001B65C9">
        <w:rPr>
          <w:rFonts w:cstheme="minorHAnsi"/>
          <w:sz w:val="22"/>
        </w:rPr>
        <w:t>’</w:t>
      </w:r>
      <w:r w:rsidRPr="00FA2592">
        <w:rPr>
          <w:rFonts w:cstheme="minorHAnsi"/>
          <w:sz w:val="22"/>
        </w:rPr>
        <w:t>il avait rejoint</w:t>
      </w:r>
      <w:r w:rsidR="00415AAE">
        <w:rPr>
          <w:rFonts w:cstheme="minorHAnsi"/>
          <w:sz w:val="22"/>
        </w:rPr>
        <w:t>e</w:t>
      </w:r>
      <w:r w:rsidRPr="00FA2592">
        <w:rPr>
          <w:rFonts w:cstheme="minorHAnsi"/>
          <w:sz w:val="22"/>
        </w:rPr>
        <w:t xml:space="preserve"> en 1959,</w:t>
      </w:r>
      <w:r w:rsidR="00195430" w:rsidRPr="00FA2592">
        <w:rPr>
          <w:rFonts w:cstheme="minorHAnsi"/>
          <w:sz w:val="22"/>
        </w:rPr>
        <w:t xml:space="preserve"> pour </w:t>
      </w:r>
      <w:r w:rsidR="00E57E41" w:rsidRPr="00FA2592">
        <w:rPr>
          <w:rFonts w:cstheme="minorHAnsi"/>
          <w:sz w:val="22"/>
        </w:rPr>
        <w:t>fond</w:t>
      </w:r>
      <w:r w:rsidR="00195430" w:rsidRPr="00FA2592">
        <w:rPr>
          <w:rFonts w:cstheme="minorHAnsi"/>
          <w:sz w:val="22"/>
        </w:rPr>
        <w:t>er</w:t>
      </w:r>
      <w:r w:rsidR="00E57E41" w:rsidRPr="00FA2592">
        <w:rPr>
          <w:rFonts w:cstheme="minorHAnsi"/>
          <w:sz w:val="22"/>
        </w:rPr>
        <w:t xml:space="preserve"> </w:t>
      </w:r>
      <w:proofErr w:type="spellStart"/>
      <w:r w:rsidR="00E57E41" w:rsidRPr="00FA2592">
        <w:rPr>
          <w:rFonts w:cstheme="minorHAnsi"/>
          <w:sz w:val="22"/>
        </w:rPr>
        <w:t>Verlag</w:t>
      </w:r>
      <w:proofErr w:type="spellEnd"/>
      <w:r w:rsidR="00E57E41" w:rsidRPr="00FA2592">
        <w:rPr>
          <w:rFonts w:cstheme="minorHAnsi"/>
          <w:sz w:val="22"/>
        </w:rPr>
        <w:t xml:space="preserve"> der </w:t>
      </w:r>
      <w:proofErr w:type="spellStart"/>
      <w:r w:rsidR="00E57E41" w:rsidRPr="00FA2592">
        <w:rPr>
          <w:rFonts w:cstheme="minorHAnsi"/>
          <w:sz w:val="22"/>
        </w:rPr>
        <w:t>Autoren</w:t>
      </w:r>
      <w:proofErr w:type="spellEnd"/>
      <w:r w:rsidR="00E57E41" w:rsidRPr="00FA2592">
        <w:rPr>
          <w:rFonts w:cstheme="minorHAnsi"/>
          <w:sz w:val="22"/>
        </w:rPr>
        <w:t>.</w:t>
      </w:r>
      <w:r w:rsidR="007D4DC8" w:rsidRPr="00FA2592">
        <w:rPr>
          <w:rFonts w:cstheme="minorHAnsi"/>
          <w:sz w:val="22"/>
        </w:rPr>
        <w:t xml:space="preserve"> </w:t>
      </w:r>
      <w:r w:rsidR="0096295C" w:rsidRPr="00FA2592">
        <w:rPr>
          <w:rFonts w:cstheme="minorHAnsi"/>
          <w:sz w:val="22"/>
        </w:rPr>
        <w:t xml:space="preserve">Robert </w:t>
      </w:r>
      <w:r w:rsidR="00195430" w:rsidRPr="00FA2592">
        <w:rPr>
          <w:rFonts w:cstheme="minorHAnsi"/>
          <w:sz w:val="22"/>
        </w:rPr>
        <w:t>Voisin l</w:t>
      </w:r>
      <w:r w:rsidR="001B65C9">
        <w:rPr>
          <w:rFonts w:cstheme="minorHAnsi"/>
          <w:sz w:val="22"/>
        </w:rPr>
        <w:t>’</w:t>
      </w:r>
      <w:r w:rsidR="00195430" w:rsidRPr="00FA2592">
        <w:rPr>
          <w:rFonts w:cstheme="minorHAnsi"/>
          <w:sz w:val="22"/>
        </w:rPr>
        <w:t>a</w:t>
      </w:r>
      <w:r w:rsidR="00D32B21" w:rsidRPr="00FA2592">
        <w:rPr>
          <w:rFonts w:cstheme="minorHAnsi"/>
          <w:sz w:val="22"/>
        </w:rPr>
        <w:t>vait</w:t>
      </w:r>
      <w:r w:rsidR="00195430" w:rsidRPr="00FA2592">
        <w:rPr>
          <w:rFonts w:cstheme="minorHAnsi"/>
          <w:sz w:val="22"/>
        </w:rPr>
        <w:t xml:space="preserve"> présenté à </w:t>
      </w:r>
      <w:r w:rsidR="0096295C" w:rsidRPr="00FA2592">
        <w:t xml:space="preserve">Michel </w:t>
      </w:r>
      <w:proofErr w:type="spellStart"/>
      <w:r w:rsidR="00195430" w:rsidRPr="00FA2592">
        <w:rPr>
          <w:rFonts w:cstheme="minorHAnsi"/>
          <w:sz w:val="22"/>
        </w:rPr>
        <w:t>Vinaver</w:t>
      </w:r>
      <w:proofErr w:type="spellEnd"/>
      <w:r w:rsidR="00351548" w:rsidRPr="00FA2592">
        <w:rPr>
          <w:rFonts w:cstheme="minorHAnsi"/>
          <w:sz w:val="22"/>
        </w:rPr>
        <w:t xml:space="preserve">, </w:t>
      </w:r>
      <w:r w:rsidR="006B7A70" w:rsidRPr="00FA2592">
        <w:rPr>
          <w:rFonts w:cstheme="minorHAnsi"/>
          <w:sz w:val="22"/>
        </w:rPr>
        <w:t>espérant qu</w:t>
      </w:r>
      <w:r w:rsidR="001B65C9">
        <w:rPr>
          <w:rFonts w:cstheme="minorHAnsi"/>
          <w:sz w:val="22"/>
        </w:rPr>
        <w:t>’</w:t>
      </w:r>
      <w:r w:rsidR="006B7A70" w:rsidRPr="00FA2592">
        <w:rPr>
          <w:rFonts w:cstheme="minorHAnsi"/>
          <w:sz w:val="22"/>
        </w:rPr>
        <w:t xml:space="preserve">il soit un </w:t>
      </w:r>
      <w:r w:rsidR="007D4DC8" w:rsidRPr="00FA2592">
        <w:rPr>
          <w:rFonts w:cstheme="minorHAnsi"/>
          <w:sz w:val="22"/>
        </w:rPr>
        <w:t xml:space="preserve">relai </w:t>
      </w:r>
      <w:r w:rsidR="00351548" w:rsidRPr="00FA2592">
        <w:rPr>
          <w:rFonts w:cstheme="minorHAnsi"/>
          <w:sz w:val="22"/>
        </w:rPr>
        <w:t>majeur</w:t>
      </w:r>
      <w:r w:rsidR="007D4DC8" w:rsidRPr="00FA2592">
        <w:rPr>
          <w:rFonts w:cstheme="minorHAnsi"/>
          <w:sz w:val="22"/>
        </w:rPr>
        <w:t xml:space="preserve"> </w:t>
      </w:r>
      <w:r w:rsidR="006B7A70" w:rsidRPr="00FA2592">
        <w:rPr>
          <w:rFonts w:cstheme="minorHAnsi"/>
          <w:sz w:val="22"/>
        </w:rPr>
        <w:t xml:space="preserve">du dramaturge </w:t>
      </w:r>
      <w:r w:rsidR="007D4DC8" w:rsidRPr="00FA2592">
        <w:rPr>
          <w:rFonts w:cstheme="minorHAnsi"/>
          <w:sz w:val="22"/>
        </w:rPr>
        <w:t>dans le monde germanophone.</w:t>
      </w:r>
      <w:r w:rsidR="00E57E41" w:rsidRPr="00FA2592">
        <w:rPr>
          <w:rFonts w:cstheme="minorHAnsi"/>
          <w:sz w:val="22"/>
        </w:rPr>
        <w:t xml:space="preserve"> </w:t>
      </w:r>
      <w:r w:rsidR="00351548" w:rsidRPr="00FA2592">
        <w:rPr>
          <w:rFonts w:cstheme="minorHAnsi"/>
          <w:sz w:val="22"/>
        </w:rPr>
        <w:t>Malheureusement</w:t>
      </w:r>
      <w:r w:rsidRPr="00FA2592">
        <w:rPr>
          <w:rFonts w:cstheme="minorHAnsi"/>
          <w:sz w:val="22"/>
        </w:rPr>
        <w:t>,</w:t>
      </w:r>
      <w:r w:rsidR="00195430" w:rsidRPr="00FA2592">
        <w:rPr>
          <w:rFonts w:cstheme="minorHAnsi"/>
          <w:sz w:val="22"/>
        </w:rPr>
        <w:t xml:space="preserve"> Braun s</w:t>
      </w:r>
      <w:r w:rsidR="001B65C9">
        <w:rPr>
          <w:rFonts w:cstheme="minorHAnsi"/>
          <w:sz w:val="22"/>
        </w:rPr>
        <w:t>’</w:t>
      </w:r>
      <w:r w:rsidR="00351548" w:rsidRPr="00FA2592">
        <w:rPr>
          <w:rFonts w:cstheme="minorHAnsi"/>
          <w:sz w:val="22"/>
        </w:rPr>
        <w:t>est</w:t>
      </w:r>
      <w:r w:rsidR="00195430" w:rsidRPr="00FA2592">
        <w:rPr>
          <w:rFonts w:cstheme="minorHAnsi"/>
          <w:sz w:val="22"/>
        </w:rPr>
        <w:t xml:space="preserve"> montr</w:t>
      </w:r>
      <w:r w:rsidR="00351548" w:rsidRPr="00FA2592">
        <w:rPr>
          <w:rFonts w:cstheme="minorHAnsi"/>
          <w:sz w:val="22"/>
        </w:rPr>
        <w:t>é</w:t>
      </w:r>
      <w:r w:rsidR="00195430" w:rsidRPr="00FA2592">
        <w:rPr>
          <w:rFonts w:cstheme="minorHAnsi"/>
          <w:sz w:val="22"/>
        </w:rPr>
        <w:t xml:space="preserve"> </w:t>
      </w:r>
      <w:r w:rsidR="00351548" w:rsidRPr="00FA2592">
        <w:rPr>
          <w:rFonts w:cstheme="minorHAnsi"/>
          <w:sz w:val="22"/>
        </w:rPr>
        <w:t>assez</w:t>
      </w:r>
      <w:r w:rsidR="00195430" w:rsidRPr="00FA2592">
        <w:rPr>
          <w:rFonts w:cstheme="minorHAnsi"/>
          <w:sz w:val="22"/>
        </w:rPr>
        <w:t xml:space="preserve"> peu enclin à </w:t>
      </w:r>
      <w:r w:rsidR="00351548" w:rsidRPr="00FA2592">
        <w:rPr>
          <w:rFonts w:cstheme="minorHAnsi"/>
          <w:sz w:val="22"/>
        </w:rPr>
        <w:t xml:space="preserve">soutenir </w:t>
      </w:r>
      <w:r w:rsidR="00170434" w:rsidRPr="00FA2592">
        <w:rPr>
          <w:rFonts w:cstheme="minorHAnsi"/>
          <w:sz w:val="22"/>
        </w:rPr>
        <w:t>son</w:t>
      </w:r>
      <w:r w:rsidR="005979D1" w:rsidRPr="00FA2592">
        <w:rPr>
          <w:rFonts w:cstheme="minorHAnsi"/>
          <w:sz w:val="22"/>
        </w:rPr>
        <w:t xml:space="preserve"> </w:t>
      </w:r>
      <w:r w:rsidR="00351548" w:rsidRPr="00FA2592">
        <w:rPr>
          <w:rFonts w:cstheme="minorHAnsi"/>
          <w:sz w:val="22"/>
        </w:rPr>
        <w:t>théâtre</w:t>
      </w:r>
      <w:r w:rsidR="00195430" w:rsidRPr="00FA2592">
        <w:rPr>
          <w:rFonts w:cstheme="minorHAnsi"/>
          <w:sz w:val="22"/>
        </w:rPr>
        <w:t xml:space="preserve">, </w:t>
      </w:r>
      <w:r w:rsidR="00351548" w:rsidRPr="00FA2592">
        <w:rPr>
          <w:rFonts w:cstheme="minorHAnsi"/>
          <w:sz w:val="22"/>
        </w:rPr>
        <w:t>et a</w:t>
      </w:r>
      <w:r w:rsidR="00195430" w:rsidRPr="00FA2592">
        <w:rPr>
          <w:rFonts w:cstheme="minorHAnsi"/>
          <w:sz w:val="22"/>
        </w:rPr>
        <w:t>ujourd</w:t>
      </w:r>
      <w:r w:rsidR="001B65C9">
        <w:rPr>
          <w:rFonts w:cstheme="minorHAnsi"/>
          <w:sz w:val="22"/>
        </w:rPr>
        <w:t>’</w:t>
      </w:r>
      <w:r w:rsidR="00195430" w:rsidRPr="00FA2592">
        <w:rPr>
          <w:rFonts w:cstheme="minorHAnsi"/>
          <w:sz w:val="22"/>
        </w:rPr>
        <w:t xml:space="preserve">hui, au catalogue du </w:t>
      </w:r>
      <w:proofErr w:type="spellStart"/>
      <w:r w:rsidR="00195430" w:rsidRPr="00FA2592">
        <w:rPr>
          <w:rFonts w:cstheme="minorHAnsi"/>
          <w:sz w:val="22"/>
        </w:rPr>
        <w:t>Verlag</w:t>
      </w:r>
      <w:proofErr w:type="spellEnd"/>
      <w:r w:rsidR="00195430" w:rsidRPr="00FA2592">
        <w:rPr>
          <w:rFonts w:cstheme="minorHAnsi"/>
          <w:sz w:val="22"/>
        </w:rPr>
        <w:t xml:space="preserve"> der </w:t>
      </w:r>
      <w:proofErr w:type="spellStart"/>
      <w:r w:rsidR="00195430" w:rsidRPr="00FA2592">
        <w:rPr>
          <w:rFonts w:cstheme="minorHAnsi"/>
          <w:sz w:val="22"/>
        </w:rPr>
        <w:t>Autoren</w:t>
      </w:r>
      <w:proofErr w:type="spellEnd"/>
      <w:r w:rsidR="00195430" w:rsidRPr="00FA2592">
        <w:rPr>
          <w:rFonts w:cstheme="minorHAnsi"/>
          <w:sz w:val="22"/>
        </w:rPr>
        <w:t>, on ne trouve</w:t>
      </w:r>
      <w:r w:rsidR="00D32B21" w:rsidRPr="00FA2592">
        <w:rPr>
          <w:rFonts w:cstheme="minorHAnsi"/>
          <w:sz w:val="22"/>
        </w:rPr>
        <w:t xml:space="preserve"> que</w:t>
      </w:r>
      <w:r w:rsidR="00195430" w:rsidRPr="00FA2592">
        <w:rPr>
          <w:rFonts w:cstheme="minorHAnsi"/>
          <w:sz w:val="22"/>
        </w:rPr>
        <w:t xml:space="preserve"> </w:t>
      </w:r>
      <w:r w:rsidR="00195430" w:rsidRPr="00FA2592">
        <w:rPr>
          <w:rFonts w:cstheme="minorHAnsi"/>
          <w:i/>
          <w:iCs/>
          <w:sz w:val="22"/>
        </w:rPr>
        <w:t>La Demande d</w:t>
      </w:r>
      <w:r w:rsidR="001B65C9">
        <w:rPr>
          <w:rFonts w:cstheme="minorHAnsi"/>
          <w:i/>
          <w:iCs/>
          <w:sz w:val="22"/>
        </w:rPr>
        <w:t>’</w:t>
      </w:r>
      <w:r w:rsidR="00195430" w:rsidRPr="00FA2592">
        <w:rPr>
          <w:rFonts w:cstheme="minorHAnsi"/>
          <w:i/>
          <w:iCs/>
          <w:sz w:val="22"/>
        </w:rPr>
        <w:t>emploi</w:t>
      </w:r>
      <w:r w:rsidR="00195430" w:rsidRPr="00FA2592">
        <w:rPr>
          <w:rFonts w:cstheme="minorHAnsi"/>
          <w:sz w:val="22"/>
        </w:rPr>
        <w:t>, paru</w:t>
      </w:r>
      <w:r w:rsidR="00351548" w:rsidRPr="00FA2592">
        <w:rPr>
          <w:rFonts w:cstheme="minorHAnsi"/>
          <w:sz w:val="22"/>
        </w:rPr>
        <w:t>e</w:t>
      </w:r>
      <w:r w:rsidR="00195430" w:rsidRPr="00FA2592">
        <w:rPr>
          <w:rFonts w:cstheme="minorHAnsi"/>
          <w:sz w:val="22"/>
        </w:rPr>
        <w:t xml:space="preserve"> en 2000 dans le numéro 3 de </w:t>
      </w:r>
      <w:r w:rsidRPr="00FA2592">
        <w:rPr>
          <w:rFonts w:cstheme="minorHAnsi"/>
          <w:sz w:val="22"/>
        </w:rPr>
        <w:t>« </w:t>
      </w:r>
      <w:r w:rsidR="00195430" w:rsidRPr="00FA2592">
        <w:rPr>
          <w:rFonts w:cstheme="minorHAnsi"/>
          <w:sz w:val="22"/>
        </w:rPr>
        <w:t>Scène</w:t>
      </w:r>
      <w:r w:rsidRPr="00FA2592">
        <w:rPr>
          <w:rFonts w:cstheme="minorHAnsi"/>
          <w:sz w:val="22"/>
        </w:rPr>
        <w:t> »</w:t>
      </w:r>
      <w:r w:rsidR="00195430" w:rsidRPr="00FA2592">
        <w:rPr>
          <w:rFonts w:cstheme="minorHAnsi"/>
          <w:sz w:val="22"/>
        </w:rPr>
        <w:t>, la collection consacrée au théâtre français.</w:t>
      </w:r>
    </w:p>
    <w:p w14:paraId="7412049D" w14:textId="15948F62" w:rsidR="000A2995" w:rsidRPr="00FA2592" w:rsidRDefault="000A2995" w:rsidP="00A06ED4">
      <w:pPr>
        <w:ind w:firstLine="708"/>
        <w:jc w:val="both"/>
        <w:rPr>
          <w:rFonts w:cstheme="minorHAnsi"/>
          <w:smallCaps/>
          <w:sz w:val="22"/>
          <w:szCs w:val="22"/>
        </w:rPr>
      </w:pPr>
      <w:r w:rsidRPr="00FA2592">
        <w:rPr>
          <w:rFonts w:cstheme="minorHAnsi"/>
          <w:sz w:val="22"/>
          <w:szCs w:val="22"/>
        </w:rPr>
        <w:t xml:space="preserve">Sur la page de droite, </w:t>
      </w:r>
      <w:r w:rsidR="005979D1" w:rsidRPr="00FA2592">
        <w:rPr>
          <w:rFonts w:cstheme="minorHAnsi"/>
          <w:sz w:val="22"/>
          <w:szCs w:val="22"/>
        </w:rPr>
        <w:t xml:space="preserve">Michel </w:t>
      </w:r>
      <w:proofErr w:type="spellStart"/>
      <w:r w:rsidR="00351548" w:rsidRPr="00FA2592">
        <w:rPr>
          <w:rFonts w:cstheme="minorHAnsi"/>
          <w:sz w:val="22"/>
          <w:szCs w:val="22"/>
        </w:rPr>
        <w:t>Vinaver</w:t>
      </w:r>
      <w:proofErr w:type="spellEnd"/>
      <w:r w:rsidR="00351548" w:rsidRPr="00FA2592">
        <w:rPr>
          <w:rFonts w:cstheme="minorHAnsi"/>
          <w:sz w:val="22"/>
          <w:szCs w:val="22"/>
        </w:rPr>
        <w:t xml:space="preserve"> a noté </w:t>
      </w:r>
      <w:r w:rsidRPr="00FA2592">
        <w:rPr>
          <w:rFonts w:cstheme="minorHAnsi"/>
          <w:sz w:val="22"/>
          <w:szCs w:val="22"/>
        </w:rPr>
        <w:t>le temps que lui a pris la lecture</w:t>
      </w:r>
      <w:r w:rsidR="00351548" w:rsidRPr="00FA2592">
        <w:rPr>
          <w:rFonts w:cstheme="minorHAnsi"/>
          <w:sz w:val="22"/>
          <w:szCs w:val="22"/>
        </w:rPr>
        <w:t xml:space="preserve"> de </w:t>
      </w:r>
      <w:r w:rsidR="00351548" w:rsidRPr="00FA2592">
        <w:rPr>
          <w:rFonts w:cstheme="minorHAnsi"/>
          <w:i/>
          <w:iCs/>
          <w:sz w:val="22"/>
          <w:szCs w:val="22"/>
        </w:rPr>
        <w:t>Par-dessus bord</w:t>
      </w:r>
      <w:r w:rsidR="005979D1" w:rsidRPr="00FA2592">
        <w:rPr>
          <w:rFonts w:cstheme="minorHAnsi"/>
          <w:sz w:val="22"/>
          <w:szCs w:val="22"/>
        </w:rPr>
        <w:t>,</w:t>
      </w:r>
      <w:r w:rsidR="00AC3EE0" w:rsidRPr="00FA2592">
        <w:rPr>
          <w:rFonts w:cstheme="minorHAnsi"/>
          <w:sz w:val="22"/>
          <w:szCs w:val="22"/>
        </w:rPr>
        <w:t xml:space="preserve"> e</w:t>
      </w:r>
      <w:r w:rsidR="00351548" w:rsidRPr="00FA2592">
        <w:rPr>
          <w:rFonts w:cstheme="minorHAnsi"/>
          <w:sz w:val="22"/>
          <w:szCs w:val="22"/>
        </w:rPr>
        <w:t>n prévision d</w:t>
      </w:r>
      <w:r w:rsidR="001B65C9">
        <w:rPr>
          <w:rFonts w:cstheme="minorHAnsi"/>
          <w:sz w:val="22"/>
          <w:szCs w:val="22"/>
        </w:rPr>
        <w:t>’</w:t>
      </w:r>
      <w:r w:rsidR="00351548" w:rsidRPr="00FA2592">
        <w:rPr>
          <w:rFonts w:cstheme="minorHAnsi"/>
          <w:sz w:val="22"/>
          <w:szCs w:val="22"/>
        </w:rPr>
        <w:t xml:space="preserve">une lecture de la pièce </w:t>
      </w:r>
      <w:r w:rsidR="005979D1" w:rsidRPr="00FA2592">
        <w:rPr>
          <w:rFonts w:cstheme="minorHAnsi"/>
          <w:sz w:val="22"/>
          <w:szCs w:val="22"/>
        </w:rPr>
        <w:t xml:space="preserve">en Suisse, </w:t>
      </w:r>
      <w:r w:rsidR="006D0342">
        <w:rPr>
          <w:rFonts w:cstheme="minorHAnsi"/>
          <w:sz w:val="22"/>
          <w:szCs w:val="22"/>
        </w:rPr>
        <w:t xml:space="preserve">au </w:t>
      </w:r>
      <w:r w:rsidR="00C27C49" w:rsidRPr="00FA2592">
        <w:rPr>
          <w:rFonts w:cstheme="minorHAnsi"/>
          <w:sz w:val="22"/>
          <w:szCs w:val="22"/>
        </w:rPr>
        <w:t>Théâtre populaire romand</w:t>
      </w:r>
      <w:r w:rsidR="006D0342">
        <w:rPr>
          <w:rFonts w:cstheme="minorHAnsi"/>
          <w:sz w:val="22"/>
          <w:szCs w:val="22"/>
        </w:rPr>
        <w:t xml:space="preserve"> (</w:t>
      </w:r>
      <w:r w:rsidR="00C27C49" w:rsidRPr="00FA2592">
        <w:rPr>
          <w:rFonts w:cstheme="minorHAnsi"/>
          <w:sz w:val="22"/>
          <w:szCs w:val="22"/>
        </w:rPr>
        <w:t>TPR)</w:t>
      </w:r>
      <w:r w:rsidR="00351548" w:rsidRPr="00FA2592">
        <w:rPr>
          <w:rFonts w:cstheme="minorHAnsi"/>
          <w:sz w:val="22"/>
          <w:szCs w:val="22"/>
        </w:rPr>
        <w:t xml:space="preserve">, </w:t>
      </w:r>
      <w:r w:rsidR="006D0342" w:rsidRPr="00FA2592">
        <w:rPr>
          <w:rFonts w:cstheme="minorHAnsi"/>
          <w:sz w:val="22"/>
          <w:szCs w:val="22"/>
        </w:rPr>
        <w:t>le théâtre de Charles Joris</w:t>
      </w:r>
      <w:r w:rsidR="006D0342">
        <w:rPr>
          <w:rFonts w:cstheme="minorHAnsi"/>
          <w:sz w:val="22"/>
          <w:szCs w:val="22"/>
        </w:rPr>
        <w:t xml:space="preserve"> – le</w:t>
      </w:r>
      <w:r w:rsidR="006D0342" w:rsidRPr="00FA2592">
        <w:rPr>
          <w:rFonts w:cstheme="minorHAnsi"/>
          <w:sz w:val="22"/>
          <w:szCs w:val="22"/>
        </w:rPr>
        <w:t xml:space="preserve"> </w:t>
      </w:r>
      <w:r w:rsidR="00351548" w:rsidRPr="00FA2592">
        <w:rPr>
          <w:rFonts w:cstheme="minorHAnsi"/>
          <w:sz w:val="22"/>
          <w:szCs w:val="22"/>
        </w:rPr>
        <w:t xml:space="preserve">metteur en scène </w:t>
      </w:r>
      <w:r w:rsidR="00AC3EE0" w:rsidRPr="00FA2592">
        <w:rPr>
          <w:rFonts w:cstheme="minorHAnsi"/>
          <w:sz w:val="22"/>
          <w:szCs w:val="22"/>
        </w:rPr>
        <w:t xml:space="preserve">avait </w:t>
      </w:r>
      <w:r w:rsidR="006D0342" w:rsidRPr="00FA2592">
        <w:rPr>
          <w:rFonts w:cstheme="minorHAnsi"/>
          <w:sz w:val="22"/>
          <w:szCs w:val="22"/>
        </w:rPr>
        <w:t xml:space="preserve">lui aussi </w:t>
      </w:r>
      <w:r w:rsidR="00AC3EE0" w:rsidRPr="00FA2592">
        <w:rPr>
          <w:rFonts w:cstheme="minorHAnsi"/>
          <w:sz w:val="22"/>
          <w:szCs w:val="22"/>
        </w:rPr>
        <w:t>reçu</w:t>
      </w:r>
      <w:r w:rsidR="00351548" w:rsidRPr="00FA2592">
        <w:rPr>
          <w:rFonts w:cstheme="minorHAnsi"/>
          <w:sz w:val="22"/>
          <w:szCs w:val="22"/>
        </w:rPr>
        <w:t xml:space="preserve"> la pièce </w:t>
      </w:r>
      <w:r w:rsidR="006D0342">
        <w:rPr>
          <w:rFonts w:cstheme="minorHAnsi"/>
          <w:sz w:val="22"/>
          <w:szCs w:val="22"/>
        </w:rPr>
        <w:t>qu</w:t>
      </w:r>
      <w:r w:rsidR="001B65C9">
        <w:rPr>
          <w:rFonts w:cstheme="minorHAnsi"/>
          <w:sz w:val="22"/>
          <w:szCs w:val="22"/>
        </w:rPr>
        <w:t>’</w:t>
      </w:r>
      <w:r w:rsidR="006D0342">
        <w:rPr>
          <w:rFonts w:cstheme="minorHAnsi"/>
          <w:sz w:val="22"/>
          <w:szCs w:val="22"/>
        </w:rPr>
        <w:t xml:space="preserve">il avait </w:t>
      </w:r>
      <w:r w:rsidR="005979D1" w:rsidRPr="00FA2592">
        <w:rPr>
          <w:rFonts w:cstheme="minorHAnsi"/>
          <w:sz w:val="22"/>
          <w:szCs w:val="22"/>
        </w:rPr>
        <w:t>immédiatement</w:t>
      </w:r>
      <w:r w:rsidR="00351548" w:rsidRPr="00FA2592">
        <w:rPr>
          <w:rFonts w:cstheme="minorHAnsi"/>
          <w:sz w:val="22"/>
          <w:szCs w:val="22"/>
        </w:rPr>
        <w:t xml:space="preserve"> apprécié</w:t>
      </w:r>
      <w:r w:rsidR="006A2C95" w:rsidRPr="00FA2592">
        <w:rPr>
          <w:rFonts w:cstheme="minorHAnsi"/>
          <w:sz w:val="22"/>
          <w:szCs w:val="22"/>
        </w:rPr>
        <w:t>e</w:t>
      </w:r>
      <w:r w:rsidR="00351548" w:rsidRPr="00FA2592">
        <w:rPr>
          <w:rFonts w:cstheme="minorHAnsi"/>
          <w:sz w:val="22"/>
          <w:szCs w:val="22"/>
        </w:rPr>
        <w:t xml:space="preserve">. </w:t>
      </w:r>
      <w:r w:rsidR="005979D1" w:rsidRPr="00FA2592">
        <w:rPr>
          <w:rFonts w:cstheme="minorHAnsi"/>
          <w:sz w:val="22"/>
          <w:szCs w:val="22"/>
        </w:rPr>
        <w:t xml:space="preserve">Michel </w:t>
      </w:r>
      <w:proofErr w:type="spellStart"/>
      <w:r w:rsidR="00A06ED4" w:rsidRPr="00FA2592">
        <w:rPr>
          <w:rFonts w:cstheme="minorHAnsi"/>
          <w:sz w:val="22"/>
          <w:szCs w:val="22"/>
        </w:rPr>
        <w:t>Vinaver</w:t>
      </w:r>
      <w:proofErr w:type="spellEnd"/>
      <w:r w:rsidR="00A06ED4" w:rsidRPr="00FA2592">
        <w:rPr>
          <w:rFonts w:cstheme="minorHAnsi"/>
          <w:sz w:val="22"/>
          <w:szCs w:val="22"/>
        </w:rPr>
        <w:t xml:space="preserve"> a toujours consacré une certaine énergie à </w:t>
      </w:r>
      <w:r w:rsidR="00165F41" w:rsidRPr="00A06ED4">
        <w:rPr>
          <w:rFonts w:cstheme="minorHAnsi"/>
          <w:sz w:val="22"/>
          <w:szCs w:val="22"/>
        </w:rPr>
        <w:t>lire ses pièces de théâtre en public</w:t>
      </w:r>
      <w:r w:rsidR="00165F41">
        <w:rPr>
          <w:rFonts w:cstheme="minorHAnsi"/>
          <w:sz w:val="22"/>
          <w:szCs w:val="22"/>
        </w:rPr>
        <w:t>,</w:t>
      </w:r>
      <w:r w:rsidR="00165F41" w:rsidRPr="00FA2592">
        <w:rPr>
          <w:rFonts w:cstheme="minorHAnsi"/>
          <w:sz w:val="22"/>
          <w:szCs w:val="22"/>
        </w:rPr>
        <w:t xml:space="preserve"> </w:t>
      </w:r>
      <w:r w:rsidR="006B7A70" w:rsidRPr="00FA2592">
        <w:rPr>
          <w:rFonts w:cstheme="minorHAnsi"/>
          <w:sz w:val="22"/>
          <w:szCs w:val="22"/>
        </w:rPr>
        <w:t xml:space="preserve">exercice dont la finalité </w:t>
      </w:r>
      <w:r w:rsidR="00D32B21" w:rsidRPr="00FA2592">
        <w:rPr>
          <w:rFonts w:cstheme="minorHAnsi"/>
          <w:sz w:val="22"/>
          <w:szCs w:val="22"/>
        </w:rPr>
        <w:t>pouvait être</w:t>
      </w:r>
      <w:r w:rsidR="006B7A70" w:rsidRPr="00FA2592">
        <w:rPr>
          <w:rFonts w:cstheme="minorHAnsi"/>
          <w:sz w:val="22"/>
          <w:szCs w:val="22"/>
        </w:rPr>
        <w:t xml:space="preserve"> multiple </w:t>
      </w:r>
      <w:r w:rsidR="00A06ED4" w:rsidRPr="00FA2592">
        <w:rPr>
          <w:rFonts w:cstheme="minorHAnsi"/>
          <w:sz w:val="22"/>
          <w:szCs w:val="22"/>
        </w:rPr>
        <w:t xml:space="preserve">: acte promotionnel, geste poétique et de performance, mais aussi de </w:t>
      </w:r>
      <w:r w:rsidR="006A2C95" w:rsidRPr="00FA2592">
        <w:rPr>
          <w:rFonts w:cstheme="minorHAnsi"/>
          <w:sz w:val="22"/>
          <w:szCs w:val="22"/>
        </w:rPr>
        <w:t>re</w:t>
      </w:r>
      <w:r w:rsidR="00A06ED4" w:rsidRPr="00FA2592">
        <w:rPr>
          <w:rFonts w:cstheme="minorHAnsi"/>
          <w:sz w:val="22"/>
          <w:szCs w:val="22"/>
        </w:rPr>
        <w:t xml:space="preserve">découverte </w:t>
      </w:r>
      <w:r w:rsidR="006A2C95" w:rsidRPr="00FA2592">
        <w:rPr>
          <w:rFonts w:cstheme="minorHAnsi"/>
          <w:sz w:val="22"/>
          <w:szCs w:val="22"/>
        </w:rPr>
        <w:t xml:space="preserve">en profondeur </w:t>
      </w:r>
      <w:r w:rsidR="00A06ED4" w:rsidRPr="00FA2592">
        <w:rPr>
          <w:rFonts w:cstheme="minorHAnsi"/>
          <w:sz w:val="22"/>
          <w:szCs w:val="22"/>
        </w:rPr>
        <w:t>de s</w:t>
      </w:r>
      <w:r w:rsidR="000B6791" w:rsidRPr="00FA2592">
        <w:rPr>
          <w:rFonts w:cstheme="minorHAnsi"/>
          <w:sz w:val="22"/>
          <w:szCs w:val="22"/>
        </w:rPr>
        <w:t>on</w:t>
      </w:r>
      <w:r w:rsidR="00A06ED4" w:rsidRPr="00FA2592">
        <w:rPr>
          <w:rFonts w:cstheme="minorHAnsi"/>
          <w:sz w:val="22"/>
          <w:szCs w:val="22"/>
        </w:rPr>
        <w:t xml:space="preserve"> propre </w:t>
      </w:r>
      <w:r w:rsidR="000B6791" w:rsidRPr="00FA2592">
        <w:rPr>
          <w:rFonts w:cstheme="minorHAnsi"/>
          <w:sz w:val="22"/>
          <w:szCs w:val="22"/>
        </w:rPr>
        <w:t>texte</w:t>
      </w:r>
      <w:r w:rsidR="00A06ED4" w:rsidRPr="00FA2592">
        <w:rPr>
          <w:rFonts w:cstheme="minorHAnsi"/>
          <w:sz w:val="22"/>
          <w:szCs w:val="22"/>
        </w:rPr>
        <w:t>.</w:t>
      </w:r>
    </w:p>
    <w:p w14:paraId="3CD7BD22" w14:textId="6AF74D3E" w:rsidR="00EF19D5" w:rsidRPr="00FA2592" w:rsidRDefault="00BD1574" w:rsidP="00E57E41">
      <w:pPr>
        <w:rPr>
          <w:rFonts w:cstheme="minorHAnsi"/>
          <w:sz w:val="22"/>
        </w:rPr>
      </w:pPr>
      <w:r w:rsidRPr="00FA2592">
        <w:rPr>
          <w:rFonts w:cstheme="minorHAnsi"/>
          <w:sz w:val="22"/>
        </w:rPr>
        <w:br w:type="page"/>
      </w:r>
    </w:p>
    <w:p w14:paraId="00D01205" w14:textId="77777777" w:rsidR="00BD1574" w:rsidRPr="00DC1587" w:rsidRDefault="00BD1574" w:rsidP="00D86A44">
      <w:pPr>
        <w:jc w:val="center"/>
        <w:rPr>
          <w:rFonts w:cstheme="minorHAnsi"/>
          <w:sz w:val="22"/>
        </w:rPr>
      </w:pPr>
      <w:r w:rsidRPr="00DC1587">
        <w:rPr>
          <w:rFonts w:cstheme="minorHAnsi"/>
          <w:noProof/>
          <w:sz w:val="22"/>
        </w:rPr>
        <w:lastRenderedPageBreak/>
        <w:drawing>
          <wp:inline distT="0" distB="0" distL="0" distR="0" wp14:anchorId="4D3EE000" wp14:editId="359C6310">
            <wp:extent cx="2735511" cy="4191000"/>
            <wp:effectExtent l="0" t="0" r="0" b="0"/>
            <wp:docPr id="10"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descr="Une image contenant texte&#10;&#10;Description générée automatiquemen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43992" cy="4203993"/>
                    </a:xfrm>
                    <a:prstGeom prst="rect">
                      <a:avLst/>
                    </a:prstGeom>
                    <a:noFill/>
                    <a:ln>
                      <a:noFill/>
                    </a:ln>
                  </pic:spPr>
                </pic:pic>
              </a:graphicData>
            </a:graphic>
          </wp:inline>
        </w:drawing>
      </w:r>
    </w:p>
    <w:p w14:paraId="0C816D43" w14:textId="31DAB2D2" w:rsidR="006D0342" w:rsidRPr="00165F41" w:rsidRDefault="005C49D6" w:rsidP="00165F41">
      <w:pPr>
        <w:jc w:val="center"/>
        <w:rPr>
          <w:rFonts w:cstheme="minorHAnsi"/>
          <w:b/>
          <w:bCs/>
        </w:rPr>
      </w:pPr>
      <w:r w:rsidRPr="00FA2592">
        <w:rPr>
          <w:rFonts w:cstheme="minorHAnsi"/>
          <w:sz w:val="22"/>
          <w:szCs w:val="22"/>
        </w:rPr>
        <w:t>15</w:t>
      </w:r>
      <w:r w:rsidR="00165F41">
        <w:rPr>
          <w:rFonts w:cstheme="minorHAnsi"/>
          <w:sz w:val="22"/>
          <w:szCs w:val="22"/>
        </w:rPr>
        <w:t xml:space="preserve"> – </w:t>
      </w:r>
      <w:r w:rsidR="00165F41" w:rsidRPr="00165F41">
        <w:rPr>
          <w:rFonts w:cstheme="minorHAnsi"/>
          <w:b/>
          <w:bCs/>
        </w:rPr>
        <w:t>Réécrire dit-il</w:t>
      </w:r>
    </w:p>
    <w:p w14:paraId="07070569" w14:textId="79B9ACC4" w:rsidR="006D0342" w:rsidRDefault="006D0342" w:rsidP="00EE48E4">
      <w:pPr>
        <w:pStyle w:val="TitreImage"/>
      </w:pPr>
      <w:r w:rsidRPr="006D0342">
        <w:t xml:space="preserve">Michel </w:t>
      </w:r>
      <w:proofErr w:type="spellStart"/>
      <w:r w:rsidRPr="006D0342">
        <w:t>Vinaver</w:t>
      </w:r>
      <w:proofErr w:type="spellEnd"/>
      <w:r w:rsidRPr="006D0342">
        <w:t xml:space="preserve">. Journal, 8-10 octobre 1970 (photocopie). Archives Michel </w:t>
      </w:r>
      <w:proofErr w:type="spellStart"/>
      <w:r w:rsidRPr="006D0342">
        <w:t>Vinaver</w:t>
      </w:r>
      <w:proofErr w:type="spellEnd"/>
      <w:r w:rsidRPr="006D0342">
        <w:t>/</w:t>
      </w:r>
      <w:proofErr w:type="spellStart"/>
      <w:r w:rsidRPr="006D0342">
        <w:t>Imec</w:t>
      </w:r>
      <w:proofErr w:type="spellEnd"/>
      <w:r w:rsidRPr="006D0342">
        <w:t>.</w:t>
      </w:r>
    </w:p>
    <w:p w14:paraId="4F18F574" w14:textId="5C496726" w:rsidR="0065337A" w:rsidRPr="00FA2592" w:rsidRDefault="00E11015" w:rsidP="00E11015">
      <w:pPr>
        <w:jc w:val="center"/>
        <w:rPr>
          <w:rFonts w:cstheme="minorHAnsi"/>
          <w:b/>
          <w:bCs/>
          <w:sz w:val="22"/>
        </w:rPr>
      </w:pPr>
      <w:r w:rsidRPr="00FA2592">
        <w:rPr>
          <w:rFonts w:cstheme="minorHAnsi"/>
          <w:b/>
          <w:bCs/>
          <w:sz w:val="22"/>
        </w:rPr>
        <w:t>R</w:t>
      </w:r>
      <w:r w:rsidR="003B4AEB" w:rsidRPr="00FA2592">
        <w:rPr>
          <w:rFonts w:cstheme="minorHAnsi"/>
          <w:b/>
          <w:bCs/>
          <w:sz w:val="22"/>
        </w:rPr>
        <w:t>éé</w:t>
      </w:r>
    </w:p>
    <w:p w14:paraId="7629A362" w14:textId="77777777" w:rsidR="00E11015" w:rsidRPr="00FA2592" w:rsidRDefault="00E11015" w:rsidP="00BD1574">
      <w:pPr>
        <w:rPr>
          <w:rFonts w:cstheme="minorHAnsi"/>
          <w:sz w:val="22"/>
        </w:rPr>
      </w:pPr>
    </w:p>
    <w:p w14:paraId="5A682C3E" w14:textId="3E62BA54" w:rsidR="002352B4" w:rsidRPr="00FA2592" w:rsidRDefault="006D0342" w:rsidP="002352B4">
      <w:pPr>
        <w:ind w:firstLine="708"/>
        <w:jc w:val="both"/>
        <w:rPr>
          <w:rFonts w:cstheme="minorHAnsi"/>
          <w:sz w:val="22"/>
        </w:rPr>
      </w:pPr>
      <w:r>
        <w:rPr>
          <w:rFonts w:cstheme="minorHAnsi"/>
          <w:sz w:val="22"/>
        </w:rPr>
        <w:t>Certains</w:t>
      </w:r>
      <w:r w:rsidRPr="00FA2592">
        <w:rPr>
          <w:rFonts w:cstheme="minorHAnsi"/>
          <w:sz w:val="22"/>
        </w:rPr>
        <w:t xml:space="preserve"> </w:t>
      </w:r>
      <w:r w:rsidR="00BC4184" w:rsidRPr="00FA2592">
        <w:rPr>
          <w:rFonts w:cstheme="minorHAnsi"/>
          <w:sz w:val="22"/>
        </w:rPr>
        <w:t>lecteurs ont approuvé la pièce, d</w:t>
      </w:r>
      <w:r w:rsidR="001B65C9">
        <w:rPr>
          <w:rFonts w:cstheme="minorHAnsi"/>
          <w:sz w:val="22"/>
        </w:rPr>
        <w:t>’</w:t>
      </w:r>
      <w:r w:rsidR="00BC4184" w:rsidRPr="00FA2592">
        <w:rPr>
          <w:rFonts w:cstheme="minorHAnsi"/>
          <w:sz w:val="22"/>
        </w:rPr>
        <w:t xml:space="preserve">autres ont émis des critiques, </w:t>
      </w:r>
      <w:r w:rsidR="00986149" w:rsidRPr="00FA2592">
        <w:rPr>
          <w:rFonts w:cstheme="minorHAnsi"/>
          <w:sz w:val="22"/>
        </w:rPr>
        <w:t xml:space="preserve">tel </w:t>
      </w:r>
      <w:r w:rsidR="002F2822" w:rsidRPr="00FA2592">
        <w:rPr>
          <w:rFonts w:cstheme="minorHAnsi"/>
          <w:sz w:val="22"/>
        </w:rPr>
        <w:t xml:space="preserve">le metteur en scène </w:t>
      </w:r>
      <w:r w:rsidR="00BC4184" w:rsidRPr="00FA2592">
        <w:rPr>
          <w:rFonts w:cstheme="minorHAnsi"/>
          <w:sz w:val="22"/>
        </w:rPr>
        <w:t xml:space="preserve">Roger Planchon, qui </w:t>
      </w:r>
      <w:r w:rsidR="00E67A73" w:rsidRPr="00FA2592">
        <w:rPr>
          <w:rFonts w:cstheme="minorHAnsi"/>
          <w:sz w:val="22"/>
        </w:rPr>
        <w:t xml:space="preserve">estimait </w:t>
      </w:r>
      <w:r w:rsidR="00BC4184" w:rsidRPr="00FA2592">
        <w:rPr>
          <w:rFonts w:cstheme="minorHAnsi"/>
          <w:sz w:val="22"/>
        </w:rPr>
        <w:t>qu</w:t>
      </w:r>
      <w:r w:rsidR="001B65C9">
        <w:rPr>
          <w:rFonts w:cstheme="minorHAnsi"/>
          <w:sz w:val="22"/>
        </w:rPr>
        <w:t>’</w:t>
      </w:r>
      <w:r w:rsidR="00BC4184" w:rsidRPr="00FA2592">
        <w:rPr>
          <w:rFonts w:cstheme="minorHAnsi"/>
          <w:sz w:val="22"/>
        </w:rPr>
        <w:t xml:space="preserve">il y avait « beaucoup trop de scènes parallèles ». </w:t>
      </w:r>
      <w:r w:rsidR="002A4CA4" w:rsidRPr="00FA2592">
        <w:rPr>
          <w:rFonts w:cstheme="minorHAnsi"/>
          <w:sz w:val="22"/>
        </w:rPr>
        <w:t xml:space="preserve">Michel </w:t>
      </w:r>
      <w:proofErr w:type="spellStart"/>
      <w:r w:rsidR="00BC4184" w:rsidRPr="00FA2592">
        <w:rPr>
          <w:rFonts w:cstheme="minorHAnsi"/>
          <w:sz w:val="22"/>
        </w:rPr>
        <w:t>Vinaver</w:t>
      </w:r>
      <w:proofErr w:type="spellEnd"/>
      <w:r w:rsidR="002F2822" w:rsidRPr="00FA2592">
        <w:rPr>
          <w:rFonts w:cstheme="minorHAnsi"/>
          <w:sz w:val="22"/>
        </w:rPr>
        <w:t xml:space="preserve"> avait imaginé dès le début une pièce malléable, que les metteurs en scène pourraient s</w:t>
      </w:r>
      <w:r w:rsidR="001B65C9">
        <w:rPr>
          <w:rFonts w:cstheme="minorHAnsi"/>
          <w:sz w:val="22"/>
        </w:rPr>
        <w:t>’</w:t>
      </w:r>
      <w:r w:rsidR="002F2822" w:rsidRPr="00FA2592">
        <w:rPr>
          <w:rFonts w:cstheme="minorHAnsi"/>
          <w:sz w:val="22"/>
        </w:rPr>
        <w:t>approprier en prenant « </w:t>
      </w:r>
      <w:r w:rsidR="002F2822" w:rsidRPr="00FA2592">
        <w:rPr>
          <w:rFonts w:cstheme="minorHAnsi"/>
          <w:sz w:val="22"/>
          <w:szCs w:val="22"/>
        </w:rPr>
        <w:t>le relais plus en amont que d</w:t>
      </w:r>
      <w:r w:rsidR="001B65C9">
        <w:rPr>
          <w:rFonts w:cstheme="minorHAnsi"/>
          <w:sz w:val="22"/>
          <w:szCs w:val="22"/>
        </w:rPr>
        <w:t>’</w:t>
      </w:r>
      <w:r w:rsidR="002F2822" w:rsidRPr="00FA2592">
        <w:rPr>
          <w:rFonts w:cstheme="minorHAnsi"/>
          <w:sz w:val="22"/>
          <w:szCs w:val="22"/>
        </w:rPr>
        <w:t>habitude » (</w:t>
      </w:r>
      <w:r>
        <w:rPr>
          <w:rFonts w:cstheme="minorHAnsi"/>
          <w:sz w:val="22"/>
          <w:szCs w:val="22"/>
        </w:rPr>
        <w:t>second cahier préparatoire</w:t>
      </w:r>
      <w:r w:rsidR="002F2822" w:rsidRPr="00FA2592">
        <w:rPr>
          <w:rFonts w:cstheme="minorHAnsi"/>
          <w:sz w:val="22"/>
          <w:szCs w:val="22"/>
        </w:rPr>
        <w:t>). C</w:t>
      </w:r>
      <w:r w:rsidR="001B65C9">
        <w:rPr>
          <w:rFonts w:cstheme="minorHAnsi"/>
          <w:sz w:val="22"/>
          <w:szCs w:val="22"/>
        </w:rPr>
        <w:t>’</w:t>
      </w:r>
      <w:r w:rsidR="002F2822" w:rsidRPr="00FA2592">
        <w:rPr>
          <w:rFonts w:cstheme="minorHAnsi"/>
          <w:sz w:val="22"/>
          <w:szCs w:val="22"/>
        </w:rPr>
        <w:t xml:space="preserve">est peut-être pour les </w:t>
      </w:r>
      <w:r w:rsidR="002A4CA4" w:rsidRPr="00FA2592">
        <w:rPr>
          <w:rFonts w:cstheme="minorHAnsi"/>
          <w:sz w:val="22"/>
          <w:szCs w:val="22"/>
        </w:rPr>
        <w:t xml:space="preserve">y </w:t>
      </w:r>
      <w:r w:rsidR="002F2822" w:rsidRPr="00FA2592">
        <w:rPr>
          <w:rFonts w:cstheme="minorHAnsi"/>
          <w:sz w:val="22"/>
          <w:szCs w:val="22"/>
        </w:rPr>
        <w:t xml:space="preserve">encourager, </w:t>
      </w:r>
      <w:r w:rsidR="002352B4" w:rsidRPr="00FA2592">
        <w:rPr>
          <w:rFonts w:cstheme="minorHAnsi"/>
          <w:sz w:val="22"/>
          <w:szCs w:val="22"/>
        </w:rPr>
        <w:t xml:space="preserve">pour </w:t>
      </w:r>
      <w:r w:rsidR="002F2822" w:rsidRPr="00FA2592">
        <w:rPr>
          <w:rFonts w:cstheme="minorHAnsi"/>
          <w:sz w:val="22"/>
          <w:szCs w:val="22"/>
        </w:rPr>
        <w:t>leur montrer le mode opératoire, qu</w:t>
      </w:r>
      <w:r w:rsidR="001B65C9">
        <w:rPr>
          <w:rFonts w:cstheme="minorHAnsi"/>
          <w:sz w:val="22"/>
          <w:szCs w:val="22"/>
        </w:rPr>
        <w:t>’</w:t>
      </w:r>
      <w:r w:rsidR="002F2822" w:rsidRPr="00FA2592">
        <w:rPr>
          <w:rFonts w:cstheme="minorHAnsi"/>
          <w:sz w:val="22"/>
          <w:szCs w:val="22"/>
        </w:rPr>
        <w:t xml:space="preserve">il réécrit </w:t>
      </w:r>
      <w:r w:rsidR="002F2822" w:rsidRPr="00FA2592">
        <w:rPr>
          <w:rFonts w:cstheme="minorHAnsi"/>
          <w:i/>
          <w:iCs/>
          <w:sz w:val="22"/>
          <w:szCs w:val="22"/>
        </w:rPr>
        <w:t>Par-dessus bord</w:t>
      </w:r>
      <w:r w:rsidR="002F2822" w:rsidRPr="00FA2592">
        <w:rPr>
          <w:rFonts w:cstheme="minorHAnsi"/>
          <w:sz w:val="22"/>
          <w:szCs w:val="22"/>
        </w:rPr>
        <w:t xml:space="preserve"> une première fois dès 1970 (ce sera la version brève)</w:t>
      </w:r>
      <w:r w:rsidR="002352B4" w:rsidRPr="00FA2592">
        <w:rPr>
          <w:rFonts w:cstheme="minorHAnsi"/>
          <w:sz w:val="22"/>
          <w:szCs w:val="22"/>
        </w:rPr>
        <w:t xml:space="preserve">. Il </w:t>
      </w:r>
      <w:r w:rsidR="00BC4184" w:rsidRPr="00FA2592">
        <w:rPr>
          <w:rFonts w:cstheme="minorHAnsi"/>
          <w:sz w:val="22"/>
        </w:rPr>
        <w:t>décide de ne pas modifier la structure</w:t>
      </w:r>
      <w:r w:rsidR="00986149" w:rsidRPr="00FA2592">
        <w:rPr>
          <w:rFonts w:cstheme="minorHAnsi"/>
          <w:sz w:val="22"/>
        </w:rPr>
        <w:t xml:space="preserve"> de la pièce</w:t>
      </w:r>
      <w:r w:rsidR="00BC4184" w:rsidRPr="00FA2592">
        <w:rPr>
          <w:rFonts w:cstheme="minorHAnsi"/>
          <w:sz w:val="22"/>
        </w:rPr>
        <w:t>, seulement de</w:t>
      </w:r>
      <w:r w:rsidR="00986149" w:rsidRPr="00FA2592">
        <w:rPr>
          <w:rFonts w:cstheme="minorHAnsi"/>
          <w:sz w:val="22"/>
        </w:rPr>
        <w:t xml:space="preserve"> la</w:t>
      </w:r>
      <w:r w:rsidR="00BC4184" w:rsidRPr="00FA2592">
        <w:rPr>
          <w:rFonts w:cstheme="minorHAnsi"/>
          <w:sz w:val="22"/>
        </w:rPr>
        <w:t xml:space="preserve"> raccourcir</w:t>
      </w:r>
      <w:r w:rsidR="002A4CA4" w:rsidRPr="00FA2592">
        <w:rPr>
          <w:rFonts w:cstheme="minorHAnsi"/>
          <w:sz w:val="22"/>
        </w:rPr>
        <w:t>,</w:t>
      </w:r>
      <w:r w:rsidR="00BC4184" w:rsidRPr="00FA2592">
        <w:rPr>
          <w:rFonts w:cstheme="minorHAnsi"/>
          <w:sz w:val="22"/>
        </w:rPr>
        <w:t xml:space="preserve"> « </w:t>
      </w:r>
      <w:proofErr w:type="spellStart"/>
      <w:r w:rsidR="00BC4184" w:rsidRPr="00FA2592">
        <w:rPr>
          <w:rFonts w:cstheme="minorHAnsi"/>
          <w:sz w:val="22"/>
        </w:rPr>
        <w:t>émincir</w:t>
      </w:r>
      <w:proofErr w:type="spellEnd"/>
      <w:r w:rsidR="00BC4184" w:rsidRPr="00FA2592">
        <w:rPr>
          <w:rFonts w:cstheme="minorHAnsi"/>
          <w:sz w:val="22"/>
        </w:rPr>
        <w:t xml:space="preserve"> » plutôt que « tronquer », </w:t>
      </w:r>
      <w:r w:rsidR="002A4CA4" w:rsidRPr="00FA2592">
        <w:rPr>
          <w:rFonts w:cstheme="minorHAnsi"/>
          <w:sz w:val="22"/>
        </w:rPr>
        <w:t>comme il le</w:t>
      </w:r>
      <w:r w:rsidR="00BC4184" w:rsidRPr="00FA2592">
        <w:rPr>
          <w:rFonts w:cstheme="minorHAnsi"/>
          <w:sz w:val="22"/>
        </w:rPr>
        <w:t xml:space="preserve"> notait déjà dans son </w:t>
      </w:r>
      <w:r w:rsidR="00986149" w:rsidRPr="00FA2592">
        <w:rPr>
          <w:rFonts w:cstheme="minorHAnsi"/>
          <w:sz w:val="22"/>
        </w:rPr>
        <w:t xml:space="preserve">second </w:t>
      </w:r>
      <w:r w:rsidR="00BC4184" w:rsidRPr="00FA2592">
        <w:rPr>
          <w:rFonts w:cstheme="minorHAnsi"/>
          <w:sz w:val="22"/>
        </w:rPr>
        <w:t>cahier préparatoire</w:t>
      </w:r>
      <w:r w:rsidR="002A4CA4" w:rsidRPr="00FA2592">
        <w:rPr>
          <w:rFonts w:cstheme="minorHAnsi"/>
          <w:sz w:val="22"/>
        </w:rPr>
        <w:t> :</w:t>
      </w:r>
      <w:r w:rsidR="00BC4184" w:rsidRPr="00FA2592">
        <w:rPr>
          <w:rFonts w:cstheme="minorHAnsi"/>
          <w:sz w:val="22"/>
        </w:rPr>
        <w:t xml:space="preserve"> « PDB est un tapis. On ne peut pas lui enlever des fils sans le bousiller. Alors il faut gratter, enlever tous les excès de laine, de partout. » (</w:t>
      </w:r>
      <w:proofErr w:type="gramStart"/>
      <w:r w:rsidR="00BC4184" w:rsidRPr="00FA2592">
        <w:rPr>
          <w:rFonts w:cstheme="minorHAnsi"/>
          <w:sz w:val="22"/>
        </w:rPr>
        <w:t>note</w:t>
      </w:r>
      <w:proofErr w:type="gramEnd"/>
      <w:r w:rsidR="00BC4184" w:rsidRPr="00FA2592">
        <w:rPr>
          <w:rFonts w:cstheme="minorHAnsi"/>
          <w:sz w:val="22"/>
        </w:rPr>
        <w:t xml:space="preserve"> du 13 octobre 1969).</w:t>
      </w:r>
      <w:r w:rsidR="002352B4" w:rsidRPr="00FA2592">
        <w:rPr>
          <w:rFonts w:cstheme="minorHAnsi"/>
          <w:sz w:val="22"/>
        </w:rPr>
        <w:t xml:space="preserve"> </w:t>
      </w:r>
    </w:p>
    <w:p w14:paraId="530B5E71" w14:textId="1E86E53E" w:rsidR="00BD1574" w:rsidRPr="00FA2592" w:rsidRDefault="002A4CA4" w:rsidP="002352B4">
      <w:pPr>
        <w:ind w:firstLine="708"/>
        <w:jc w:val="both"/>
        <w:rPr>
          <w:rFonts w:cstheme="minorHAnsi"/>
          <w:sz w:val="22"/>
        </w:rPr>
      </w:pPr>
      <w:r w:rsidRPr="00FA2592">
        <w:rPr>
          <w:rFonts w:cstheme="minorHAnsi"/>
          <w:sz w:val="22"/>
          <w:szCs w:val="22"/>
        </w:rPr>
        <w:t xml:space="preserve">Dans </w:t>
      </w:r>
      <w:r w:rsidR="00BC4184" w:rsidRPr="00FA2592">
        <w:rPr>
          <w:rFonts w:cstheme="minorHAnsi"/>
          <w:sz w:val="22"/>
          <w:szCs w:val="22"/>
        </w:rPr>
        <w:t>cet</w:t>
      </w:r>
      <w:r w:rsidR="00764465" w:rsidRPr="00FA2592">
        <w:rPr>
          <w:rFonts w:cstheme="minorHAnsi"/>
          <w:sz w:val="22"/>
          <w:szCs w:val="22"/>
        </w:rPr>
        <w:t xml:space="preserve"> extrait </w:t>
      </w:r>
      <w:r w:rsidRPr="00FA2592">
        <w:rPr>
          <w:rFonts w:cstheme="minorHAnsi"/>
          <w:sz w:val="22"/>
          <w:szCs w:val="22"/>
        </w:rPr>
        <w:t xml:space="preserve">de son </w:t>
      </w:r>
      <w:r w:rsidR="00764465" w:rsidRPr="00FA2592">
        <w:rPr>
          <w:rFonts w:cstheme="minorHAnsi"/>
          <w:sz w:val="22"/>
          <w:szCs w:val="22"/>
        </w:rPr>
        <w:t>journal</w:t>
      </w:r>
      <w:r w:rsidR="00BC4184" w:rsidRPr="00FA2592">
        <w:rPr>
          <w:rFonts w:cstheme="minorHAnsi"/>
          <w:sz w:val="22"/>
          <w:szCs w:val="22"/>
        </w:rPr>
        <w:t xml:space="preserve">, </w:t>
      </w:r>
      <w:r w:rsidRPr="00FA2592">
        <w:rPr>
          <w:rFonts w:cstheme="minorHAnsi"/>
          <w:sz w:val="22"/>
          <w:szCs w:val="22"/>
        </w:rPr>
        <w:t>l</w:t>
      </w:r>
      <w:r w:rsidR="001B65C9">
        <w:rPr>
          <w:rFonts w:cstheme="minorHAnsi"/>
          <w:sz w:val="22"/>
          <w:szCs w:val="22"/>
        </w:rPr>
        <w:t>’</w:t>
      </w:r>
      <w:r w:rsidRPr="00FA2592">
        <w:rPr>
          <w:rFonts w:cstheme="minorHAnsi"/>
          <w:sz w:val="22"/>
          <w:szCs w:val="22"/>
        </w:rPr>
        <w:t>auteur précise</w:t>
      </w:r>
      <w:r w:rsidR="00BC4184" w:rsidRPr="00FA2592">
        <w:rPr>
          <w:rFonts w:cstheme="minorHAnsi"/>
          <w:sz w:val="22"/>
          <w:szCs w:val="22"/>
        </w:rPr>
        <w:t xml:space="preserve"> qu</w:t>
      </w:r>
      <w:r w:rsidR="001B65C9">
        <w:rPr>
          <w:rFonts w:cstheme="minorHAnsi"/>
          <w:sz w:val="22"/>
          <w:szCs w:val="22"/>
        </w:rPr>
        <w:t>’</w:t>
      </w:r>
      <w:r w:rsidR="00BC4184" w:rsidRPr="00FA2592">
        <w:rPr>
          <w:rFonts w:cstheme="minorHAnsi"/>
          <w:sz w:val="22"/>
          <w:szCs w:val="22"/>
        </w:rPr>
        <w:t>il ne « coupe rien » mais qu</w:t>
      </w:r>
      <w:r w:rsidR="001B65C9">
        <w:rPr>
          <w:rFonts w:cstheme="minorHAnsi"/>
          <w:sz w:val="22"/>
          <w:szCs w:val="22"/>
        </w:rPr>
        <w:t>’</w:t>
      </w:r>
      <w:r w:rsidR="00BC4184" w:rsidRPr="00FA2592">
        <w:rPr>
          <w:rFonts w:cstheme="minorHAnsi"/>
          <w:sz w:val="22"/>
          <w:szCs w:val="22"/>
        </w:rPr>
        <w:t>il « </w:t>
      </w:r>
      <w:proofErr w:type="spellStart"/>
      <w:r w:rsidR="00BC4184" w:rsidRPr="00FA2592">
        <w:rPr>
          <w:rFonts w:cstheme="minorHAnsi"/>
          <w:sz w:val="22"/>
          <w:szCs w:val="22"/>
        </w:rPr>
        <w:t>fai</w:t>
      </w:r>
      <w:proofErr w:type="spellEnd"/>
      <w:r w:rsidR="00BC4184" w:rsidRPr="00FA2592">
        <w:rPr>
          <w:rFonts w:cstheme="minorHAnsi"/>
          <w:sz w:val="22"/>
          <w:szCs w:val="22"/>
        </w:rPr>
        <w:t>[t] fondre » l</w:t>
      </w:r>
      <w:r w:rsidR="001B65C9">
        <w:rPr>
          <w:rFonts w:cstheme="minorHAnsi"/>
          <w:sz w:val="22"/>
          <w:szCs w:val="22"/>
        </w:rPr>
        <w:t>’</w:t>
      </w:r>
      <w:r w:rsidR="00BC4184" w:rsidRPr="00FA2592">
        <w:rPr>
          <w:rFonts w:cstheme="minorHAnsi"/>
          <w:sz w:val="22"/>
          <w:szCs w:val="22"/>
        </w:rPr>
        <w:t>ensemble</w:t>
      </w:r>
      <w:r w:rsidR="002352B4" w:rsidRPr="00FA2592">
        <w:rPr>
          <w:rFonts w:cstheme="minorHAnsi"/>
          <w:sz w:val="22"/>
          <w:szCs w:val="22"/>
        </w:rPr>
        <w:t xml:space="preserve"> (</w:t>
      </w:r>
      <w:r w:rsidRPr="00FA2592">
        <w:rPr>
          <w:rFonts w:cstheme="minorHAnsi"/>
          <w:sz w:val="22"/>
          <w:szCs w:val="22"/>
        </w:rPr>
        <w:t xml:space="preserve">la pièce </w:t>
      </w:r>
      <w:r w:rsidR="002352B4" w:rsidRPr="00FA2592">
        <w:rPr>
          <w:rFonts w:cstheme="minorHAnsi"/>
          <w:sz w:val="22"/>
          <w:szCs w:val="22"/>
        </w:rPr>
        <w:t>en devient, paradoxalement, « plus craquante »)</w:t>
      </w:r>
      <w:r w:rsidR="00BC4184" w:rsidRPr="00FA2592">
        <w:rPr>
          <w:rFonts w:cstheme="minorHAnsi"/>
          <w:sz w:val="22"/>
          <w:szCs w:val="22"/>
        </w:rPr>
        <w:t>.</w:t>
      </w:r>
      <w:r w:rsidR="002352B4" w:rsidRPr="00FA2592">
        <w:rPr>
          <w:rFonts w:cstheme="minorHAnsi"/>
          <w:sz w:val="22"/>
          <w:szCs w:val="22"/>
        </w:rPr>
        <w:t xml:space="preserve"> On voit également que</w:t>
      </w:r>
      <w:r w:rsidR="00BD1574" w:rsidRPr="00FA2592">
        <w:rPr>
          <w:rFonts w:cstheme="minorHAnsi"/>
          <w:sz w:val="22"/>
          <w:szCs w:val="22"/>
        </w:rPr>
        <w:t xml:space="preserve"> </w:t>
      </w:r>
      <w:r w:rsidRPr="00FA2592">
        <w:rPr>
          <w:rFonts w:cstheme="minorHAnsi"/>
          <w:sz w:val="22"/>
          <w:szCs w:val="22"/>
        </w:rPr>
        <w:t xml:space="preserve">Michel </w:t>
      </w:r>
      <w:proofErr w:type="spellStart"/>
      <w:r w:rsidR="00BD1574" w:rsidRPr="00FA2592">
        <w:rPr>
          <w:rFonts w:cstheme="minorHAnsi"/>
          <w:sz w:val="22"/>
          <w:szCs w:val="22"/>
        </w:rPr>
        <w:t>Vinaver</w:t>
      </w:r>
      <w:proofErr w:type="spellEnd"/>
      <w:r w:rsidR="002352B4" w:rsidRPr="00FA2592">
        <w:rPr>
          <w:rFonts w:cstheme="minorHAnsi"/>
          <w:sz w:val="22"/>
          <w:szCs w:val="22"/>
        </w:rPr>
        <w:t xml:space="preserve"> </w:t>
      </w:r>
      <w:r w:rsidR="00165F41">
        <w:rPr>
          <w:rFonts w:cstheme="minorHAnsi"/>
          <w:sz w:val="22"/>
          <w:szCs w:val="22"/>
        </w:rPr>
        <w:t>était actif sur plusieurs fronts en même temps </w:t>
      </w:r>
      <w:r w:rsidR="002352B4" w:rsidRPr="00FA2592">
        <w:rPr>
          <w:rFonts w:cstheme="minorHAnsi"/>
          <w:sz w:val="22"/>
          <w:szCs w:val="22"/>
        </w:rPr>
        <w:t>: en effet, p</w:t>
      </w:r>
      <w:r w:rsidR="00BC4184" w:rsidRPr="00FA2592">
        <w:rPr>
          <w:rFonts w:cstheme="minorHAnsi"/>
          <w:sz w:val="22"/>
          <w:szCs w:val="22"/>
        </w:rPr>
        <w:t>arallèlement</w:t>
      </w:r>
      <w:r w:rsidR="002352B4" w:rsidRPr="00FA2592">
        <w:rPr>
          <w:rFonts w:cstheme="minorHAnsi"/>
          <w:sz w:val="22"/>
          <w:szCs w:val="22"/>
        </w:rPr>
        <w:t xml:space="preserve"> à la réécriture</w:t>
      </w:r>
      <w:r w:rsidR="00BC4184" w:rsidRPr="00FA2592">
        <w:rPr>
          <w:rFonts w:cstheme="minorHAnsi"/>
          <w:sz w:val="22"/>
          <w:szCs w:val="22"/>
        </w:rPr>
        <w:t>, il s</w:t>
      </w:r>
      <w:r w:rsidR="001B65C9">
        <w:rPr>
          <w:rFonts w:cstheme="minorHAnsi"/>
          <w:sz w:val="22"/>
          <w:szCs w:val="22"/>
        </w:rPr>
        <w:t>’</w:t>
      </w:r>
      <w:r w:rsidR="00BC4184" w:rsidRPr="00FA2592">
        <w:rPr>
          <w:rFonts w:cstheme="minorHAnsi"/>
          <w:sz w:val="22"/>
          <w:szCs w:val="22"/>
        </w:rPr>
        <w:t>est lancé dans</w:t>
      </w:r>
      <w:r w:rsidR="00BD1574" w:rsidRPr="00FA2592">
        <w:rPr>
          <w:rFonts w:cstheme="minorHAnsi"/>
          <w:sz w:val="22"/>
          <w:szCs w:val="22"/>
        </w:rPr>
        <w:t xml:space="preserve"> la pièce suivante</w:t>
      </w:r>
      <w:r w:rsidR="002352B4" w:rsidRPr="00FA2592">
        <w:rPr>
          <w:rFonts w:cstheme="minorHAnsi"/>
          <w:sz w:val="22"/>
          <w:szCs w:val="22"/>
        </w:rPr>
        <w:t xml:space="preserve">, </w:t>
      </w:r>
      <w:r w:rsidR="00BD1574" w:rsidRPr="00FA2592">
        <w:rPr>
          <w:rFonts w:cstheme="minorHAnsi"/>
          <w:i/>
          <w:sz w:val="22"/>
          <w:szCs w:val="22"/>
        </w:rPr>
        <w:t>La Demande d</w:t>
      </w:r>
      <w:r w:rsidR="001B65C9">
        <w:rPr>
          <w:rFonts w:cstheme="minorHAnsi"/>
          <w:i/>
          <w:sz w:val="22"/>
          <w:szCs w:val="22"/>
        </w:rPr>
        <w:t>’</w:t>
      </w:r>
      <w:r w:rsidR="00BD1574" w:rsidRPr="00FA2592">
        <w:rPr>
          <w:rFonts w:cstheme="minorHAnsi"/>
          <w:i/>
          <w:sz w:val="22"/>
          <w:szCs w:val="22"/>
        </w:rPr>
        <w:t>emploi</w:t>
      </w:r>
      <w:r w:rsidR="00165F41">
        <w:rPr>
          <w:rFonts w:cstheme="minorHAnsi"/>
          <w:i/>
          <w:sz w:val="22"/>
          <w:szCs w:val="22"/>
        </w:rPr>
        <w:t xml:space="preserve"> </w:t>
      </w:r>
      <w:r w:rsidR="00165F41">
        <w:rPr>
          <w:rFonts w:cstheme="minorHAnsi"/>
          <w:iCs/>
          <w:sz w:val="22"/>
          <w:szCs w:val="22"/>
        </w:rPr>
        <w:t>(</w:t>
      </w:r>
      <w:r w:rsidR="00165F41" w:rsidRPr="006A2C95">
        <w:rPr>
          <w:rFonts w:cstheme="minorHAnsi"/>
          <w:iCs/>
          <w:sz w:val="22"/>
          <w:szCs w:val="22"/>
        </w:rPr>
        <w:t>« DE »</w:t>
      </w:r>
      <w:r w:rsidR="00165F41">
        <w:rPr>
          <w:rFonts w:cstheme="minorHAnsi"/>
          <w:iCs/>
          <w:sz w:val="22"/>
          <w:szCs w:val="22"/>
        </w:rPr>
        <w:t>)</w:t>
      </w:r>
      <w:r w:rsidR="00511649" w:rsidRPr="00FA2592">
        <w:rPr>
          <w:rFonts w:cstheme="minorHAnsi"/>
          <w:iCs/>
          <w:sz w:val="22"/>
          <w:szCs w:val="22"/>
        </w:rPr>
        <w:t xml:space="preserve">, pièce beaucoup plus </w:t>
      </w:r>
      <w:r w:rsidR="00511649" w:rsidRPr="00FA2592">
        <w:rPr>
          <w:rFonts w:cstheme="minorHAnsi"/>
          <w:i/>
          <w:sz w:val="22"/>
          <w:szCs w:val="22"/>
        </w:rPr>
        <w:t>jouable</w:t>
      </w:r>
      <w:r w:rsidR="00511649" w:rsidRPr="00FA2592">
        <w:rPr>
          <w:rFonts w:cstheme="minorHAnsi"/>
          <w:iCs/>
          <w:sz w:val="22"/>
          <w:szCs w:val="22"/>
        </w:rPr>
        <w:t xml:space="preserve"> puisqu</w:t>
      </w:r>
      <w:r w:rsidR="001B65C9">
        <w:rPr>
          <w:rFonts w:cstheme="minorHAnsi"/>
          <w:iCs/>
          <w:sz w:val="22"/>
          <w:szCs w:val="22"/>
        </w:rPr>
        <w:t>’</w:t>
      </w:r>
      <w:r w:rsidR="00511649" w:rsidRPr="00FA2592">
        <w:rPr>
          <w:rFonts w:cstheme="minorHAnsi"/>
          <w:iCs/>
          <w:sz w:val="22"/>
          <w:szCs w:val="22"/>
        </w:rPr>
        <w:t>elle ne comporte que quatre personnages</w:t>
      </w:r>
      <w:r w:rsidR="000B6791" w:rsidRPr="00FA2592">
        <w:rPr>
          <w:rFonts w:cstheme="minorHAnsi"/>
          <w:sz w:val="22"/>
          <w:szCs w:val="22"/>
        </w:rPr>
        <w:t xml:space="preserve">. On apprend </w:t>
      </w:r>
      <w:r w:rsidRPr="00FA2592">
        <w:rPr>
          <w:rFonts w:cstheme="minorHAnsi"/>
          <w:sz w:val="22"/>
          <w:szCs w:val="22"/>
        </w:rPr>
        <w:t xml:space="preserve">par ailleurs </w:t>
      </w:r>
      <w:r w:rsidR="00BD1574" w:rsidRPr="00FA2592">
        <w:rPr>
          <w:rFonts w:cstheme="minorHAnsi"/>
          <w:sz w:val="22"/>
          <w:szCs w:val="22"/>
        </w:rPr>
        <w:t>qu</w:t>
      </w:r>
      <w:r w:rsidR="001B65C9">
        <w:rPr>
          <w:rFonts w:cstheme="minorHAnsi"/>
          <w:sz w:val="22"/>
          <w:szCs w:val="22"/>
        </w:rPr>
        <w:t>’</w:t>
      </w:r>
      <w:r w:rsidR="00BD1574" w:rsidRPr="00FA2592">
        <w:rPr>
          <w:rFonts w:cstheme="minorHAnsi"/>
          <w:sz w:val="22"/>
          <w:szCs w:val="22"/>
        </w:rPr>
        <w:t>il lit</w:t>
      </w:r>
      <w:r w:rsidRPr="00FA2592">
        <w:rPr>
          <w:rFonts w:cstheme="minorHAnsi"/>
          <w:sz w:val="22"/>
          <w:szCs w:val="22"/>
        </w:rPr>
        <w:t>,</w:t>
      </w:r>
      <w:r w:rsidR="000B6791" w:rsidRPr="00FA2592">
        <w:rPr>
          <w:rFonts w:cstheme="minorHAnsi"/>
          <w:sz w:val="22"/>
          <w:szCs w:val="22"/>
        </w:rPr>
        <w:t xml:space="preserve"> pendant ces vacances</w:t>
      </w:r>
      <w:r w:rsidRPr="00FA2592">
        <w:rPr>
          <w:rFonts w:cstheme="minorHAnsi"/>
          <w:sz w:val="22"/>
          <w:szCs w:val="22"/>
        </w:rPr>
        <w:t>,</w:t>
      </w:r>
      <w:r w:rsidR="00BD1574" w:rsidRPr="00FA2592">
        <w:rPr>
          <w:rFonts w:cstheme="minorHAnsi"/>
          <w:sz w:val="22"/>
          <w:szCs w:val="22"/>
        </w:rPr>
        <w:t xml:space="preserve"> </w:t>
      </w:r>
      <w:r w:rsidR="00BD1574" w:rsidRPr="00FA2592">
        <w:rPr>
          <w:rFonts w:cstheme="minorHAnsi"/>
          <w:i/>
          <w:sz w:val="22"/>
          <w:szCs w:val="22"/>
        </w:rPr>
        <w:t>La Montagne magique</w:t>
      </w:r>
      <w:r w:rsidR="002352B4" w:rsidRPr="00FA2592">
        <w:rPr>
          <w:rFonts w:cstheme="minorHAnsi"/>
          <w:iCs/>
          <w:sz w:val="22"/>
          <w:szCs w:val="22"/>
        </w:rPr>
        <w:t>, roman-monde</w:t>
      </w:r>
      <w:r w:rsidR="00BD1574" w:rsidRPr="00FA2592">
        <w:rPr>
          <w:rFonts w:cstheme="minorHAnsi"/>
          <w:i/>
          <w:sz w:val="22"/>
          <w:szCs w:val="22"/>
        </w:rPr>
        <w:t xml:space="preserve"> </w:t>
      </w:r>
      <w:r w:rsidR="00BD1574" w:rsidRPr="00FA2592">
        <w:rPr>
          <w:rFonts w:cstheme="minorHAnsi"/>
          <w:sz w:val="22"/>
          <w:szCs w:val="22"/>
        </w:rPr>
        <w:t xml:space="preserve">de </w:t>
      </w:r>
      <w:r w:rsidR="00764465" w:rsidRPr="00FA2592">
        <w:rPr>
          <w:rFonts w:cstheme="minorHAnsi"/>
          <w:sz w:val="22"/>
          <w:szCs w:val="22"/>
        </w:rPr>
        <w:t xml:space="preserve">Thomas </w:t>
      </w:r>
      <w:r w:rsidR="00BD1574" w:rsidRPr="00FA2592">
        <w:rPr>
          <w:rFonts w:cstheme="minorHAnsi"/>
          <w:sz w:val="22"/>
          <w:szCs w:val="22"/>
        </w:rPr>
        <w:t>Mann.</w:t>
      </w:r>
      <w:r w:rsidR="00511649" w:rsidRPr="00FA2592">
        <w:rPr>
          <w:rFonts w:cstheme="minorHAnsi"/>
          <w:sz w:val="22"/>
          <w:szCs w:val="22"/>
        </w:rPr>
        <w:t xml:space="preserve"> </w:t>
      </w:r>
    </w:p>
    <w:p w14:paraId="54A29330" w14:textId="77777777" w:rsidR="00BC4184" w:rsidRPr="00FA2592" w:rsidRDefault="00BC4184" w:rsidP="00511649">
      <w:pPr>
        <w:ind w:firstLine="708"/>
        <w:jc w:val="both"/>
        <w:rPr>
          <w:rFonts w:cstheme="minorHAnsi"/>
          <w:sz w:val="22"/>
          <w:szCs w:val="22"/>
        </w:rPr>
      </w:pPr>
    </w:p>
    <w:p w14:paraId="7566B8E5" w14:textId="008E310F" w:rsidR="00BD1574" w:rsidRPr="00FA2592" w:rsidRDefault="00BD1574" w:rsidP="00E57E41">
      <w:pPr>
        <w:rPr>
          <w:rFonts w:cstheme="minorHAnsi"/>
        </w:rPr>
      </w:pPr>
    </w:p>
    <w:p w14:paraId="69FCB68F" w14:textId="1EF468F0" w:rsidR="003E3E42" w:rsidRPr="00FA2592" w:rsidRDefault="003E3E42" w:rsidP="00E57E41">
      <w:pPr>
        <w:rPr>
          <w:rFonts w:cstheme="minorHAnsi"/>
        </w:rPr>
      </w:pPr>
    </w:p>
    <w:p w14:paraId="216A8E17" w14:textId="0FD9C61A" w:rsidR="003E3E42" w:rsidRPr="00FA2592" w:rsidRDefault="003E3E42">
      <w:pPr>
        <w:rPr>
          <w:rFonts w:cstheme="minorHAnsi"/>
        </w:rPr>
      </w:pPr>
      <w:r w:rsidRPr="00FA2592">
        <w:rPr>
          <w:rFonts w:cstheme="minorHAnsi"/>
        </w:rPr>
        <w:br w:type="page"/>
      </w:r>
    </w:p>
    <w:p w14:paraId="7E222D99" w14:textId="52DAB3CB" w:rsidR="005453A4" w:rsidRPr="00DC1587" w:rsidRDefault="005453A4" w:rsidP="005453A4">
      <w:pPr>
        <w:ind w:right="-426"/>
        <w:rPr>
          <w:rFonts w:cstheme="minorHAnsi"/>
        </w:rPr>
      </w:pPr>
      <w:r w:rsidRPr="00DC1587">
        <w:rPr>
          <w:rFonts w:cstheme="minorHAnsi"/>
          <w:noProof/>
        </w:rPr>
        <w:lastRenderedPageBreak/>
        <w:drawing>
          <wp:inline distT="0" distB="0" distL="0" distR="0" wp14:anchorId="233AE15B" wp14:editId="57E96B1C">
            <wp:extent cx="2885691" cy="3883606"/>
            <wp:effectExtent l="0" t="0" r="0" b="3175"/>
            <wp:docPr id="11"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6" descr="Une image contenant texte&#10;&#10;Description générée automatiquement"/>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895134" cy="3896315"/>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DC1587">
        <w:rPr>
          <w:rFonts w:cstheme="minorHAnsi"/>
          <w:noProof/>
        </w:rPr>
        <w:drawing>
          <wp:inline distT="0" distB="0" distL="0" distR="0" wp14:anchorId="462679BF" wp14:editId="4256E1FC">
            <wp:extent cx="2915728" cy="3905262"/>
            <wp:effectExtent l="0" t="0" r="5715" b="0"/>
            <wp:docPr id="12"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3" descr="Une image contenant texte&#10;&#10;Description générée automatiquement"/>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927655" cy="3921237"/>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9FAF960" w14:textId="300266B0" w:rsidR="005C49D6" w:rsidRPr="00165F41" w:rsidRDefault="005C49D6" w:rsidP="00165F41">
      <w:pPr>
        <w:ind w:right="-426"/>
        <w:jc w:val="center"/>
        <w:rPr>
          <w:rFonts w:cstheme="minorHAnsi"/>
          <w:b/>
          <w:bCs/>
        </w:rPr>
      </w:pPr>
      <w:r w:rsidRPr="00FA2592">
        <w:rPr>
          <w:rFonts w:cstheme="minorHAnsi"/>
          <w:sz w:val="22"/>
          <w:szCs w:val="22"/>
        </w:rPr>
        <w:t>16</w:t>
      </w:r>
      <w:r w:rsidR="005836D1" w:rsidRPr="00FA2592">
        <w:rPr>
          <w:rFonts w:cstheme="minorHAnsi"/>
          <w:sz w:val="22"/>
          <w:szCs w:val="22"/>
        </w:rPr>
        <w:t xml:space="preserve"> et 16 bis</w:t>
      </w:r>
      <w:r w:rsidR="00165F41">
        <w:rPr>
          <w:rFonts w:cstheme="minorHAnsi"/>
          <w:sz w:val="22"/>
          <w:szCs w:val="22"/>
        </w:rPr>
        <w:t xml:space="preserve"> – </w:t>
      </w:r>
      <w:r w:rsidR="00165F41" w:rsidRPr="00165F41">
        <w:rPr>
          <w:rFonts w:cstheme="minorHAnsi"/>
          <w:b/>
          <w:bCs/>
        </w:rPr>
        <w:t>Un bon début</w:t>
      </w:r>
    </w:p>
    <w:p w14:paraId="407283B6" w14:textId="3FA8EA83" w:rsidR="00E22BD7" w:rsidRDefault="00E22BD7" w:rsidP="00E22BD7">
      <w:pPr>
        <w:pStyle w:val="TitreImage"/>
      </w:pPr>
      <w:r w:rsidRPr="00E22BD7">
        <w:t xml:space="preserve">Michel </w:t>
      </w:r>
      <w:proofErr w:type="spellStart"/>
      <w:r w:rsidRPr="00E22BD7">
        <w:t>Vinaver</w:t>
      </w:r>
      <w:proofErr w:type="spellEnd"/>
      <w:r w:rsidRPr="00E22BD7">
        <w:t>. Tapuscrit de la version intégrale révisée pour la version brève, octobre 1970.</w:t>
      </w:r>
      <w:r w:rsidR="00BE0F3F">
        <w:t xml:space="preserve"> </w:t>
      </w:r>
      <w:r w:rsidRPr="00E22BD7">
        <w:t xml:space="preserve">Archives Michel </w:t>
      </w:r>
      <w:proofErr w:type="spellStart"/>
      <w:r w:rsidRPr="00E22BD7">
        <w:t>Vinaver</w:t>
      </w:r>
      <w:proofErr w:type="spellEnd"/>
      <w:r w:rsidRPr="00E22BD7">
        <w:t>/</w:t>
      </w:r>
      <w:proofErr w:type="spellStart"/>
      <w:r w:rsidRPr="00E22BD7">
        <w:t>Imec</w:t>
      </w:r>
      <w:proofErr w:type="spellEnd"/>
      <w:r w:rsidRPr="00E22BD7">
        <w:t>.</w:t>
      </w:r>
    </w:p>
    <w:p w14:paraId="4E3F0760" w14:textId="6BB65BBC" w:rsidR="00E22BD7" w:rsidRPr="00FA2592" w:rsidRDefault="00E22BD7" w:rsidP="00EE48E4">
      <w:pPr>
        <w:pStyle w:val="TitreImage"/>
      </w:pPr>
      <w:r w:rsidRPr="00E22BD7">
        <w:t xml:space="preserve">Michel </w:t>
      </w:r>
      <w:proofErr w:type="spellStart"/>
      <w:r w:rsidRPr="00E22BD7">
        <w:t>Vinaver</w:t>
      </w:r>
      <w:proofErr w:type="spellEnd"/>
      <w:r w:rsidRPr="00E22BD7">
        <w:t xml:space="preserve">. Tapuscrit de la version brève révisée pour la version super-brève, 1972. Archives Michel </w:t>
      </w:r>
      <w:proofErr w:type="spellStart"/>
      <w:r w:rsidRPr="00E22BD7">
        <w:t>Vinaver</w:t>
      </w:r>
      <w:proofErr w:type="spellEnd"/>
      <w:r w:rsidRPr="00E22BD7">
        <w:t>/</w:t>
      </w:r>
      <w:proofErr w:type="spellStart"/>
      <w:r w:rsidRPr="00E22BD7">
        <w:t>Imec</w:t>
      </w:r>
      <w:proofErr w:type="spellEnd"/>
      <w:r w:rsidRPr="00E22BD7">
        <w:t>.</w:t>
      </w:r>
    </w:p>
    <w:p w14:paraId="2E11A30E" w14:textId="1F3C1558" w:rsidR="00E11015" w:rsidRPr="00FA2592" w:rsidRDefault="00E11015" w:rsidP="00E11015">
      <w:pPr>
        <w:jc w:val="center"/>
        <w:rPr>
          <w:rFonts w:cstheme="minorHAnsi"/>
          <w:b/>
          <w:bCs/>
          <w:sz w:val="22"/>
        </w:rPr>
      </w:pPr>
      <w:r w:rsidRPr="00FA2592">
        <w:rPr>
          <w:rFonts w:cstheme="minorHAnsi"/>
          <w:b/>
          <w:bCs/>
          <w:sz w:val="22"/>
        </w:rPr>
        <w:t>R</w:t>
      </w:r>
      <w:r w:rsidR="003B4AEB" w:rsidRPr="00FA2592">
        <w:rPr>
          <w:rFonts w:cstheme="minorHAnsi"/>
          <w:b/>
          <w:bCs/>
          <w:sz w:val="22"/>
        </w:rPr>
        <w:t>éé</w:t>
      </w:r>
    </w:p>
    <w:p w14:paraId="1194BEBA" w14:textId="104FE75A" w:rsidR="005453A4" w:rsidRPr="00FA2592" w:rsidRDefault="005453A4" w:rsidP="003E3E42">
      <w:pPr>
        <w:rPr>
          <w:rFonts w:cstheme="minorHAnsi"/>
        </w:rPr>
      </w:pPr>
    </w:p>
    <w:p w14:paraId="45E132C5" w14:textId="24986C8C" w:rsidR="00D0190C" w:rsidRPr="00FA2592" w:rsidRDefault="007C276A" w:rsidP="00CC6E0F">
      <w:pPr>
        <w:ind w:firstLine="708"/>
        <w:jc w:val="both"/>
        <w:rPr>
          <w:rFonts w:cstheme="minorHAnsi"/>
          <w:sz w:val="22"/>
          <w:szCs w:val="22"/>
        </w:rPr>
      </w:pPr>
      <w:r w:rsidRPr="00FA2592">
        <w:rPr>
          <w:rFonts w:cstheme="minorHAnsi"/>
          <w:sz w:val="22"/>
        </w:rPr>
        <w:t xml:space="preserve">Michel </w:t>
      </w:r>
      <w:proofErr w:type="spellStart"/>
      <w:r w:rsidRPr="00FA2592">
        <w:rPr>
          <w:rFonts w:cstheme="minorHAnsi"/>
          <w:sz w:val="22"/>
        </w:rPr>
        <w:t>Vinaver</w:t>
      </w:r>
      <w:proofErr w:type="spellEnd"/>
      <w:r w:rsidRPr="00FA2592">
        <w:rPr>
          <w:rFonts w:cstheme="minorHAnsi"/>
          <w:sz w:val="22"/>
        </w:rPr>
        <w:t xml:space="preserve"> écrit </w:t>
      </w:r>
      <w:r w:rsidR="00764465" w:rsidRPr="00FA2592">
        <w:rPr>
          <w:rFonts w:cstheme="minorHAnsi"/>
          <w:sz w:val="22"/>
        </w:rPr>
        <w:t>une version brève </w:t>
      </w:r>
      <w:r w:rsidRPr="00FA2592">
        <w:rPr>
          <w:rFonts w:cstheme="minorHAnsi"/>
          <w:sz w:val="22"/>
        </w:rPr>
        <w:t xml:space="preserve">de </w:t>
      </w:r>
      <w:r w:rsidRPr="00FA2592">
        <w:rPr>
          <w:rFonts w:cstheme="minorHAnsi"/>
          <w:i/>
          <w:sz w:val="22"/>
        </w:rPr>
        <w:t xml:space="preserve">Par-dessus bord </w:t>
      </w:r>
      <w:r w:rsidR="00764465" w:rsidRPr="00FA2592">
        <w:rPr>
          <w:rFonts w:cstheme="minorHAnsi"/>
          <w:sz w:val="22"/>
        </w:rPr>
        <w:t>en 1970</w:t>
      </w:r>
      <w:r w:rsidR="00DE0FC5" w:rsidRPr="00FA2592">
        <w:rPr>
          <w:rFonts w:cstheme="minorHAnsi"/>
          <w:sz w:val="22"/>
          <w:vertAlign w:val="superscript"/>
        </w:rPr>
        <w:t xml:space="preserve"> </w:t>
      </w:r>
      <w:r w:rsidR="00DE0FC5" w:rsidRPr="00FA2592">
        <w:rPr>
          <w:rFonts w:cstheme="minorHAnsi"/>
          <w:sz w:val="22"/>
        </w:rPr>
        <w:t>et</w:t>
      </w:r>
      <w:r w:rsidR="00764465" w:rsidRPr="00FA2592">
        <w:rPr>
          <w:rFonts w:cstheme="minorHAnsi"/>
          <w:sz w:val="22"/>
        </w:rPr>
        <w:t xml:space="preserve"> une version super-brève en 1972</w:t>
      </w:r>
      <w:r w:rsidR="0023694B" w:rsidRPr="00FA2592">
        <w:rPr>
          <w:rFonts w:cstheme="minorHAnsi"/>
          <w:sz w:val="22"/>
        </w:rPr>
        <w:t xml:space="preserve"> (</w:t>
      </w:r>
      <w:r w:rsidR="00EA770C" w:rsidRPr="00FA2592">
        <w:rPr>
          <w:rFonts w:cstheme="minorHAnsi"/>
          <w:sz w:val="22"/>
        </w:rPr>
        <w:t>une</w:t>
      </w:r>
      <w:r w:rsidR="0023694B" w:rsidRPr="00FA2592">
        <w:rPr>
          <w:rFonts w:cstheme="minorHAnsi"/>
          <w:sz w:val="22"/>
        </w:rPr>
        <w:t xml:space="preserve"> hyper-brève sera réalisée trente ans plus tard). </w:t>
      </w:r>
      <w:r w:rsidR="00CC6E0F" w:rsidRPr="00FA2592">
        <w:rPr>
          <w:rFonts w:cstheme="minorHAnsi"/>
          <w:sz w:val="22"/>
          <w:szCs w:val="22"/>
        </w:rPr>
        <w:t>Nous reproduisons ici</w:t>
      </w:r>
      <w:r w:rsidRPr="00FA2592">
        <w:rPr>
          <w:rFonts w:cstheme="minorHAnsi"/>
          <w:sz w:val="22"/>
          <w:szCs w:val="22"/>
        </w:rPr>
        <w:t>, à gauche,</w:t>
      </w:r>
      <w:r w:rsidR="00CC6E0F" w:rsidRPr="00FA2592">
        <w:rPr>
          <w:rFonts w:cstheme="minorHAnsi"/>
          <w:sz w:val="22"/>
          <w:szCs w:val="22"/>
        </w:rPr>
        <w:t xml:space="preserve"> le début du mouvement V dans le tapuscrit de la version intégrale sur lequel </w:t>
      </w:r>
      <w:r w:rsidRPr="00FA2592">
        <w:rPr>
          <w:rFonts w:cstheme="minorHAnsi"/>
          <w:sz w:val="22"/>
          <w:szCs w:val="22"/>
        </w:rPr>
        <w:t xml:space="preserve">Michel </w:t>
      </w:r>
      <w:proofErr w:type="spellStart"/>
      <w:r w:rsidR="00CC6E0F" w:rsidRPr="00FA2592">
        <w:rPr>
          <w:rFonts w:cstheme="minorHAnsi"/>
          <w:sz w:val="22"/>
          <w:szCs w:val="22"/>
        </w:rPr>
        <w:t>Vinaver</w:t>
      </w:r>
      <w:proofErr w:type="spellEnd"/>
      <w:r w:rsidR="00CC6E0F" w:rsidRPr="00FA2592">
        <w:rPr>
          <w:rFonts w:cstheme="minorHAnsi"/>
          <w:sz w:val="22"/>
          <w:szCs w:val="22"/>
        </w:rPr>
        <w:t xml:space="preserve"> </w:t>
      </w:r>
      <w:r w:rsidRPr="00FA2592">
        <w:rPr>
          <w:rFonts w:cstheme="minorHAnsi"/>
          <w:sz w:val="22"/>
          <w:szCs w:val="22"/>
        </w:rPr>
        <w:t xml:space="preserve">travaille à </w:t>
      </w:r>
      <w:r w:rsidR="00CC6E0F" w:rsidRPr="00FA2592">
        <w:rPr>
          <w:rFonts w:cstheme="minorHAnsi"/>
          <w:sz w:val="22"/>
          <w:szCs w:val="22"/>
        </w:rPr>
        <w:t>la version brève</w:t>
      </w:r>
      <w:r w:rsidR="00EA770C" w:rsidRPr="00FA2592">
        <w:rPr>
          <w:rFonts w:cstheme="minorHAnsi"/>
          <w:sz w:val="22"/>
          <w:szCs w:val="22"/>
        </w:rPr>
        <w:t>.</w:t>
      </w:r>
      <w:r w:rsidR="00BE0F3F">
        <w:rPr>
          <w:rFonts w:cstheme="minorHAnsi"/>
          <w:sz w:val="22"/>
          <w:szCs w:val="22"/>
        </w:rPr>
        <w:t xml:space="preserve"> </w:t>
      </w:r>
      <w:r w:rsidRPr="00FA2592">
        <w:rPr>
          <w:rFonts w:cstheme="minorHAnsi"/>
          <w:sz w:val="22"/>
          <w:szCs w:val="22"/>
        </w:rPr>
        <w:t>À droite figure le manuscrit de cette version</w:t>
      </w:r>
      <w:r w:rsidR="00EA770C" w:rsidRPr="00FA2592">
        <w:rPr>
          <w:rFonts w:cstheme="minorHAnsi"/>
          <w:sz w:val="22"/>
          <w:szCs w:val="22"/>
        </w:rPr>
        <w:t xml:space="preserve"> </w:t>
      </w:r>
      <w:r w:rsidRPr="00FA2592">
        <w:rPr>
          <w:rFonts w:cstheme="minorHAnsi"/>
          <w:sz w:val="22"/>
          <w:szCs w:val="22"/>
        </w:rPr>
        <w:t xml:space="preserve">mise au propre </w:t>
      </w:r>
      <w:r w:rsidR="00CC6E0F" w:rsidRPr="00FA2592">
        <w:rPr>
          <w:rFonts w:cstheme="minorHAnsi"/>
          <w:sz w:val="22"/>
          <w:szCs w:val="22"/>
        </w:rPr>
        <w:t xml:space="preserve">sur lequel il </w:t>
      </w:r>
      <w:r w:rsidRPr="00FA2592">
        <w:rPr>
          <w:rFonts w:cstheme="minorHAnsi"/>
          <w:sz w:val="22"/>
          <w:szCs w:val="22"/>
        </w:rPr>
        <w:t xml:space="preserve">élabore cette fois </w:t>
      </w:r>
      <w:r w:rsidR="00CC6E0F" w:rsidRPr="00FA2592">
        <w:rPr>
          <w:rFonts w:cstheme="minorHAnsi"/>
          <w:sz w:val="22"/>
          <w:szCs w:val="22"/>
        </w:rPr>
        <w:t xml:space="preserve">la super-brève. </w:t>
      </w:r>
      <w:r w:rsidR="00EA770C" w:rsidRPr="00FA2592">
        <w:rPr>
          <w:rFonts w:cstheme="minorHAnsi"/>
          <w:sz w:val="22"/>
          <w:szCs w:val="22"/>
        </w:rPr>
        <w:t>Dans cette</w:t>
      </w:r>
      <w:r w:rsidRPr="00FA2592">
        <w:rPr>
          <w:rFonts w:cstheme="minorHAnsi"/>
          <w:sz w:val="22"/>
          <w:szCs w:val="22"/>
        </w:rPr>
        <w:t xml:space="preserve"> mouture</w:t>
      </w:r>
      <w:r w:rsidR="00EA770C" w:rsidRPr="00FA2592">
        <w:rPr>
          <w:rFonts w:cstheme="minorHAnsi"/>
          <w:sz w:val="22"/>
          <w:szCs w:val="22"/>
        </w:rPr>
        <w:t>,</w:t>
      </w:r>
      <w:r w:rsidR="00091F43" w:rsidRPr="00FA2592">
        <w:rPr>
          <w:rFonts w:cstheme="minorHAnsi"/>
          <w:sz w:val="22"/>
          <w:szCs w:val="22"/>
        </w:rPr>
        <w:t xml:space="preserve"> le</w:t>
      </w:r>
      <w:r w:rsidR="00165F41">
        <w:rPr>
          <w:rFonts w:cstheme="minorHAnsi"/>
          <w:sz w:val="22"/>
          <w:szCs w:val="22"/>
        </w:rPr>
        <w:t>s</w:t>
      </w:r>
      <w:r w:rsidR="00091F43" w:rsidRPr="00FA2592">
        <w:rPr>
          <w:rFonts w:cstheme="minorHAnsi"/>
          <w:sz w:val="22"/>
          <w:szCs w:val="22"/>
        </w:rPr>
        <w:t xml:space="preserve"> </w:t>
      </w:r>
      <w:r w:rsidR="00165F41" w:rsidRPr="00FA2592">
        <w:rPr>
          <w:rFonts w:cstheme="minorHAnsi"/>
          <w:sz w:val="22"/>
          <w:szCs w:val="22"/>
        </w:rPr>
        <w:t xml:space="preserve">précautions oratoires du professeur Onde </w:t>
      </w:r>
      <w:r w:rsidR="00165F41">
        <w:rPr>
          <w:rFonts w:cstheme="minorHAnsi"/>
          <w:sz w:val="22"/>
          <w:szCs w:val="22"/>
        </w:rPr>
        <w:t>ont</w:t>
      </w:r>
      <w:r w:rsidR="00165F41" w:rsidRPr="00FA2592">
        <w:rPr>
          <w:rFonts w:cstheme="minorHAnsi"/>
          <w:sz w:val="22"/>
          <w:szCs w:val="22"/>
        </w:rPr>
        <w:t xml:space="preserve"> été supprimées</w:t>
      </w:r>
      <w:r w:rsidR="002E3E13">
        <w:rPr>
          <w:rFonts w:cstheme="minorHAnsi"/>
          <w:sz w:val="22"/>
          <w:szCs w:val="22"/>
        </w:rPr>
        <w:t>,</w:t>
      </w:r>
      <w:r w:rsidR="00165F41" w:rsidRPr="00FA2592">
        <w:rPr>
          <w:rFonts w:cstheme="minorHAnsi"/>
          <w:sz w:val="22"/>
          <w:szCs w:val="22"/>
        </w:rPr>
        <w:t xml:space="preserve"> </w:t>
      </w:r>
      <w:r w:rsidR="00165F41">
        <w:rPr>
          <w:rFonts w:cstheme="minorHAnsi"/>
          <w:sz w:val="22"/>
          <w:szCs w:val="22"/>
        </w:rPr>
        <w:t xml:space="preserve">et son </w:t>
      </w:r>
      <w:r w:rsidR="00091F43" w:rsidRPr="00FA2592">
        <w:rPr>
          <w:rFonts w:cstheme="minorHAnsi"/>
          <w:sz w:val="22"/>
          <w:szCs w:val="22"/>
        </w:rPr>
        <w:t>cours commence de façon abrupte</w:t>
      </w:r>
      <w:r w:rsidR="00165F41">
        <w:rPr>
          <w:rFonts w:cstheme="minorHAnsi"/>
          <w:sz w:val="22"/>
          <w:szCs w:val="22"/>
        </w:rPr>
        <w:t xml:space="preserve"> </w:t>
      </w:r>
      <w:r w:rsidR="00165F41" w:rsidRPr="00D0190C">
        <w:rPr>
          <w:rFonts w:cstheme="minorHAnsi"/>
          <w:sz w:val="22"/>
          <w:szCs w:val="22"/>
        </w:rPr>
        <w:t>avec l</w:t>
      </w:r>
      <w:r w:rsidR="001B65C9">
        <w:rPr>
          <w:rFonts w:cstheme="minorHAnsi"/>
          <w:sz w:val="22"/>
          <w:szCs w:val="22"/>
        </w:rPr>
        <w:t>’</w:t>
      </w:r>
      <w:r w:rsidR="00165F41" w:rsidRPr="00D0190C">
        <w:rPr>
          <w:rFonts w:cstheme="minorHAnsi"/>
          <w:sz w:val="22"/>
          <w:szCs w:val="22"/>
        </w:rPr>
        <w:t>histoire du loup Fenrir</w:t>
      </w:r>
      <w:r w:rsidR="00D0190C" w:rsidRPr="00FA2592">
        <w:rPr>
          <w:rFonts w:cstheme="minorHAnsi"/>
          <w:sz w:val="22"/>
          <w:szCs w:val="22"/>
        </w:rPr>
        <w:t xml:space="preserve">. </w:t>
      </w:r>
    </w:p>
    <w:p w14:paraId="606B04D6" w14:textId="7E509A72" w:rsidR="000A2995" w:rsidRPr="00FA2592" w:rsidRDefault="000A2995" w:rsidP="00CC6E0F">
      <w:pPr>
        <w:ind w:firstLine="708"/>
        <w:jc w:val="both"/>
        <w:rPr>
          <w:rFonts w:cstheme="minorHAnsi"/>
        </w:rPr>
      </w:pPr>
      <w:r w:rsidRPr="00FA2592">
        <w:rPr>
          <w:rFonts w:cstheme="minorHAnsi"/>
          <w:sz w:val="22"/>
          <w:szCs w:val="22"/>
        </w:rPr>
        <w:t>Sur</w:t>
      </w:r>
      <w:r w:rsidRPr="00FA2592">
        <w:rPr>
          <w:rFonts w:cstheme="minorHAnsi"/>
          <w:sz w:val="22"/>
        </w:rPr>
        <w:t xml:space="preserve"> une feuille, dans ce dossier,</w:t>
      </w:r>
      <w:r w:rsidR="00BE0F3F">
        <w:rPr>
          <w:rFonts w:cstheme="minorHAnsi"/>
          <w:sz w:val="22"/>
        </w:rPr>
        <w:t xml:space="preserve"> </w:t>
      </w:r>
      <w:r w:rsidRPr="00DC1587">
        <w:rPr>
          <w:rFonts w:cstheme="minorHAnsi"/>
          <w:sz w:val="22"/>
        </w:rPr>
        <w:t xml:space="preserve">une </w:t>
      </w:r>
      <w:r w:rsidRPr="00FA2592">
        <w:rPr>
          <w:rFonts w:cstheme="minorHAnsi"/>
          <w:sz w:val="22"/>
        </w:rPr>
        <w:t>comparaison du temps de lecture de l</w:t>
      </w:r>
      <w:r w:rsidR="001B65C9">
        <w:rPr>
          <w:rFonts w:cstheme="minorHAnsi"/>
          <w:sz w:val="22"/>
        </w:rPr>
        <w:t>’</w:t>
      </w:r>
      <w:r w:rsidRPr="00FA2592">
        <w:rPr>
          <w:rFonts w:cstheme="minorHAnsi"/>
          <w:sz w:val="22"/>
        </w:rPr>
        <w:t>intégrale et de celui de la brève, avec calcul du pourcentage de réduction opéré</w:t>
      </w:r>
      <w:r w:rsidR="00165F41">
        <w:rPr>
          <w:rFonts w:cstheme="minorHAnsi"/>
          <w:sz w:val="22"/>
        </w:rPr>
        <w:t>,</w:t>
      </w:r>
      <w:r w:rsidRPr="00FA2592">
        <w:rPr>
          <w:rFonts w:cstheme="minorHAnsi"/>
          <w:sz w:val="22"/>
        </w:rPr>
        <w:t> </w:t>
      </w:r>
      <w:r w:rsidR="00492B99" w:rsidRPr="00FA2592">
        <w:rPr>
          <w:rFonts w:cstheme="minorHAnsi"/>
          <w:sz w:val="22"/>
        </w:rPr>
        <w:t>indique qu</w:t>
      </w:r>
      <w:r w:rsidR="001B65C9">
        <w:rPr>
          <w:rFonts w:cstheme="minorHAnsi"/>
          <w:sz w:val="22"/>
        </w:rPr>
        <w:t>’</w:t>
      </w:r>
      <w:r w:rsidRPr="00FA2592">
        <w:rPr>
          <w:rFonts w:cstheme="minorHAnsi"/>
          <w:sz w:val="22"/>
        </w:rPr>
        <w:t>un peu moins d</w:t>
      </w:r>
      <w:r w:rsidR="001B65C9">
        <w:rPr>
          <w:rFonts w:cstheme="minorHAnsi"/>
          <w:sz w:val="22"/>
        </w:rPr>
        <w:t>’</w:t>
      </w:r>
      <w:r w:rsidRPr="00FA2592">
        <w:rPr>
          <w:rFonts w:cstheme="minorHAnsi"/>
          <w:sz w:val="22"/>
        </w:rPr>
        <w:t xml:space="preserve">un tiers du texte a été éliminé </w:t>
      </w:r>
      <w:r w:rsidR="00492B99" w:rsidRPr="00FA2592">
        <w:rPr>
          <w:rFonts w:cstheme="minorHAnsi"/>
          <w:sz w:val="22"/>
        </w:rPr>
        <w:t>–</w:t>
      </w:r>
      <w:r w:rsidR="005507A1">
        <w:rPr>
          <w:rFonts w:cstheme="minorHAnsi"/>
          <w:sz w:val="22"/>
        </w:rPr>
        <w:t xml:space="preserve"> </w:t>
      </w:r>
      <w:r w:rsidRPr="00FA2592">
        <w:rPr>
          <w:rFonts w:cstheme="minorHAnsi"/>
          <w:sz w:val="22"/>
        </w:rPr>
        <w:t>une pièce de quatre heures a déjà plus de chances d</w:t>
      </w:r>
      <w:r w:rsidR="001B65C9">
        <w:rPr>
          <w:rFonts w:cstheme="minorHAnsi"/>
          <w:sz w:val="22"/>
        </w:rPr>
        <w:t>’</w:t>
      </w:r>
      <w:r w:rsidRPr="00FA2592">
        <w:rPr>
          <w:rFonts w:cstheme="minorHAnsi"/>
          <w:sz w:val="22"/>
        </w:rPr>
        <w:t>être programmée qu</w:t>
      </w:r>
      <w:r w:rsidR="001B65C9">
        <w:rPr>
          <w:rFonts w:cstheme="minorHAnsi"/>
          <w:sz w:val="22"/>
        </w:rPr>
        <w:t>’</w:t>
      </w:r>
      <w:r w:rsidRPr="00FA2592">
        <w:rPr>
          <w:rFonts w:cstheme="minorHAnsi"/>
          <w:sz w:val="22"/>
        </w:rPr>
        <w:t>une pièce de six heures.</w:t>
      </w:r>
    </w:p>
    <w:p w14:paraId="1DA97225" w14:textId="5E940311" w:rsidR="00CC6E0F" w:rsidRPr="00FA2592" w:rsidRDefault="00492B99" w:rsidP="00CC6E0F">
      <w:pPr>
        <w:pStyle w:val="TexteG"/>
        <w:ind w:firstLine="708"/>
        <w:rPr>
          <w:rFonts w:asciiTheme="minorHAnsi" w:hAnsiTheme="minorHAnsi" w:cstheme="minorHAnsi"/>
          <w:sz w:val="22"/>
          <w:szCs w:val="22"/>
        </w:rPr>
      </w:pPr>
      <w:r w:rsidRPr="00FA2592">
        <w:rPr>
          <w:rFonts w:asciiTheme="minorHAnsi" w:hAnsiTheme="minorHAnsi" w:cstheme="minorHAnsi"/>
          <w:sz w:val="22"/>
          <w:szCs w:val="22"/>
        </w:rPr>
        <w:t xml:space="preserve">Michel </w:t>
      </w:r>
      <w:proofErr w:type="spellStart"/>
      <w:r w:rsidR="00CC6E0F" w:rsidRPr="00FA2592">
        <w:rPr>
          <w:rFonts w:asciiTheme="minorHAnsi" w:hAnsiTheme="minorHAnsi" w:cstheme="minorHAnsi"/>
          <w:sz w:val="22"/>
          <w:szCs w:val="22"/>
        </w:rPr>
        <w:t>Vinaver</w:t>
      </w:r>
      <w:proofErr w:type="spellEnd"/>
      <w:r w:rsidR="00CC6E0F" w:rsidRPr="00FA2592">
        <w:rPr>
          <w:rFonts w:asciiTheme="minorHAnsi" w:hAnsiTheme="minorHAnsi" w:cstheme="minorHAnsi"/>
          <w:sz w:val="22"/>
          <w:szCs w:val="22"/>
        </w:rPr>
        <w:t xml:space="preserve"> envoie successivement les trois premières versions à </w:t>
      </w:r>
      <w:r w:rsidRPr="00FA2592">
        <w:rPr>
          <w:rFonts w:asciiTheme="minorHAnsi" w:hAnsiTheme="minorHAnsi" w:cstheme="minorHAnsi"/>
          <w:sz w:val="22"/>
          <w:szCs w:val="22"/>
        </w:rPr>
        <w:t xml:space="preserve">Roger </w:t>
      </w:r>
      <w:r w:rsidR="00CC6E0F" w:rsidRPr="00FA2592">
        <w:rPr>
          <w:rFonts w:asciiTheme="minorHAnsi" w:hAnsiTheme="minorHAnsi" w:cstheme="minorHAnsi"/>
          <w:sz w:val="22"/>
          <w:szCs w:val="22"/>
        </w:rPr>
        <w:t xml:space="preserve">Planchon. Mais la structure </w:t>
      </w:r>
      <w:r w:rsidR="00D04DD4" w:rsidRPr="00FA2592">
        <w:rPr>
          <w:rFonts w:asciiTheme="minorHAnsi" w:hAnsiTheme="minorHAnsi" w:cstheme="minorHAnsi"/>
          <w:sz w:val="22"/>
          <w:szCs w:val="22"/>
        </w:rPr>
        <w:t>n</w:t>
      </w:r>
      <w:r w:rsidR="001B65C9">
        <w:rPr>
          <w:rFonts w:asciiTheme="minorHAnsi" w:hAnsiTheme="minorHAnsi" w:cstheme="minorHAnsi"/>
          <w:sz w:val="22"/>
          <w:szCs w:val="22"/>
        </w:rPr>
        <w:t>’</w:t>
      </w:r>
      <w:r w:rsidR="00D04DD4" w:rsidRPr="00FA2592">
        <w:rPr>
          <w:rFonts w:asciiTheme="minorHAnsi" w:hAnsiTheme="minorHAnsi" w:cstheme="minorHAnsi"/>
          <w:sz w:val="22"/>
          <w:szCs w:val="22"/>
        </w:rPr>
        <w:t>ayant pas</w:t>
      </w:r>
      <w:r w:rsidR="00CC6E0F" w:rsidRPr="00FA2592">
        <w:rPr>
          <w:rFonts w:asciiTheme="minorHAnsi" w:hAnsiTheme="minorHAnsi" w:cstheme="minorHAnsi"/>
          <w:sz w:val="22"/>
          <w:szCs w:val="22"/>
        </w:rPr>
        <w:t xml:space="preserve"> chang</w:t>
      </w:r>
      <w:r w:rsidR="00D04DD4" w:rsidRPr="00FA2592">
        <w:rPr>
          <w:rFonts w:asciiTheme="minorHAnsi" w:hAnsiTheme="minorHAnsi" w:cstheme="minorHAnsi"/>
          <w:sz w:val="22"/>
          <w:szCs w:val="22"/>
        </w:rPr>
        <w:t>é</w:t>
      </w:r>
      <w:r w:rsidR="00CC6E0F" w:rsidRPr="00FA2592">
        <w:rPr>
          <w:rFonts w:asciiTheme="minorHAnsi" w:hAnsiTheme="minorHAnsi" w:cstheme="minorHAnsi"/>
          <w:sz w:val="22"/>
          <w:szCs w:val="22"/>
        </w:rPr>
        <w:t>, le metteur en scène propose de réécrire lui-même la pièce en composant des suites de scènes unies autour d</w:t>
      </w:r>
      <w:r w:rsidR="001B65C9">
        <w:rPr>
          <w:rFonts w:asciiTheme="minorHAnsi" w:hAnsiTheme="minorHAnsi" w:cstheme="minorHAnsi"/>
          <w:sz w:val="22"/>
          <w:szCs w:val="22"/>
        </w:rPr>
        <w:t>’</w:t>
      </w:r>
      <w:r w:rsidR="00CC6E0F" w:rsidRPr="00FA2592">
        <w:rPr>
          <w:rFonts w:asciiTheme="minorHAnsi" w:hAnsiTheme="minorHAnsi" w:cstheme="minorHAnsi"/>
          <w:sz w:val="22"/>
          <w:szCs w:val="22"/>
        </w:rPr>
        <w:t>un même personnage présent sur scène. Il élimine aussi les répliques non</w:t>
      </w:r>
      <w:r w:rsidR="005507A1">
        <w:rPr>
          <w:rFonts w:asciiTheme="minorHAnsi" w:hAnsiTheme="minorHAnsi" w:cstheme="minorHAnsi"/>
          <w:sz w:val="22"/>
          <w:szCs w:val="22"/>
        </w:rPr>
        <w:t xml:space="preserve"> </w:t>
      </w:r>
      <w:r w:rsidR="00CC6E0F" w:rsidRPr="00FA2592">
        <w:rPr>
          <w:rFonts w:asciiTheme="minorHAnsi" w:hAnsiTheme="minorHAnsi" w:cstheme="minorHAnsi"/>
          <w:sz w:val="22"/>
          <w:szCs w:val="22"/>
        </w:rPr>
        <w:t>individualisées des fêtes de l</w:t>
      </w:r>
      <w:r w:rsidR="001B65C9">
        <w:rPr>
          <w:rFonts w:asciiTheme="minorHAnsi" w:hAnsiTheme="minorHAnsi" w:cstheme="minorHAnsi"/>
          <w:sz w:val="22"/>
          <w:szCs w:val="22"/>
        </w:rPr>
        <w:t>’</w:t>
      </w:r>
      <w:r w:rsidR="00CC6E0F" w:rsidRPr="00FA2592">
        <w:rPr>
          <w:rFonts w:asciiTheme="minorHAnsi" w:hAnsiTheme="minorHAnsi" w:cstheme="minorHAnsi"/>
          <w:sz w:val="22"/>
          <w:szCs w:val="22"/>
        </w:rPr>
        <w:t xml:space="preserve">entreprise. Même si fondamentalement </w:t>
      </w:r>
      <w:proofErr w:type="spellStart"/>
      <w:r w:rsidR="00CC6E0F" w:rsidRPr="00FA2592">
        <w:rPr>
          <w:rFonts w:asciiTheme="minorHAnsi" w:hAnsiTheme="minorHAnsi" w:cstheme="minorHAnsi"/>
          <w:sz w:val="22"/>
          <w:szCs w:val="22"/>
        </w:rPr>
        <w:t>Vinaver</w:t>
      </w:r>
      <w:proofErr w:type="spellEnd"/>
      <w:r w:rsidR="00CC6E0F" w:rsidRPr="00FA2592">
        <w:rPr>
          <w:rFonts w:asciiTheme="minorHAnsi" w:hAnsiTheme="minorHAnsi" w:cstheme="minorHAnsi"/>
          <w:sz w:val="22"/>
          <w:szCs w:val="22"/>
        </w:rPr>
        <w:t xml:space="preserve"> désapprouve ces choix, il respecte l</w:t>
      </w:r>
      <w:r w:rsidR="001B65C9">
        <w:rPr>
          <w:rFonts w:asciiTheme="minorHAnsi" w:hAnsiTheme="minorHAnsi" w:cstheme="minorHAnsi"/>
          <w:sz w:val="22"/>
          <w:szCs w:val="22"/>
        </w:rPr>
        <w:t>’</w:t>
      </w:r>
      <w:r w:rsidR="00CC6E0F" w:rsidRPr="00FA2592">
        <w:rPr>
          <w:rFonts w:asciiTheme="minorHAnsi" w:hAnsiTheme="minorHAnsi" w:cstheme="minorHAnsi"/>
          <w:sz w:val="22"/>
          <w:szCs w:val="22"/>
        </w:rPr>
        <w:t>engagement pris l</w:t>
      </w:r>
      <w:r w:rsidR="001B65C9">
        <w:rPr>
          <w:rFonts w:asciiTheme="minorHAnsi" w:hAnsiTheme="minorHAnsi" w:cstheme="minorHAnsi"/>
          <w:sz w:val="22"/>
          <w:szCs w:val="22"/>
        </w:rPr>
        <w:t>’</w:t>
      </w:r>
      <w:r w:rsidR="00CC6E0F" w:rsidRPr="00FA2592">
        <w:rPr>
          <w:rFonts w:asciiTheme="minorHAnsi" w:hAnsiTheme="minorHAnsi" w:cstheme="minorHAnsi"/>
          <w:sz w:val="22"/>
          <w:szCs w:val="22"/>
        </w:rPr>
        <w:t xml:space="preserve">année précédente dans </w:t>
      </w:r>
      <w:r w:rsidR="00D04DD4" w:rsidRPr="00FA2592">
        <w:rPr>
          <w:rFonts w:asciiTheme="minorHAnsi" w:hAnsiTheme="minorHAnsi" w:cstheme="minorHAnsi"/>
          <w:sz w:val="22"/>
          <w:szCs w:val="22"/>
        </w:rPr>
        <w:t>son</w:t>
      </w:r>
      <w:r w:rsidR="00CC6E0F" w:rsidRPr="00FA2592">
        <w:rPr>
          <w:rFonts w:asciiTheme="minorHAnsi" w:hAnsiTheme="minorHAnsi" w:cstheme="minorHAnsi"/>
          <w:sz w:val="22"/>
          <w:szCs w:val="22"/>
        </w:rPr>
        <w:t xml:space="preserve"> cahier</w:t>
      </w:r>
      <w:r w:rsidR="00CC6E0F" w:rsidRPr="00FA2592">
        <w:rPr>
          <w:rFonts w:asciiTheme="minorHAnsi" w:hAnsiTheme="minorHAnsi" w:cstheme="minorHAnsi"/>
          <w:i/>
          <w:iCs/>
          <w:sz w:val="22"/>
          <w:szCs w:val="22"/>
        </w:rPr>
        <w:t> </w:t>
      </w:r>
      <w:r w:rsidR="00CC6E0F" w:rsidRPr="00FA2592">
        <w:rPr>
          <w:rFonts w:asciiTheme="minorHAnsi" w:hAnsiTheme="minorHAnsi" w:cstheme="minorHAnsi"/>
          <w:sz w:val="22"/>
          <w:szCs w:val="22"/>
        </w:rPr>
        <w:t>(« Chaque metteur en scène prendra le relais plus en amont que d</w:t>
      </w:r>
      <w:r w:rsidR="001B65C9">
        <w:rPr>
          <w:rFonts w:asciiTheme="minorHAnsi" w:hAnsiTheme="minorHAnsi" w:cstheme="minorHAnsi"/>
          <w:sz w:val="22"/>
          <w:szCs w:val="22"/>
        </w:rPr>
        <w:t>’</w:t>
      </w:r>
      <w:r w:rsidR="00CC6E0F" w:rsidRPr="00FA2592">
        <w:rPr>
          <w:rFonts w:asciiTheme="minorHAnsi" w:hAnsiTheme="minorHAnsi" w:cstheme="minorHAnsi"/>
          <w:sz w:val="22"/>
          <w:szCs w:val="22"/>
        </w:rPr>
        <w:t>habitude… »)</w:t>
      </w:r>
      <w:r w:rsidR="00D04DD4" w:rsidRPr="00FA2592">
        <w:rPr>
          <w:rFonts w:asciiTheme="minorHAnsi" w:hAnsiTheme="minorHAnsi" w:cstheme="minorHAnsi"/>
          <w:sz w:val="22"/>
          <w:szCs w:val="22"/>
        </w:rPr>
        <w:t>.</w:t>
      </w:r>
    </w:p>
    <w:p w14:paraId="53990487" w14:textId="304F971F" w:rsidR="003B4AEB" w:rsidRPr="00FA2592" w:rsidRDefault="003B4AEB" w:rsidP="00CC6E0F">
      <w:pPr>
        <w:pStyle w:val="TexteG"/>
        <w:ind w:firstLine="708"/>
        <w:rPr>
          <w:rFonts w:asciiTheme="minorHAnsi" w:hAnsiTheme="minorHAnsi" w:cstheme="minorHAnsi"/>
          <w:sz w:val="22"/>
          <w:szCs w:val="22"/>
        </w:rPr>
      </w:pPr>
    </w:p>
    <w:p w14:paraId="1F1C3C8B" w14:textId="77777777" w:rsidR="00C51DA8" w:rsidRPr="00FA2592" w:rsidRDefault="00C51DA8">
      <w:pPr>
        <w:rPr>
          <w:rFonts w:cstheme="minorHAnsi"/>
          <w:sz w:val="22"/>
          <w:szCs w:val="22"/>
        </w:rPr>
      </w:pPr>
      <w:r w:rsidRPr="00FA2592">
        <w:rPr>
          <w:rFonts w:cstheme="minorHAnsi"/>
          <w:sz w:val="22"/>
          <w:szCs w:val="22"/>
        </w:rPr>
        <w:br w:type="page"/>
      </w:r>
    </w:p>
    <w:p w14:paraId="194B59D2" w14:textId="77777777" w:rsidR="00C51DA8" w:rsidRPr="00DC1587" w:rsidRDefault="00C51DA8" w:rsidP="00C51DA8">
      <w:pPr>
        <w:jc w:val="center"/>
        <w:rPr>
          <w:rFonts w:cstheme="minorHAnsi"/>
        </w:rPr>
      </w:pPr>
      <w:r w:rsidRPr="00DC1587">
        <w:rPr>
          <w:rFonts w:cstheme="minorHAnsi"/>
          <w:b/>
          <w:noProof/>
        </w:rPr>
        <w:lastRenderedPageBreak/>
        <w:drawing>
          <wp:inline distT="0" distB="0" distL="0" distR="0" wp14:anchorId="56AAD1DA" wp14:editId="72417F25">
            <wp:extent cx="3184358" cy="4505736"/>
            <wp:effectExtent l="0" t="0" r="3810" b="3175"/>
            <wp:docPr id="4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1" descr="Une image contenant texte&#10;&#10;Description générée automatiquement"/>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196915" cy="4523503"/>
                    </a:xfrm>
                    <a:prstGeom prst="rect">
                      <a:avLst/>
                    </a:prstGeom>
                    <a:noFill/>
                    <a:ln>
                      <a:noFill/>
                    </a:ln>
                  </pic:spPr>
                </pic:pic>
              </a:graphicData>
            </a:graphic>
          </wp:inline>
        </w:drawing>
      </w:r>
    </w:p>
    <w:p w14:paraId="75E14955" w14:textId="3593F836" w:rsidR="005C49D6" w:rsidRPr="00FA2592" w:rsidRDefault="005C49D6" w:rsidP="00C51DA8">
      <w:pPr>
        <w:jc w:val="center"/>
        <w:rPr>
          <w:rFonts w:cstheme="minorHAnsi"/>
        </w:rPr>
      </w:pPr>
      <w:r w:rsidRPr="00FA2592">
        <w:rPr>
          <w:rFonts w:cstheme="minorHAnsi"/>
        </w:rPr>
        <w:t>17</w:t>
      </w:r>
      <w:r w:rsidR="00165F41">
        <w:rPr>
          <w:rFonts w:cstheme="minorHAnsi"/>
        </w:rPr>
        <w:t xml:space="preserve"> – </w:t>
      </w:r>
      <w:r w:rsidR="00165F41">
        <w:rPr>
          <w:rFonts w:cstheme="minorHAnsi"/>
          <w:b/>
          <w:bCs/>
        </w:rPr>
        <w:t>Question de priorité</w:t>
      </w:r>
    </w:p>
    <w:p w14:paraId="4CFB7117" w14:textId="575D0460" w:rsidR="005507A1" w:rsidRPr="00FA2592" w:rsidRDefault="005507A1" w:rsidP="00EE48E4">
      <w:pPr>
        <w:pStyle w:val="TitreImage"/>
      </w:pPr>
      <w:r w:rsidRPr="005507A1">
        <w:t xml:space="preserve">Charles </w:t>
      </w:r>
      <w:proofErr w:type="spellStart"/>
      <w:r w:rsidRPr="005507A1">
        <w:t>Apothéloz</w:t>
      </w:r>
      <w:proofErr w:type="spellEnd"/>
      <w:r w:rsidRPr="005507A1">
        <w:t xml:space="preserve">. Lettre à Michel </w:t>
      </w:r>
      <w:proofErr w:type="spellStart"/>
      <w:r w:rsidRPr="005507A1">
        <w:t>Vinaver</w:t>
      </w:r>
      <w:proofErr w:type="spellEnd"/>
      <w:r w:rsidRPr="005507A1">
        <w:t xml:space="preserve">, 12 mars 1971. Archives Michel </w:t>
      </w:r>
      <w:proofErr w:type="spellStart"/>
      <w:r w:rsidRPr="005507A1">
        <w:t>Vinaver</w:t>
      </w:r>
      <w:proofErr w:type="spellEnd"/>
      <w:r w:rsidRPr="005507A1">
        <w:t>/</w:t>
      </w:r>
      <w:proofErr w:type="spellStart"/>
      <w:r w:rsidRPr="005507A1">
        <w:t>Imec</w:t>
      </w:r>
      <w:proofErr w:type="spellEnd"/>
      <w:r w:rsidRPr="005507A1">
        <w:t>.</w:t>
      </w:r>
    </w:p>
    <w:p w14:paraId="6C3393D9" w14:textId="4DA0BE29" w:rsidR="00C51DA8" w:rsidRPr="00FA2592" w:rsidRDefault="000F3C49" w:rsidP="00C51DA8">
      <w:pPr>
        <w:jc w:val="center"/>
        <w:rPr>
          <w:rFonts w:cstheme="minorHAnsi"/>
          <w:b/>
          <w:bCs/>
        </w:rPr>
      </w:pPr>
      <w:r>
        <w:rPr>
          <w:rFonts w:cstheme="minorHAnsi"/>
          <w:b/>
          <w:bCs/>
        </w:rPr>
        <w:t>V</w:t>
      </w:r>
      <w:r w:rsidRPr="00FA2592">
        <w:rPr>
          <w:rFonts w:cstheme="minorHAnsi"/>
          <w:b/>
          <w:bCs/>
        </w:rPr>
        <w:t xml:space="preserve"> </w:t>
      </w:r>
    </w:p>
    <w:p w14:paraId="11BBD75B" w14:textId="77777777" w:rsidR="00C51DA8" w:rsidRPr="00FA2592" w:rsidRDefault="00C51DA8" w:rsidP="00C51DA8">
      <w:pPr>
        <w:rPr>
          <w:rFonts w:cstheme="minorHAnsi"/>
          <w:b/>
          <w:bCs/>
        </w:rPr>
      </w:pPr>
    </w:p>
    <w:p w14:paraId="7A758DAB" w14:textId="12015839" w:rsidR="00976205" w:rsidRPr="00FA2592" w:rsidRDefault="00C51DA8" w:rsidP="00C51DA8">
      <w:pPr>
        <w:ind w:firstLine="708"/>
        <w:jc w:val="both"/>
        <w:rPr>
          <w:rFonts w:cstheme="minorHAnsi"/>
          <w:sz w:val="22"/>
        </w:rPr>
      </w:pPr>
      <w:r w:rsidRPr="00FA2592">
        <w:rPr>
          <w:rFonts w:cstheme="minorHAnsi"/>
          <w:sz w:val="22"/>
        </w:rPr>
        <w:t xml:space="preserve">Une plongée dans les archives </w:t>
      </w:r>
      <w:r w:rsidR="00A05202" w:rsidRPr="00FA2592">
        <w:rPr>
          <w:rFonts w:cstheme="minorHAnsi"/>
          <w:sz w:val="22"/>
        </w:rPr>
        <w:t xml:space="preserve">permet </w:t>
      </w:r>
      <w:r w:rsidR="00165F41">
        <w:rPr>
          <w:rFonts w:cstheme="minorHAnsi"/>
          <w:sz w:val="22"/>
        </w:rPr>
        <w:t xml:space="preserve">aussi </w:t>
      </w:r>
      <w:r w:rsidR="00A05202" w:rsidRPr="00FA2592">
        <w:rPr>
          <w:rFonts w:cstheme="minorHAnsi"/>
          <w:sz w:val="22"/>
        </w:rPr>
        <w:t>de</w:t>
      </w:r>
      <w:r w:rsidRPr="00FA2592">
        <w:rPr>
          <w:rFonts w:cstheme="minorHAnsi"/>
          <w:sz w:val="22"/>
        </w:rPr>
        <w:t xml:space="preserve"> découvrir des projets qui ne se sont pas concrétisés. </w:t>
      </w:r>
    </w:p>
    <w:p w14:paraId="508DE96D" w14:textId="5AD7A014" w:rsidR="00976205" w:rsidRPr="00FA2592" w:rsidRDefault="00630AF9" w:rsidP="00976205">
      <w:pPr>
        <w:ind w:firstLine="708"/>
        <w:jc w:val="both"/>
        <w:rPr>
          <w:rFonts w:cstheme="minorHAnsi"/>
          <w:sz w:val="22"/>
        </w:rPr>
      </w:pPr>
      <w:r w:rsidRPr="00FA2592">
        <w:rPr>
          <w:rFonts w:cstheme="minorHAnsi"/>
          <w:sz w:val="22"/>
        </w:rPr>
        <w:t xml:space="preserve">Charles </w:t>
      </w:r>
      <w:proofErr w:type="spellStart"/>
      <w:r w:rsidRPr="00FA2592">
        <w:rPr>
          <w:rFonts w:cstheme="minorHAnsi"/>
          <w:sz w:val="22"/>
        </w:rPr>
        <w:t>Apothéloz</w:t>
      </w:r>
      <w:proofErr w:type="spellEnd"/>
      <w:r w:rsidRPr="00FA2592">
        <w:rPr>
          <w:rFonts w:cstheme="minorHAnsi"/>
          <w:sz w:val="22"/>
        </w:rPr>
        <w:t>, directeur du centre dramatique romand (CDR) puis du Théâtre de Lausanne-</w:t>
      </w:r>
      <w:proofErr w:type="spellStart"/>
      <w:r w:rsidRPr="00FA2592">
        <w:rPr>
          <w:rFonts w:cstheme="minorHAnsi"/>
          <w:sz w:val="22"/>
        </w:rPr>
        <w:t>Vidy</w:t>
      </w:r>
      <w:proofErr w:type="spellEnd"/>
      <w:r w:rsidRPr="00FA2592">
        <w:rPr>
          <w:rFonts w:cstheme="minorHAnsi"/>
          <w:sz w:val="22"/>
        </w:rPr>
        <w:t xml:space="preserve">, reçoit </w:t>
      </w:r>
      <w:r w:rsidRPr="00FA2592">
        <w:rPr>
          <w:rFonts w:cstheme="minorHAnsi"/>
          <w:i/>
          <w:iCs/>
          <w:sz w:val="22"/>
        </w:rPr>
        <w:t xml:space="preserve">Par-dessus bord </w:t>
      </w:r>
      <w:r w:rsidRPr="00FA2592">
        <w:rPr>
          <w:rFonts w:cstheme="minorHAnsi"/>
          <w:sz w:val="22"/>
        </w:rPr>
        <w:t>par l</w:t>
      </w:r>
      <w:r w:rsidR="001B65C9">
        <w:rPr>
          <w:rFonts w:cstheme="minorHAnsi"/>
          <w:sz w:val="22"/>
        </w:rPr>
        <w:t>’</w:t>
      </w:r>
      <w:r w:rsidRPr="00FA2592">
        <w:rPr>
          <w:rFonts w:cstheme="minorHAnsi"/>
          <w:sz w:val="22"/>
        </w:rPr>
        <w:t xml:space="preserve">intermédiaire du metteur en scène Raymond Braun. </w:t>
      </w:r>
      <w:r w:rsidR="00A05202" w:rsidRPr="00FA2592">
        <w:rPr>
          <w:rFonts w:cstheme="minorHAnsi"/>
          <w:sz w:val="22"/>
        </w:rPr>
        <w:t xml:space="preserve">Dans un </w:t>
      </w:r>
      <w:r w:rsidR="00C51DA8" w:rsidRPr="00FA2592">
        <w:rPr>
          <w:rFonts w:cstheme="minorHAnsi"/>
          <w:sz w:val="22"/>
        </w:rPr>
        <w:t xml:space="preserve">premier courrier </w:t>
      </w:r>
      <w:r w:rsidR="00A05202" w:rsidRPr="00FA2592">
        <w:rPr>
          <w:rFonts w:cstheme="minorHAnsi"/>
          <w:sz w:val="22"/>
        </w:rPr>
        <w:t xml:space="preserve">en </w:t>
      </w:r>
      <w:r w:rsidR="00C51DA8" w:rsidRPr="00FA2592">
        <w:rPr>
          <w:rFonts w:cstheme="minorHAnsi"/>
          <w:sz w:val="22"/>
        </w:rPr>
        <w:t>dat</w:t>
      </w:r>
      <w:r w:rsidR="00A05202" w:rsidRPr="00FA2592">
        <w:rPr>
          <w:rFonts w:cstheme="minorHAnsi"/>
          <w:sz w:val="22"/>
        </w:rPr>
        <w:t>e</w:t>
      </w:r>
      <w:r w:rsidR="00C51DA8" w:rsidRPr="00FA2592">
        <w:rPr>
          <w:rFonts w:cstheme="minorHAnsi"/>
          <w:sz w:val="22"/>
        </w:rPr>
        <w:t xml:space="preserve"> du 15 février 1971, </w:t>
      </w:r>
      <w:r w:rsidR="00080D99" w:rsidRPr="00FA2592">
        <w:rPr>
          <w:rFonts w:cstheme="minorHAnsi"/>
          <w:sz w:val="22"/>
        </w:rPr>
        <w:t>il</w:t>
      </w:r>
      <w:r w:rsidR="00C51DA8" w:rsidRPr="00FA2592">
        <w:rPr>
          <w:rFonts w:cstheme="minorHAnsi"/>
          <w:sz w:val="22"/>
        </w:rPr>
        <w:t xml:space="preserve"> </w:t>
      </w:r>
      <w:r w:rsidR="00A05202" w:rsidRPr="00FA2592">
        <w:rPr>
          <w:rFonts w:cstheme="minorHAnsi"/>
          <w:sz w:val="22"/>
        </w:rPr>
        <w:t>témoign</w:t>
      </w:r>
      <w:r w:rsidR="00165F41">
        <w:rPr>
          <w:rFonts w:cstheme="minorHAnsi"/>
          <w:sz w:val="22"/>
        </w:rPr>
        <w:t>ait</w:t>
      </w:r>
      <w:r w:rsidR="00A05202" w:rsidRPr="00FA2592">
        <w:rPr>
          <w:rFonts w:cstheme="minorHAnsi"/>
          <w:sz w:val="22"/>
        </w:rPr>
        <w:t xml:space="preserve"> </w:t>
      </w:r>
      <w:r w:rsidR="0091586B" w:rsidRPr="00FA2592">
        <w:rPr>
          <w:rFonts w:cstheme="minorHAnsi"/>
          <w:sz w:val="22"/>
        </w:rPr>
        <w:t>de son intérêt pour l</w:t>
      </w:r>
      <w:r w:rsidR="001B65C9">
        <w:rPr>
          <w:rFonts w:cstheme="minorHAnsi"/>
          <w:sz w:val="22"/>
        </w:rPr>
        <w:t>’</w:t>
      </w:r>
      <w:r w:rsidR="0091586B" w:rsidRPr="00FA2592">
        <w:rPr>
          <w:rFonts w:cstheme="minorHAnsi"/>
          <w:sz w:val="22"/>
        </w:rPr>
        <w:t>œuvre</w:t>
      </w:r>
      <w:r w:rsidR="00165F41">
        <w:rPr>
          <w:rFonts w:cstheme="minorHAnsi"/>
          <w:sz w:val="22"/>
        </w:rPr>
        <w:t xml:space="preserve"> – i</w:t>
      </w:r>
      <w:r w:rsidR="0091586B" w:rsidRPr="00FA2592">
        <w:rPr>
          <w:rFonts w:cstheme="minorHAnsi"/>
          <w:sz w:val="22"/>
        </w:rPr>
        <w:t xml:space="preserve">l </w:t>
      </w:r>
      <w:r w:rsidR="00080D99" w:rsidRPr="00FA2592">
        <w:rPr>
          <w:rFonts w:cstheme="minorHAnsi"/>
          <w:sz w:val="22"/>
        </w:rPr>
        <w:t>envisage</w:t>
      </w:r>
      <w:r w:rsidR="00165F41">
        <w:rPr>
          <w:rFonts w:cstheme="minorHAnsi"/>
          <w:sz w:val="22"/>
        </w:rPr>
        <w:t>ait</w:t>
      </w:r>
      <w:r w:rsidR="00A05202" w:rsidRPr="00FA2592">
        <w:rPr>
          <w:rFonts w:cstheme="minorHAnsi"/>
          <w:sz w:val="22"/>
        </w:rPr>
        <w:t xml:space="preserve"> </w:t>
      </w:r>
      <w:r w:rsidR="00C51DA8" w:rsidRPr="00FA2592">
        <w:rPr>
          <w:rFonts w:cstheme="minorHAnsi"/>
          <w:sz w:val="22"/>
        </w:rPr>
        <w:t>la possibilité d</w:t>
      </w:r>
      <w:r w:rsidR="001B65C9">
        <w:rPr>
          <w:rFonts w:cstheme="minorHAnsi"/>
          <w:sz w:val="22"/>
        </w:rPr>
        <w:t>’</w:t>
      </w:r>
      <w:r w:rsidR="00C51DA8" w:rsidRPr="00FA2592">
        <w:rPr>
          <w:rFonts w:cstheme="minorHAnsi"/>
          <w:sz w:val="22"/>
        </w:rPr>
        <w:t>une création entre mars et juin 1972 et examin</w:t>
      </w:r>
      <w:r w:rsidR="00165F41">
        <w:rPr>
          <w:rFonts w:cstheme="minorHAnsi"/>
          <w:sz w:val="22"/>
        </w:rPr>
        <w:t>ait</w:t>
      </w:r>
      <w:r w:rsidR="00C51DA8" w:rsidRPr="00FA2592">
        <w:rPr>
          <w:rFonts w:cstheme="minorHAnsi"/>
          <w:sz w:val="22"/>
        </w:rPr>
        <w:t xml:space="preserve"> la faisabilité d</w:t>
      </w:r>
      <w:r w:rsidR="001B65C9">
        <w:rPr>
          <w:rFonts w:cstheme="minorHAnsi"/>
          <w:sz w:val="22"/>
        </w:rPr>
        <w:t>’</w:t>
      </w:r>
      <w:r w:rsidR="00C51DA8" w:rsidRPr="00FA2592">
        <w:rPr>
          <w:rFonts w:cstheme="minorHAnsi"/>
          <w:sz w:val="22"/>
        </w:rPr>
        <w:t xml:space="preserve">une mise en scène de la version intégrale. </w:t>
      </w:r>
    </w:p>
    <w:p w14:paraId="24454852" w14:textId="0ABF20A0" w:rsidR="00976205" w:rsidRPr="00FA2592" w:rsidRDefault="00C51DA8" w:rsidP="00976205">
      <w:pPr>
        <w:ind w:firstLine="708"/>
        <w:jc w:val="both"/>
        <w:rPr>
          <w:rFonts w:cstheme="minorHAnsi"/>
          <w:sz w:val="22"/>
        </w:rPr>
      </w:pPr>
      <w:r w:rsidRPr="00FA2592">
        <w:rPr>
          <w:rFonts w:cstheme="minorHAnsi"/>
          <w:sz w:val="22"/>
        </w:rPr>
        <w:t>L</w:t>
      </w:r>
      <w:r w:rsidR="001B65C9">
        <w:rPr>
          <w:rFonts w:cstheme="minorHAnsi"/>
          <w:sz w:val="22"/>
        </w:rPr>
        <w:t>’</w:t>
      </w:r>
      <w:r w:rsidRPr="00FA2592">
        <w:rPr>
          <w:rFonts w:cstheme="minorHAnsi"/>
          <w:sz w:val="22"/>
        </w:rPr>
        <w:t>idée alors évoquée d</w:t>
      </w:r>
      <w:r w:rsidR="001B65C9">
        <w:rPr>
          <w:rFonts w:cstheme="minorHAnsi"/>
          <w:sz w:val="22"/>
        </w:rPr>
        <w:t>’</w:t>
      </w:r>
      <w:r w:rsidRPr="00FA2592">
        <w:rPr>
          <w:rFonts w:cstheme="minorHAnsi"/>
          <w:sz w:val="22"/>
        </w:rPr>
        <w:t xml:space="preserve">une co-production avec le théâtre de </w:t>
      </w:r>
      <w:r w:rsidR="00841A90" w:rsidRPr="00FA2592">
        <w:rPr>
          <w:rFonts w:cstheme="minorHAnsi"/>
          <w:sz w:val="22"/>
        </w:rPr>
        <w:t>Roger Planchon</w:t>
      </w:r>
      <w:r w:rsidRPr="00FA2592">
        <w:rPr>
          <w:rFonts w:cstheme="minorHAnsi"/>
          <w:sz w:val="22"/>
        </w:rPr>
        <w:t xml:space="preserve"> (Théâtre de la Cité) est abandonnée</w:t>
      </w:r>
      <w:r w:rsidR="0091586B" w:rsidRPr="00FA2592">
        <w:rPr>
          <w:rFonts w:cstheme="minorHAnsi"/>
          <w:sz w:val="22"/>
        </w:rPr>
        <w:t xml:space="preserve"> dans cette lettre écrite un mois plus tard</w:t>
      </w:r>
      <w:r w:rsidRPr="00FA2592">
        <w:rPr>
          <w:rFonts w:cstheme="minorHAnsi"/>
          <w:sz w:val="22"/>
        </w:rPr>
        <w:t>.</w:t>
      </w:r>
      <w:r w:rsidR="00080D99" w:rsidRPr="00FA2592">
        <w:rPr>
          <w:rFonts w:cstheme="minorHAnsi"/>
          <w:sz w:val="22"/>
        </w:rPr>
        <w:t xml:space="preserve"> L</w:t>
      </w:r>
      <w:r w:rsidR="001B65C9">
        <w:rPr>
          <w:rFonts w:cstheme="minorHAnsi"/>
          <w:sz w:val="22"/>
        </w:rPr>
        <w:t>’</w:t>
      </w:r>
      <w:r w:rsidRPr="00FA2592">
        <w:rPr>
          <w:rFonts w:cstheme="minorHAnsi"/>
          <w:sz w:val="22"/>
        </w:rPr>
        <w:t xml:space="preserve">exclusivité accordée à </w:t>
      </w:r>
      <w:r w:rsidR="005507A1">
        <w:rPr>
          <w:rFonts w:cstheme="minorHAnsi"/>
          <w:sz w:val="22"/>
        </w:rPr>
        <w:t>ce dernier</w:t>
      </w:r>
      <w:r w:rsidR="00080D99" w:rsidRPr="00FA2592">
        <w:rPr>
          <w:rFonts w:cstheme="minorHAnsi"/>
          <w:sz w:val="22"/>
        </w:rPr>
        <w:t xml:space="preserve"> arrivant à échéance, </w:t>
      </w:r>
      <w:r w:rsidR="009C0373" w:rsidRPr="00FA2592">
        <w:rPr>
          <w:rFonts w:cstheme="minorHAnsi"/>
          <w:sz w:val="22"/>
        </w:rPr>
        <w:t xml:space="preserve">Charles </w:t>
      </w:r>
      <w:proofErr w:type="spellStart"/>
      <w:r w:rsidR="00080D99" w:rsidRPr="00FA2592">
        <w:rPr>
          <w:rFonts w:cstheme="minorHAnsi"/>
          <w:sz w:val="22"/>
        </w:rPr>
        <w:t>Apothéloz</w:t>
      </w:r>
      <w:proofErr w:type="spellEnd"/>
      <w:r w:rsidR="00080D99" w:rsidRPr="00FA2592">
        <w:rPr>
          <w:rFonts w:cstheme="minorHAnsi"/>
          <w:sz w:val="22"/>
        </w:rPr>
        <w:t xml:space="preserve"> pense à présent à une mise en scène autonome</w:t>
      </w:r>
      <w:r w:rsidR="0091586B" w:rsidRPr="00FA2592">
        <w:rPr>
          <w:rFonts w:cstheme="minorHAnsi"/>
          <w:sz w:val="22"/>
        </w:rPr>
        <w:t>.</w:t>
      </w:r>
      <w:r w:rsidR="00976205" w:rsidRPr="00FA2592">
        <w:rPr>
          <w:rFonts w:cstheme="minorHAnsi"/>
          <w:sz w:val="22"/>
        </w:rPr>
        <w:t xml:space="preserve"> Mais </w:t>
      </w:r>
      <w:proofErr w:type="spellStart"/>
      <w:r w:rsidR="00976205" w:rsidRPr="00FA2592">
        <w:rPr>
          <w:rFonts w:cstheme="minorHAnsi"/>
          <w:sz w:val="22"/>
        </w:rPr>
        <w:t>Vinaver</w:t>
      </w:r>
      <w:proofErr w:type="spellEnd"/>
      <w:r w:rsidR="00976205" w:rsidRPr="00FA2592">
        <w:rPr>
          <w:rFonts w:cstheme="minorHAnsi"/>
          <w:sz w:val="22"/>
        </w:rPr>
        <w:t xml:space="preserve"> recevra juste après une réponse ferme de </w:t>
      </w:r>
      <w:r w:rsidR="009C0373" w:rsidRPr="00FA2592">
        <w:rPr>
          <w:rFonts w:cstheme="minorHAnsi"/>
          <w:sz w:val="22"/>
        </w:rPr>
        <w:t xml:space="preserve">Roger </w:t>
      </w:r>
      <w:r w:rsidR="00976205" w:rsidRPr="00FA2592">
        <w:rPr>
          <w:rFonts w:cstheme="minorHAnsi"/>
          <w:sz w:val="22"/>
        </w:rPr>
        <w:t xml:space="preserve">Planchon qui envisage de monter la pièce </w:t>
      </w:r>
      <w:r w:rsidR="00630AF9" w:rsidRPr="00FA2592">
        <w:rPr>
          <w:rFonts w:cstheme="minorHAnsi"/>
          <w:sz w:val="22"/>
        </w:rPr>
        <w:t>« </w:t>
      </w:r>
      <w:r w:rsidR="00976205" w:rsidRPr="00FA2592">
        <w:rPr>
          <w:rFonts w:cstheme="minorHAnsi"/>
          <w:sz w:val="22"/>
        </w:rPr>
        <w:t>entre février 1972 et février 1973</w:t>
      </w:r>
      <w:r w:rsidR="00630AF9" w:rsidRPr="00FA2592">
        <w:rPr>
          <w:rFonts w:cstheme="minorHAnsi"/>
          <w:sz w:val="22"/>
        </w:rPr>
        <w:t> »</w:t>
      </w:r>
      <w:r w:rsidR="00976205" w:rsidRPr="00FA2592">
        <w:rPr>
          <w:rFonts w:cstheme="minorHAnsi"/>
          <w:sz w:val="22"/>
        </w:rPr>
        <w:t xml:space="preserve">. </w:t>
      </w:r>
    </w:p>
    <w:p w14:paraId="63733AFC" w14:textId="5450790E" w:rsidR="00C51DA8" w:rsidRPr="00FA2592" w:rsidRDefault="00080D99" w:rsidP="00976205">
      <w:pPr>
        <w:ind w:firstLine="708"/>
        <w:jc w:val="both"/>
        <w:rPr>
          <w:rFonts w:cstheme="minorHAnsi"/>
          <w:sz w:val="22"/>
        </w:rPr>
      </w:pPr>
      <w:r w:rsidRPr="00FA2592">
        <w:rPr>
          <w:rFonts w:cstheme="minorHAnsi"/>
          <w:sz w:val="22"/>
        </w:rPr>
        <w:t>Michel</w:t>
      </w:r>
      <w:r w:rsidR="00976205" w:rsidRPr="00FA2592">
        <w:rPr>
          <w:rFonts w:cstheme="minorHAnsi"/>
          <w:sz w:val="22"/>
        </w:rPr>
        <w:t xml:space="preserve"> </w:t>
      </w:r>
      <w:proofErr w:type="spellStart"/>
      <w:r w:rsidR="00976205" w:rsidRPr="00FA2592">
        <w:rPr>
          <w:rFonts w:cstheme="minorHAnsi"/>
          <w:sz w:val="22"/>
        </w:rPr>
        <w:t>Vinaver</w:t>
      </w:r>
      <w:proofErr w:type="spellEnd"/>
      <w:r w:rsidR="00976205" w:rsidRPr="00FA2592">
        <w:rPr>
          <w:rFonts w:cstheme="minorHAnsi"/>
          <w:sz w:val="22"/>
        </w:rPr>
        <w:t xml:space="preserve"> </w:t>
      </w:r>
      <w:r w:rsidR="00165F41">
        <w:rPr>
          <w:rFonts w:cstheme="minorHAnsi"/>
          <w:sz w:val="22"/>
        </w:rPr>
        <w:t xml:space="preserve">a toujours </w:t>
      </w:r>
      <w:r w:rsidRPr="00FA2592">
        <w:rPr>
          <w:rFonts w:cstheme="minorHAnsi"/>
          <w:sz w:val="22"/>
        </w:rPr>
        <w:t>déplor</w:t>
      </w:r>
      <w:r w:rsidR="00165F41">
        <w:rPr>
          <w:rFonts w:cstheme="minorHAnsi"/>
          <w:sz w:val="22"/>
        </w:rPr>
        <w:t>é</w:t>
      </w:r>
      <w:r w:rsidR="00976205" w:rsidRPr="00FA2592">
        <w:rPr>
          <w:rFonts w:cstheme="minorHAnsi"/>
          <w:sz w:val="22"/>
        </w:rPr>
        <w:t xml:space="preserve"> </w:t>
      </w:r>
      <w:r w:rsidR="000F6B48" w:rsidRPr="00FA2592">
        <w:rPr>
          <w:rFonts w:cstheme="minorHAnsi"/>
          <w:sz w:val="22"/>
        </w:rPr>
        <w:t xml:space="preserve">ce principe de « priorité » </w:t>
      </w:r>
      <w:r w:rsidR="00165F41">
        <w:rPr>
          <w:rFonts w:cstheme="minorHAnsi"/>
          <w:sz w:val="22"/>
        </w:rPr>
        <w:t xml:space="preserve">et lui préférait la situation qui existe dans un pays </w:t>
      </w:r>
      <w:r w:rsidR="000F6B48" w:rsidRPr="00FA2592">
        <w:rPr>
          <w:rFonts w:cstheme="minorHAnsi"/>
          <w:sz w:val="22"/>
        </w:rPr>
        <w:t>comme</w:t>
      </w:r>
      <w:r w:rsidR="00976205" w:rsidRPr="00FA2592">
        <w:rPr>
          <w:rFonts w:cstheme="minorHAnsi"/>
          <w:sz w:val="22"/>
        </w:rPr>
        <w:t xml:space="preserve"> l</w:t>
      </w:r>
      <w:r w:rsidR="001B65C9">
        <w:rPr>
          <w:rFonts w:cstheme="minorHAnsi"/>
          <w:sz w:val="22"/>
        </w:rPr>
        <w:t>’</w:t>
      </w:r>
      <w:r w:rsidR="005507A1">
        <w:rPr>
          <w:rFonts w:cstheme="minorHAnsi"/>
          <w:sz w:val="22"/>
        </w:rPr>
        <w:t>Allemagne,</w:t>
      </w:r>
      <w:r w:rsidRPr="00FA2592">
        <w:rPr>
          <w:rFonts w:cstheme="minorHAnsi"/>
          <w:sz w:val="22"/>
        </w:rPr>
        <w:t xml:space="preserve"> </w:t>
      </w:r>
      <w:r w:rsidR="00165F41">
        <w:rPr>
          <w:rFonts w:cstheme="minorHAnsi"/>
          <w:sz w:val="22"/>
        </w:rPr>
        <w:t xml:space="preserve">où </w:t>
      </w:r>
      <w:r w:rsidR="000F6B48" w:rsidRPr="00FA2592">
        <w:rPr>
          <w:rFonts w:cstheme="minorHAnsi"/>
          <w:sz w:val="22"/>
        </w:rPr>
        <w:t>une</w:t>
      </w:r>
      <w:r w:rsidR="00976205" w:rsidRPr="00FA2592">
        <w:rPr>
          <w:rFonts w:cstheme="minorHAnsi"/>
          <w:sz w:val="22"/>
        </w:rPr>
        <w:t xml:space="preserve"> pièce peut être jouée par plusieurs compagnies simultanément </w:t>
      </w:r>
      <w:r w:rsidRPr="00FA2592">
        <w:rPr>
          <w:rFonts w:cstheme="minorHAnsi"/>
          <w:sz w:val="22"/>
        </w:rPr>
        <w:t>au moment de sa création</w:t>
      </w:r>
      <w:r w:rsidR="00976205" w:rsidRPr="00FA2592">
        <w:rPr>
          <w:rFonts w:cstheme="minorHAnsi"/>
          <w:sz w:val="22"/>
        </w:rPr>
        <w:t>.</w:t>
      </w:r>
    </w:p>
    <w:p w14:paraId="0CAC632E" w14:textId="22E3FAE1" w:rsidR="007D0CFD" w:rsidRPr="00FA2592" w:rsidRDefault="007D0CFD">
      <w:pPr>
        <w:rPr>
          <w:rFonts w:cstheme="minorHAnsi"/>
          <w:sz w:val="22"/>
          <w:szCs w:val="22"/>
        </w:rPr>
      </w:pPr>
      <w:r w:rsidRPr="00FA2592">
        <w:rPr>
          <w:rFonts w:cstheme="minorHAnsi"/>
          <w:sz w:val="22"/>
          <w:szCs w:val="22"/>
        </w:rPr>
        <w:br w:type="page"/>
      </w:r>
    </w:p>
    <w:p w14:paraId="64C47934" w14:textId="2D127873" w:rsidR="00AA558B" w:rsidRPr="00DC1587" w:rsidRDefault="00AA558B" w:rsidP="00641758">
      <w:pPr>
        <w:jc w:val="center"/>
        <w:rPr>
          <w:rFonts w:cstheme="minorHAnsi"/>
          <w:smallCaps/>
          <w:sz w:val="32"/>
        </w:rPr>
      </w:pPr>
      <w:r w:rsidRPr="00DC1587">
        <w:rPr>
          <w:rFonts w:cstheme="minorHAnsi"/>
          <w:smallCaps/>
          <w:noProof/>
          <w:sz w:val="32"/>
        </w:rPr>
        <w:lastRenderedPageBreak/>
        <w:drawing>
          <wp:inline distT="0" distB="0" distL="0" distR="0" wp14:anchorId="7CCDFA78" wp14:editId="050ED478">
            <wp:extent cx="2569845" cy="3503004"/>
            <wp:effectExtent l="0" t="0" r="0" b="2540"/>
            <wp:docPr id="3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6" descr="Une image contenant texte&#10;&#10;Description générée automatiquement"/>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11113" cy="3559257"/>
                    </a:xfrm>
                    <a:prstGeom prst="rect">
                      <a:avLst/>
                    </a:prstGeom>
                    <a:noFill/>
                    <a:ln>
                      <a:noFill/>
                    </a:ln>
                  </pic:spPr>
                </pic:pic>
              </a:graphicData>
            </a:graphic>
          </wp:inline>
        </w:drawing>
      </w:r>
      <w:r w:rsidRPr="00DC1587">
        <w:rPr>
          <w:rFonts w:cstheme="minorHAnsi"/>
          <w:smallCaps/>
          <w:noProof/>
          <w:sz w:val="32"/>
        </w:rPr>
        <w:drawing>
          <wp:inline distT="0" distB="0" distL="0" distR="0" wp14:anchorId="24F9B146" wp14:editId="1A128E51">
            <wp:extent cx="2560320" cy="3549393"/>
            <wp:effectExtent l="0" t="0" r="5080" b="0"/>
            <wp:docPr id="25" name="Image 7"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descr="Une image contenant texte, journal&#10;&#10;Description générée automatiquement"/>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67544" cy="3559407"/>
                    </a:xfrm>
                    <a:prstGeom prst="rect">
                      <a:avLst/>
                    </a:prstGeom>
                    <a:noFill/>
                    <a:ln>
                      <a:noFill/>
                    </a:ln>
                  </pic:spPr>
                </pic:pic>
              </a:graphicData>
            </a:graphic>
          </wp:inline>
        </w:drawing>
      </w:r>
    </w:p>
    <w:p w14:paraId="32FBC5B7" w14:textId="0AB741C2" w:rsidR="005C49D6" w:rsidRPr="00165F41" w:rsidRDefault="00EF74F0" w:rsidP="00641758">
      <w:pPr>
        <w:jc w:val="center"/>
        <w:rPr>
          <w:rFonts w:cstheme="minorHAnsi"/>
          <w:b/>
          <w:bCs/>
        </w:rPr>
      </w:pPr>
      <w:r>
        <w:rPr>
          <w:rFonts w:cstheme="minorHAnsi"/>
          <w:smallCaps/>
          <w:sz w:val="22"/>
          <w:szCs w:val="22"/>
        </w:rPr>
        <w:t xml:space="preserve">(19) </w:t>
      </w:r>
      <w:r w:rsidR="005C49D6" w:rsidRPr="00FA2592">
        <w:rPr>
          <w:rFonts w:cstheme="minorHAnsi"/>
          <w:smallCaps/>
          <w:sz w:val="22"/>
          <w:szCs w:val="22"/>
        </w:rPr>
        <w:t>1</w:t>
      </w:r>
      <w:r w:rsidR="00165F41">
        <w:rPr>
          <w:rFonts w:cstheme="minorHAnsi"/>
          <w:smallCaps/>
          <w:sz w:val="22"/>
          <w:szCs w:val="22"/>
        </w:rPr>
        <w:t>8 – </w:t>
      </w:r>
      <w:r w:rsidR="00D341A9">
        <w:rPr>
          <w:rFonts w:cstheme="minorHAnsi"/>
          <w:b/>
          <w:bCs/>
        </w:rPr>
        <w:t>En direct de Villeurbanne</w:t>
      </w:r>
    </w:p>
    <w:p w14:paraId="3D995014" w14:textId="0D2D8855" w:rsidR="005507A1" w:rsidRPr="00FA2592" w:rsidRDefault="005507A1" w:rsidP="00EE48E4">
      <w:pPr>
        <w:pStyle w:val="TitreImage"/>
      </w:pPr>
      <w:r w:rsidRPr="005507A1">
        <w:t>Frédéric Mignon. Article de l</w:t>
      </w:r>
      <w:r w:rsidR="001B65C9">
        <w:t>’</w:t>
      </w:r>
      <w:r w:rsidRPr="00EE48E4">
        <w:rPr>
          <w:i/>
        </w:rPr>
        <w:t>International HAD</w:t>
      </w:r>
      <w:r w:rsidRPr="005507A1">
        <w:t>, n</w:t>
      </w:r>
      <w:r w:rsidRPr="00EE48E4">
        <w:rPr>
          <w:vertAlign w:val="superscript"/>
        </w:rPr>
        <w:t>o</w:t>
      </w:r>
      <w:r w:rsidRPr="005507A1">
        <w:t xml:space="preserve"> 14, mars 1973. Archives Michel </w:t>
      </w:r>
      <w:proofErr w:type="spellStart"/>
      <w:r w:rsidRPr="005507A1">
        <w:t>Vinaver</w:t>
      </w:r>
      <w:proofErr w:type="spellEnd"/>
      <w:r w:rsidRPr="005507A1">
        <w:t>/</w:t>
      </w:r>
      <w:proofErr w:type="spellStart"/>
      <w:r w:rsidRPr="005507A1">
        <w:t>Imec</w:t>
      </w:r>
      <w:proofErr w:type="spellEnd"/>
      <w:r w:rsidRPr="005507A1">
        <w:t>.</w:t>
      </w:r>
    </w:p>
    <w:p w14:paraId="786CA081" w14:textId="27CECBAC" w:rsidR="00AA558B" w:rsidRPr="00FA2592" w:rsidRDefault="00AA558B" w:rsidP="00AA558B">
      <w:pPr>
        <w:jc w:val="center"/>
        <w:rPr>
          <w:rFonts w:cstheme="minorHAnsi"/>
          <w:b/>
          <w:bCs/>
          <w:sz w:val="22"/>
          <w:szCs w:val="22"/>
        </w:rPr>
      </w:pPr>
      <w:proofErr w:type="spellStart"/>
      <w:r w:rsidRPr="00FA2592">
        <w:rPr>
          <w:rFonts w:cstheme="minorHAnsi"/>
          <w:b/>
          <w:bCs/>
          <w:smallCaps/>
          <w:sz w:val="22"/>
          <w:szCs w:val="22"/>
        </w:rPr>
        <w:t>R</w:t>
      </w:r>
      <w:r w:rsidR="00AC776E" w:rsidRPr="00FA2592">
        <w:rPr>
          <w:rFonts w:cstheme="minorHAnsi"/>
          <w:b/>
          <w:bCs/>
          <w:sz w:val="22"/>
          <w:szCs w:val="22"/>
        </w:rPr>
        <w:t>éc</w:t>
      </w:r>
      <w:proofErr w:type="spellEnd"/>
    </w:p>
    <w:p w14:paraId="7A565C69" w14:textId="10C7375B" w:rsidR="00AA558B" w:rsidRPr="00FA2592" w:rsidRDefault="00AA558B" w:rsidP="00AA558B">
      <w:pPr>
        <w:rPr>
          <w:rFonts w:cstheme="minorHAnsi"/>
          <w:smallCaps/>
          <w:sz w:val="22"/>
          <w:szCs w:val="22"/>
        </w:rPr>
      </w:pPr>
    </w:p>
    <w:p w14:paraId="5E24298B" w14:textId="2651218E" w:rsidR="00AA558B" w:rsidRPr="00FA2592" w:rsidRDefault="00AA558B" w:rsidP="00AA558B">
      <w:pPr>
        <w:ind w:firstLine="708"/>
        <w:jc w:val="both"/>
        <w:rPr>
          <w:rFonts w:cstheme="minorHAnsi"/>
          <w:sz w:val="22"/>
          <w:szCs w:val="22"/>
        </w:rPr>
      </w:pPr>
      <w:r w:rsidRPr="00FA2592">
        <w:rPr>
          <w:rFonts w:cstheme="minorHAnsi"/>
          <w:sz w:val="22"/>
          <w:szCs w:val="22"/>
        </w:rPr>
        <w:t>Dans les articles de presse</w:t>
      </w:r>
      <w:r w:rsidR="00165F41">
        <w:rPr>
          <w:rFonts w:cstheme="minorHAnsi"/>
          <w:sz w:val="22"/>
          <w:szCs w:val="22"/>
        </w:rPr>
        <w:t>,</w:t>
      </w:r>
      <w:r w:rsidRPr="00FA2592">
        <w:rPr>
          <w:rFonts w:cstheme="minorHAnsi"/>
          <w:sz w:val="22"/>
          <w:szCs w:val="22"/>
        </w:rPr>
        <w:t xml:space="preserve"> </w:t>
      </w:r>
      <w:r w:rsidR="005A6A51" w:rsidRPr="00FA2592">
        <w:rPr>
          <w:rFonts w:cstheme="minorHAnsi"/>
          <w:sz w:val="22"/>
          <w:szCs w:val="22"/>
        </w:rPr>
        <w:t>paraissent</w:t>
      </w:r>
      <w:r w:rsidRPr="00FA2592">
        <w:rPr>
          <w:rFonts w:cstheme="minorHAnsi"/>
          <w:sz w:val="22"/>
          <w:szCs w:val="22"/>
        </w:rPr>
        <w:t xml:space="preserve"> parfois</w:t>
      </w:r>
      <w:r w:rsidR="005A6A51" w:rsidRPr="00FA2592">
        <w:rPr>
          <w:rFonts w:cstheme="minorHAnsi"/>
          <w:sz w:val="22"/>
          <w:szCs w:val="22"/>
        </w:rPr>
        <w:t>,</w:t>
      </w:r>
      <w:r w:rsidRPr="00FA2592">
        <w:rPr>
          <w:rFonts w:cstheme="minorHAnsi"/>
          <w:sz w:val="22"/>
          <w:szCs w:val="22"/>
        </w:rPr>
        <w:t xml:space="preserve"> comme ici</w:t>
      </w:r>
      <w:r w:rsidR="005A6A51" w:rsidRPr="00FA2592">
        <w:rPr>
          <w:rFonts w:cstheme="minorHAnsi"/>
          <w:sz w:val="22"/>
          <w:szCs w:val="22"/>
        </w:rPr>
        <w:t>,</w:t>
      </w:r>
      <w:r w:rsidRPr="00FA2592">
        <w:rPr>
          <w:rFonts w:cstheme="minorHAnsi"/>
          <w:sz w:val="22"/>
          <w:szCs w:val="22"/>
        </w:rPr>
        <w:t xml:space="preserve"> de belles photographies du spectacle, ainsi que des descriptions du jeu et de l</w:t>
      </w:r>
      <w:r w:rsidR="001B65C9">
        <w:rPr>
          <w:rFonts w:cstheme="minorHAnsi"/>
          <w:sz w:val="22"/>
          <w:szCs w:val="22"/>
        </w:rPr>
        <w:t>’</w:t>
      </w:r>
      <w:r w:rsidRPr="00FA2592">
        <w:rPr>
          <w:rFonts w:cstheme="minorHAnsi"/>
          <w:sz w:val="22"/>
          <w:szCs w:val="22"/>
        </w:rPr>
        <w:t>ambiance sonore. Mais surtout</w:t>
      </w:r>
      <w:r w:rsidR="00E067E6" w:rsidRPr="00FA2592">
        <w:rPr>
          <w:rFonts w:cstheme="minorHAnsi"/>
          <w:sz w:val="22"/>
          <w:szCs w:val="22"/>
        </w:rPr>
        <w:t>,</w:t>
      </w:r>
      <w:r w:rsidRPr="00FA2592">
        <w:rPr>
          <w:rFonts w:cstheme="minorHAnsi"/>
          <w:sz w:val="22"/>
          <w:szCs w:val="22"/>
        </w:rPr>
        <w:t xml:space="preserve"> </w:t>
      </w:r>
      <w:r w:rsidR="005A6A51" w:rsidRPr="00FA2592">
        <w:rPr>
          <w:rFonts w:cstheme="minorHAnsi"/>
          <w:sz w:val="22"/>
          <w:szCs w:val="22"/>
        </w:rPr>
        <w:t>ces papiers</w:t>
      </w:r>
      <w:r w:rsidR="00C24CAB" w:rsidRPr="00FA2592">
        <w:rPr>
          <w:rFonts w:cstheme="minorHAnsi"/>
          <w:sz w:val="22"/>
          <w:szCs w:val="22"/>
        </w:rPr>
        <w:t xml:space="preserve"> font état de</w:t>
      </w:r>
      <w:r w:rsidRPr="00FA2592">
        <w:rPr>
          <w:rFonts w:cstheme="minorHAnsi"/>
          <w:sz w:val="22"/>
          <w:szCs w:val="22"/>
        </w:rPr>
        <w:t xml:space="preserve"> </w:t>
      </w:r>
      <w:r w:rsidR="001B40AC" w:rsidRPr="00FA2592">
        <w:rPr>
          <w:rFonts w:cstheme="minorHAnsi"/>
          <w:sz w:val="22"/>
          <w:szCs w:val="22"/>
        </w:rPr>
        <w:t>positions tranchées</w:t>
      </w:r>
      <w:r w:rsidRPr="00FA2592">
        <w:rPr>
          <w:rFonts w:cstheme="minorHAnsi"/>
          <w:sz w:val="22"/>
          <w:szCs w:val="22"/>
        </w:rPr>
        <w:t xml:space="preserve">, qui </w:t>
      </w:r>
      <w:r w:rsidR="001B40AC" w:rsidRPr="00FA2592">
        <w:rPr>
          <w:rFonts w:cstheme="minorHAnsi"/>
          <w:sz w:val="22"/>
          <w:szCs w:val="22"/>
        </w:rPr>
        <w:t>révèlent</w:t>
      </w:r>
      <w:r w:rsidRPr="00FA2592">
        <w:rPr>
          <w:rFonts w:cstheme="minorHAnsi"/>
          <w:sz w:val="22"/>
          <w:szCs w:val="22"/>
        </w:rPr>
        <w:t xml:space="preserve"> la manière dont une pièce comme </w:t>
      </w:r>
      <w:r w:rsidRPr="00FA2592">
        <w:rPr>
          <w:rFonts w:cstheme="minorHAnsi"/>
          <w:i/>
          <w:iCs/>
          <w:sz w:val="22"/>
          <w:szCs w:val="22"/>
        </w:rPr>
        <w:t xml:space="preserve">Par-dessus bord </w:t>
      </w:r>
      <w:r w:rsidRPr="00FA2592">
        <w:rPr>
          <w:rFonts w:cstheme="minorHAnsi"/>
          <w:sz w:val="22"/>
          <w:szCs w:val="22"/>
        </w:rPr>
        <w:t>a pu être comprise au fil du temps.</w:t>
      </w:r>
    </w:p>
    <w:p w14:paraId="2C5AAE03" w14:textId="3FF9636A" w:rsidR="00AA558B" w:rsidRPr="00FA2592" w:rsidRDefault="00C24CAB" w:rsidP="00AA558B">
      <w:pPr>
        <w:ind w:firstLine="708"/>
        <w:jc w:val="both"/>
        <w:rPr>
          <w:rFonts w:cstheme="minorHAnsi"/>
          <w:sz w:val="22"/>
          <w:szCs w:val="22"/>
        </w:rPr>
      </w:pPr>
      <w:r w:rsidRPr="00FA2592">
        <w:rPr>
          <w:rFonts w:cstheme="minorHAnsi"/>
          <w:sz w:val="22"/>
          <w:szCs w:val="22"/>
        </w:rPr>
        <w:t>Dans ce long article de l</w:t>
      </w:r>
      <w:r w:rsidR="001B65C9">
        <w:rPr>
          <w:rFonts w:cstheme="minorHAnsi"/>
          <w:sz w:val="22"/>
          <w:szCs w:val="22"/>
        </w:rPr>
        <w:t>’</w:t>
      </w:r>
      <w:r w:rsidRPr="00FA2592">
        <w:rPr>
          <w:rFonts w:cstheme="minorHAnsi"/>
          <w:i/>
          <w:sz w:val="22"/>
          <w:szCs w:val="22"/>
        </w:rPr>
        <w:t>International HAD,</w:t>
      </w:r>
      <w:r w:rsidRPr="00FA2592">
        <w:rPr>
          <w:rFonts w:cstheme="minorHAnsi"/>
          <w:iCs/>
          <w:sz w:val="22"/>
          <w:szCs w:val="22"/>
        </w:rPr>
        <w:t xml:space="preserve"> </w:t>
      </w:r>
      <w:r w:rsidR="00AA558B" w:rsidRPr="00FA2592">
        <w:rPr>
          <w:rFonts w:cstheme="minorHAnsi"/>
          <w:sz w:val="22"/>
          <w:szCs w:val="22"/>
        </w:rPr>
        <w:t xml:space="preserve">Frédéric Mignon souligne la contradiction entre la force politique de la pièce de </w:t>
      </w:r>
      <w:r w:rsidR="00A32C9C">
        <w:rPr>
          <w:rFonts w:cstheme="minorHAnsi"/>
          <w:sz w:val="22"/>
          <w:szCs w:val="22"/>
        </w:rPr>
        <w:t xml:space="preserve">Michel </w:t>
      </w:r>
      <w:proofErr w:type="spellStart"/>
      <w:r w:rsidR="00AA558B" w:rsidRPr="00FA2592">
        <w:rPr>
          <w:rFonts w:cstheme="minorHAnsi"/>
          <w:sz w:val="22"/>
          <w:szCs w:val="22"/>
        </w:rPr>
        <w:t>Vinaver</w:t>
      </w:r>
      <w:proofErr w:type="spellEnd"/>
      <w:r w:rsidR="00AA558B" w:rsidRPr="00FA2592">
        <w:rPr>
          <w:rFonts w:cstheme="minorHAnsi"/>
          <w:sz w:val="22"/>
          <w:szCs w:val="22"/>
        </w:rPr>
        <w:t xml:space="preserve"> et la mise en scène de </w:t>
      </w:r>
      <w:r w:rsidR="00841A90" w:rsidRPr="00FA2592">
        <w:rPr>
          <w:rFonts w:cstheme="minorHAnsi"/>
          <w:sz w:val="22"/>
          <w:szCs w:val="22"/>
        </w:rPr>
        <w:t>Roger Planchon</w:t>
      </w:r>
      <w:r w:rsidR="001B40AC" w:rsidRPr="00FA2592">
        <w:rPr>
          <w:rFonts w:cstheme="minorHAnsi"/>
          <w:sz w:val="22"/>
          <w:szCs w:val="22"/>
        </w:rPr>
        <w:t>,</w:t>
      </w:r>
      <w:r w:rsidR="00AA558B" w:rsidRPr="00FA2592">
        <w:rPr>
          <w:rFonts w:cstheme="minorHAnsi"/>
          <w:sz w:val="22"/>
          <w:szCs w:val="22"/>
        </w:rPr>
        <w:t xml:space="preserve"> qui témoigne d</w:t>
      </w:r>
      <w:r w:rsidR="001B65C9">
        <w:rPr>
          <w:rFonts w:cstheme="minorHAnsi"/>
          <w:sz w:val="22"/>
          <w:szCs w:val="22"/>
        </w:rPr>
        <w:t>’</w:t>
      </w:r>
      <w:r w:rsidR="00AA558B" w:rsidRPr="00FA2592">
        <w:rPr>
          <w:rFonts w:cstheme="minorHAnsi"/>
          <w:sz w:val="22"/>
          <w:szCs w:val="22"/>
        </w:rPr>
        <w:t xml:space="preserve">une fascination </w:t>
      </w:r>
      <w:r w:rsidRPr="00FA2592">
        <w:rPr>
          <w:rFonts w:cstheme="minorHAnsi"/>
          <w:sz w:val="22"/>
          <w:szCs w:val="22"/>
        </w:rPr>
        <w:t>pour</w:t>
      </w:r>
      <w:r w:rsidR="00AA558B" w:rsidRPr="00FA2592">
        <w:rPr>
          <w:rFonts w:cstheme="minorHAnsi"/>
          <w:sz w:val="22"/>
          <w:szCs w:val="22"/>
        </w:rPr>
        <w:t xml:space="preserve"> ce que la pièce </w:t>
      </w:r>
      <w:r w:rsidR="00A32C9C">
        <w:rPr>
          <w:rFonts w:cstheme="minorHAnsi"/>
          <w:sz w:val="22"/>
          <w:szCs w:val="22"/>
        </w:rPr>
        <w:t>dénonce</w:t>
      </w:r>
      <w:r w:rsidR="00A32C9C" w:rsidRPr="00FA2592">
        <w:rPr>
          <w:rFonts w:cstheme="minorHAnsi"/>
          <w:sz w:val="22"/>
          <w:szCs w:val="22"/>
        </w:rPr>
        <w:t> </w:t>
      </w:r>
      <w:r w:rsidR="00AA558B" w:rsidRPr="00FA2592">
        <w:rPr>
          <w:rFonts w:cstheme="minorHAnsi"/>
          <w:sz w:val="22"/>
          <w:szCs w:val="22"/>
        </w:rPr>
        <w:t>: l</w:t>
      </w:r>
      <w:r w:rsidR="001B65C9">
        <w:rPr>
          <w:rFonts w:cstheme="minorHAnsi"/>
          <w:sz w:val="22"/>
          <w:szCs w:val="22"/>
        </w:rPr>
        <w:t>’</w:t>
      </w:r>
      <w:r w:rsidR="00AA558B" w:rsidRPr="00FA2592">
        <w:rPr>
          <w:rFonts w:cstheme="minorHAnsi"/>
          <w:sz w:val="22"/>
          <w:szCs w:val="22"/>
        </w:rPr>
        <w:t xml:space="preserve">impérialisme américain. Ce qui </w:t>
      </w:r>
      <w:r w:rsidR="005A6A51" w:rsidRPr="00FA2592">
        <w:rPr>
          <w:rFonts w:cstheme="minorHAnsi"/>
          <w:sz w:val="22"/>
          <w:szCs w:val="22"/>
        </w:rPr>
        <w:t>est</w:t>
      </w:r>
      <w:r w:rsidR="00AA558B" w:rsidRPr="00FA2592">
        <w:rPr>
          <w:rFonts w:cstheme="minorHAnsi"/>
          <w:sz w:val="22"/>
          <w:szCs w:val="22"/>
        </w:rPr>
        <w:t xml:space="preserve"> intéressant avec la réception de </w:t>
      </w:r>
      <w:r w:rsidR="00AA558B" w:rsidRPr="00FA2592">
        <w:rPr>
          <w:rFonts w:cstheme="minorHAnsi"/>
          <w:i/>
          <w:iCs/>
          <w:sz w:val="22"/>
          <w:szCs w:val="22"/>
        </w:rPr>
        <w:t>Par-dessus bord</w:t>
      </w:r>
      <w:r w:rsidR="00AA558B" w:rsidRPr="00FA2592">
        <w:rPr>
          <w:rFonts w:cstheme="minorHAnsi"/>
          <w:sz w:val="22"/>
          <w:szCs w:val="22"/>
        </w:rPr>
        <w:t>,</w:t>
      </w:r>
      <w:r w:rsidR="001B40AC" w:rsidRPr="00FA2592">
        <w:rPr>
          <w:rFonts w:cstheme="minorHAnsi"/>
          <w:sz w:val="22"/>
          <w:szCs w:val="22"/>
        </w:rPr>
        <w:t xml:space="preserve"> c</w:t>
      </w:r>
      <w:r w:rsidR="001B65C9">
        <w:rPr>
          <w:rFonts w:cstheme="minorHAnsi"/>
          <w:sz w:val="22"/>
          <w:szCs w:val="22"/>
        </w:rPr>
        <w:t>’</w:t>
      </w:r>
      <w:r w:rsidR="001B40AC" w:rsidRPr="00FA2592">
        <w:rPr>
          <w:rFonts w:cstheme="minorHAnsi"/>
          <w:sz w:val="22"/>
          <w:szCs w:val="22"/>
        </w:rPr>
        <w:t>est qu</w:t>
      </w:r>
      <w:r w:rsidR="001B65C9">
        <w:rPr>
          <w:rFonts w:cstheme="minorHAnsi"/>
          <w:sz w:val="22"/>
          <w:szCs w:val="22"/>
        </w:rPr>
        <w:t>’</w:t>
      </w:r>
      <w:r w:rsidR="001B40AC" w:rsidRPr="00FA2592">
        <w:rPr>
          <w:rFonts w:cstheme="minorHAnsi"/>
          <w:sz w:val="22"/>
          <w:szCs w:val="22"/>
        </w:rPr>
        <w:t xml:space="preserve">au moment même de sa création </w:t>
      </w:r>
      <w:r w:rsidR="00AA558B" w:rsidRPr="00FA2592">
        <w:rPr>
          <w:rFonts w:cstheme="minorHAnsi"/>
          <w:sz w:val="22"/>
          <w:szCs w:val="22"/>
        </w:rPr>
        <w:t>des critiques</w:t>
      </w:r>
      <w:r w:rsidR="001B40AC" w:rsidRPr="00FA2592">
        <w:rPr>
          <w:rFonts w:cstheme="minorHAnsi"/>
          <w:sz w:val="22"/>
          <w:szCs w:val="22"/>
        </w:rPr>
        <w:t xml:space="preserve"> très diverses et parfois </w:t>
      </w:r>
      <w:r w:rsidR="00AA558B" w:rsidRPr="00FA2592">
        <w:rPr>
          <w:rFonts w:cstheme="minorHAnsi"/>
          <w:sz w:val="22"/>
          <w:szCs w:val="22"/>
        </w:rPr>
        <w:t>contradictoire</w:t>
      </w:r>
      <w:r w:rsidR="001B40AC" w:rsidRPr="00FA2592">
        <w:rPr>
          <w:rFonts w:cstheme="minorHAnsi"/>
          <w:sz w:val="22"/>
          <w:szCs w:val="22"/>
        </w:rPr>
        <w:t>s</w:t>
      </w:r>
      <w:r w:rsidR="005A6A51" w:rsidRPr="00FA2592">
        <w:rPr>
          <w:rFonts w:cstheme="minorHAnsi"/>
          <w:sz w:val="22"/>
          <w:szCs w:val="22"/>
        </w:rPr>
        <w:t xml:space="preserve"> coexistent</w:t>
      </w:r>
      <w:r w:rsidR="00AA558B" w:rsidRPr="00FA2592">
        <w:rPr>
          <w:rFonts w:cstheme="minorHAnsi"/>
          <w:sz w:val="22"/>
          <w:szCs w:val="22"/>
        </w:rPr>
        <w:t>. Par exemple</w:t>
      </w:r>
      <w:r w:rsidR="005A6A51" w:rsidRPr="00FA2592">
        <w:rPr>
          <w:rFonts w:cstheme="minorHAnsi"/>
          <w:sz w:val="22"/>
          <w:szCs w:val="22"/>
        </w:rPr>
        <w:t>,</w:t>
      </w:r>
      <w:r w:rsidR="00AA558B" w:rsidRPr="00FA2592">
        <w:rPr>
          <w:rFonts w:cstheme="minorHAnsi"/>
          <w:sz w:val="22"/>
          <w:szCs w:val="22"/>
        </w:rPr>
        <w:t xml:space="preserve"> le journaliste Matthieu </w:t>
      </w:r>
      <w:proofErr w:type="spellStart"/>
      <w:r w:rsidR="00AA558B" w:rsidRPr="00FA2592">
        <w:rPr>
          <w:rFonts w:cstheme="minorHAnsi"/>
          <w:sz w:val="22"/>
          <w:szCs w:val="22"/>
        </w:rPr>
        <w:t>Galey</w:t>
      </w:r>
      <w:proofErr w:type="spellEnd"/>
      <w:r w:rsidR="00AA558B" w:rsidRPr="00FA2592">
        <w:rPr>
          <w:rFonts w:cstheme="minorHAnsi"/>
          <w:sz w:val="22"/>
          <w:szCs w:val="22"/>
        </w:rPr>
        <w:t xml:space="preserve"> dans </w:t>
      </w:r>
      <w:r w:rsidR="00AA558B" w:rsidRPr="00FA2592">
        <w:rPr>
          <w:rFonts w:cstheme="minorHAnsi"/>
          <w:i/>
          <w:iCs/>
          <w:sz w:val="22"/>
          <w:szCs w:val="22"/>
        </w:rPr>
        <w:t xml:space="preserve">Combat </w:t>
      </w:r>
      <w:r w:rsidR="00AA558B" w:rsidRPr="00FA2592">
        <w:rPr>
          <w:rFonts w:cstheme="minorHAnsi"/>
          <w:sz w:val="22"/>
          <w:szCs w:val="22"/>
        </w:rPr>
        <w:t>se demandait si le TNP</w:t>
      </w:r>
      <w:r w:rsidR="00165F41">
        <w:rPr>
          <w:rFonts w:cstheme="minorHAnsi"/>
          <w:sz w:val="22"/>
          <w:szCs w:val="22"/>
        </w:rPr>
        <w:t>, qui vient de s</w:t>
      </w:r>
      <w:r w:rsidR="001B65C9">
        <w:rPr>
          <w:rFonts w:cstheme="minorHAnsi"/>
          <w:sz w:val="22"/>
          <w:szCs w:val="22"/>
        </w:rPr>
        <w:t>’</w:t>
      </w:r>
      <w:r w:rsidR="00165F41">
        <w:rPr>
          <w:rFonts w:cstheme="minorHAnsi"/>
          <w:sz w:val="22"/>
          <w:szCs w:val="22"/>
        </w:rPr>
        <w:t>installer à Villeurbanne,</w:t>
      </w:r>
      <w:r w:rsidR="00AA558B" w:rsidRPr="00FA2592">
        <w:rPr>
          <w:rFonts w:cstheme="minorHAnsi"/>
          <w:sz w:val="22"/>
          <w:szCs w:val="22"/>
        </w:rPr>
        <w:t xml:space="preserve"> était devenu « une succursale de la CGC [confédération des cadres]</w:t>
      </w:r>
      <w:r w:rsidR="00BE0F3F">
        <w:rPr>
          <w:rFonts w:cstheme="minorHAnsi"/>
          <w:sz w:val="22"/>
          <w:szCs w:val="22"/>
        </w:rPr>
        <w:t xml:space="preserve"> </w:t>
      </w:r>
      <w:r w:rsidR="00AA558B" w:rsidRPr="00FA2592">
        <w:rPr>
          <w:rFonts w:cstheme="minorHAnsi"/>
          <w:sz w:val="22"/>
          <w:szCs w:val="22"/>
        </w:rPr>
        <w:t xml:space="preserve">». </w:t>
      </w:r>
      <w:r w:rsidR="005A6A51" w:rsidRPr="00FA2592">
        <w:rPr>
          <w:rFonts w:cstheme="minorHAnsi"/>
          <w:sz w:val="22"/>
          <w:szCs w:val="22"/>
        </w:rPr>
        <w:t>À l</w:t>
      </w:r>
      <w:r w:rsidR="001B65C9">
        <w:rPr>
          <w:rFonts w:cstheme="minorHAnsi"/>
          <w:sz w:val="22"/>
          <w:szCs w:val="22"/>
        </w:rPr>
        <w:t>’</w:t>
      </w:r>
      <w:r w:rsidR="005A6A51" w:rsidRPr="00FA2592">
        <w:rPr>
          <w:rFonts w:cstheme="minorHAnsi"/>
          <w:sz w:val="22"/>
          <w:szCs w:val="22"/>
        </w:rPr>
        <w:t>inverse</w:t>
      </w:r>
      <w:r w:rsidR="00AA558B" w:rsidRPr="00FA2592">
        <w:rPr>
          <w:rFonts w:cstheme="minorHAnsi"/>
          <w:sz w:val="22"/>
          <w:szCs w:val="22"/>
        </w:rPr>
        <w:t xml:space="preserve"> les cadres</w:t>
      </w:r>
      <w:r w:rsidR="005A6A51" w:rsidRPr="00FA2592">
        <w:rPr>
          <w:rFonts w:cstheme="minorHAnsi"/>
          <w:sz w:val="22"/>
          <w:szCs w:val="22"/>
        </w:rPr>
        <w:t xml:space="preserve"> </w:t>
      </w:r>
      <w:r w:rsidR="00AA558B" w:rsidRPr="00FA2592">
        <w:rPr>
          <w:rFonts w:cstheme="minorHAnsi"/>
          <w:sz w:val="22"/>
          <w:szCs w:val="22"/>
        </w:rPr>
        <w:t xml:space="preserve">ont du mal à se reconnaître dans les pièces de </w:t>
      </w:r>
      <w:proofErr w:type="spellStart"/>
      <w:r w:rsidR="00AA558B" w:rsidRPr="00FA2592">
        <w:rPr>
          <w:rFonts w:cstheme="minorHAnsi"/>
          <w:sz w:val="22"/>
          <w:szCs w:val="22"/>
        </w:rPr>
        <w:t>Vinaver</w:t>
      </w:r>
      <w:proofErr w:type="spellEnd"/>
      <w:r w:rsidR="00AA558B" w:rsidRPr="00FA2592">
        <w:rPr>
          <w:rFonts w:cstheme="minorHAnsi"/>
          <w:sz w:val="22"/>
          <w:szCs w:val="22"/>
        </w:rPr>
        <w:t xml:space="preserve"> (voir le compte rendu de spectacle dans </w:t>
      </w:r>
      <w:r w:rsidR="00AA558B" w:rsidRPr="00FA2592">
        <w:rPr>
          <w:rFonts w:cstheme="minorHAnsi"/>
          <w:i/>
          <w:sz w:val="22"/>
          <w:szCs w:val="22"/>
        </w:rPr>
        <w:t xml:space="preserve">La </w:t>
      </w:r>
      <w:r w:rsidRPr="00FA2592">
        <w:rPr>
          <w:rFonts w:cstheme="minorHAnsi"/>
          <w:i/>
          <w:sz w:val="22"/>
          <w:szCs w:val="22"/>
        </w:rPr>
        <w:t xml:space="preserve">Lettre </w:t>
      </w:r>
      <w:r w:rsidR="00AA558B" w:rsidRPr="00FA2592">
        <w:rPr>
          <w:rFonts w:cstheme="minorHAnsi"/>
          <w:i/>
          <w:sz w:val="22"/>
          <w:szCs w:val="22"/>
        </w:rPr>
        <w:t>confédérale de la CGC</w:t>
      </w:r>
      <w:r w:rsidR="00AA558B" w:rsidRPr="00FA2592">
        <w:rPr>
          <w:rFonts w:cstheme="minorHAnsi"/>
          <w:sz w:val="22"/>
          <w:szCs w:val="22"/>
        </w:rPr>
        <w:t xml:space="preserve">). Guy </w:t>
      </w:r>
      <w:proofErr w:type="spellStart"/>
      <w:r w:rsidR="00AA558B" w:rsidRPr="00FA2592">
        <w:rPr>
          <w:rFonts w:cstheme="minorHAnsi"/>
          <w:sz w:val="22"/>
          <w:szCs w:val="22"/>
        </w:rPr>
        <w:t>Dumur</w:t>
      </w:r>
      <w:proofErr w:type="spellEnd"/>
      <w:r w:rsidR="00AA558B" w:rsidRPr="00FA2592">
        <w:rPr>
          <w:rFonts w:cstheme="minorHAnsi"/>
          <w:sz w:val="22"/>
          <w:szCs w:val="22"/>
        </w:rPr>
        <w:t xml:space="preserve">, </w:t>
      </w:r>
      <w:r w:rsidR="0071293B" w:rsidRPr="00EE48E4">
        <w:rPr>
          <w:rFonts w:cstheme="minorHAnsi"/>
          <w:sz w:val="22"/>
          <w:szCs w:val="22"/>
        </w:rPr>
        <w:t>dans l</w:t>
      </w:r>
      <w:r w:rsidR="001B65C9">
        <w:rPr>
          <w:rFonts w:cstheme="minorHAnsi"/>
          <w:sz w:val="22"/>
          <w:szCs w:val="22"/>
        </w:rPr>
        <w:t>’</w:t>
      </w:r>
      <w:r w:rsidR="0071293B" w:rsidRPr="00EE48E4">
        <w:rPr>
          <w:rFonts w:cstheme="minorHAnsi"/>
          <w:sz w:val="22"/>
          <w:szCs w:val="22"/>
        </w:rPr>
        <w:t>émission</w:t>
      </w:r>
      <w:r w:rsidR="0071293B" w:rsidRPr="00DC1587">
        <w:rPr>
          <w:rFonts w:cstheme="minorHAnsi"/>
          <w:sz w:val="22"/>
          <w:szCs w:val="22"/>
        </w:rPr>
        <w:t xml:space="preserve"> </w:t>
      </w:r>
      <w:r w:rsidR="00AA558B" w:rsidRPr="00DC1587">
        <w:rPr>
          <w:rFonts w:cstheme="minorHAnsi"/>
          <w:sz w:val="22"/>
          <w:szCs w:val="22"/>
        </w:rPr>
        <w:t>« </w:t>
      </w:r>
      <w:r w:rsidR="0071293B" w:rsidRPr="00EE48E4">
        <w:rPr>
          <w:rFonts w:cstheme="minorHAnsi"/>
          <w:sz w:val="22"/>
          <w:szCs w:val="22"/>
        </w:rPr>
        <w:t xml:space="preserve">Le </w:t>
      </w:r>
      <w:r w:rsidR="00AA558B" w:rsidRPr="00DC1587">
        <w:rPr>
          <w:rFonts w:cstheme="minorHAnsi"/>
          <w:sz w:val="22"/>
          <w:szCs w:val="22"/>
        </w:rPr>
        <w:t xml:space="preserve">Masque et la Plume » </w:t>
      </w:r>
      <w:r w:rsidR="00462C4F" w:rsidRPr="00EE48E4">
        <w:rPr>
          <w:rFonts w:cstheme="minorHAnsi"/>
          <w:sz w:val="22"/>
          <w:szCs w:val="22"/>
        </w:rPr>
        <w:t>sur</w:t>
      </w:r>
      <w:r w:rsidR="00462C4F" w:rsidRPr="00DC1587">
        <w:rPr>
          <w:rFonts w:cstheme="minorHAnsi"/>
          <w:sz w:val="22"/>
          <w:szCs w:val="22"/>
        </w:rPr>
        <w:t xml:space="preserve"> </w:t>
      </w:r>
      <w:r w:rsidR="00AA558B" w:rsidRPr="00DC1587">
        <w:rPr>
          <w:rFonts w:cstheme="minorHAnsi"/>
          <w:sz w:val="22"/>
          <w:szCs w:val="22"/>
        </w:rPr>
        <w:t xml:space="preserve">France Inter, </w:t>
      </w:r>
      <w:r w:rsidR="00AA558B" w:rsidRPr="00FA2592">
        <w:rPr>
          <w:rFonts w:cstheme="minorHAnsi"/>
          <w:sz w:val="22"/>
          <w:szCs w:val="22"/>
        </w:rPr>
        <w:t xml:space="preserve">réfléchissait à voix haute : « on ne sait pas très bien de quel côté est </w:t>
      </w:r>
      <w:proofErr w:type="spellStart"/>
      <w:r w:rsidR="00AA558B" w:rsidRPr="00FA2592">
        <w:rPr>
          <w:rFonts w:cstheme="minorHAnsi"/>
          <w:sz w:val="22"/>
          <w:szCs w:val="22"/>
        </w:rPr>
        <w:t>Vinaver</w:t>
      </w:r>
      <w:proofErr w:type="spellEnd"/>
      <w:r w:rsidR="00AA558B" w:rsidRPr="00FA2592">
        <w:rPr>
          <w:rFonts w:cstheme="minorHAnsi"/>
          <w:sz w:val="22"/>
          <w:szCs w:val="22"/>
        </w:rPr>
        <w:t>, car s</w:t>
      </w:r>
      <w:r w:rsidR="001B65C9">
        <w:rPr>
          <w:rFonts w:cstheme="minorHAnsi"/>
          <w:sz w:val="22"/>
          <w:szCs w:val="22"/>
        </w:rPr>
        <w:t>’</w:t>
      </w:r>
      <w:r w:rsidR="00AA558B" w:rsidRPr="00FA2592">
        <w:rPr>
          <w:rFonts w:cstheme="minorHAnsi"/>
          <w:sz w:val="22"/>
          <w:szCs w:val="22"/>
        </w:rPr>
        <w:t>il est progressiste on ne voit pas bien comment il peut défendre cette entreprise familiale, qui d</w:t>
      </w:r>
      <w:r w:rsidR="001B65C9">
        <w:rPr>
          <w:rFonts w:cstheme="minorHAnsi"/>
          <w:sz w:val="22"/>
          <w:szCs w:val="22"/>
        </w:rPr>
        <w:t>’</w:t>
      </w:r>
      <w:r w:rsidR="00AA558B" w:rsidRPr="00FA2592">
        <w:rPr>
          <w:rFonts w:cstheme="minorHAnsi"/>
          <w:sz w:val="22"/>
          <w:szCs w:val="22"/>
        </w:rPr>
        <w:t>ailleurs est présentée au début de façon assez ridicule (avec cette maison bien française, entourée d</w:t>
      </w:r>
      <w:r w:rsidR="001B65C9">
        <w:rPr>
          <w:rFonts w:cstheme="minorHAnsi"/>
          <w:sz w:val="22"/>
          <w:szCs w:val="22"/>
        </w:rPr>
        <w:t>’</w:t>
      </w:r>
      <w:r w:rsidR="00AA558B" w:rsidRPr="00FA2592">
        <w:rPr>
          <w:rFonts w:cstheme="minorHAnsi"/>
          <w:sz w:val="22"/>
          <w:szCs w:val="22"/>
        </w:rPr>
        <w:t>Alsaciennes et de Poilus…), et quand l</w:t>
      </w:r>
      <w:r w:rsidR="001B65C9">
        <w:rPr>
          <w:rFonts w:cstheme="minorHAnsi"/>
          <w:sz w:val="22"/>
          <w:szCs w:val="22"/>
        </w:rPr>
        <w:t>’</w:t>
      </w:r>
      <w:r w:rsidR="00AA558B" w:rsidRPr="00FA2592">
        <w:rPr>
          <w:rFonts w:cstheme="minorHAnsi"/>
          <w:sz w:val="22"/>
          <w:szCs w:val="22"/>
        </w:rPr>
        <w:t>entreprise s</w:t>
      </w:r>
      <w:r w:rsidR="001B65C9">
        <w:rPr>
          <w:rFonts w:cstheme="minorHAnsi"/>
          <w:sz w:val="22"/>
          <w:szCs w:val="22"/>
        </w:rPr>
        <w:t>’</w:t>
      </w:r>
      <w:r w:rsidR="00AA558B" w:rsidRPr="00FA2592">
        <w:rPr>
          <w:rFonts w:cstheme="minorHAnsi"/>
          <w:sz w:val="22"/>
          <w:szCs w:val="22"/>
        </w:rPr>
        <w:t>américanise au contraire ça devient gai, sympa… c</w:t>
      </w:r>
      <w:r w:rsidR="001B65C9">
        <w:rPr>
          <w:rFonts w:cstheme="minorHAnsi"/>
          <w:sz w:val="22"/>
          <w:szCs w:val="22"/>
        </w:rPr>
        <w:t>’</w:t>
      </w:r>
      <w:r w:rsidR="00AA558B" w:rsidRPr="00FA2592">
        <w:rPr>
          <w:rFonts w:cstheme="minorHAnsi"/>
          <w:sz w:val="22"/>
          <w:szCs w:val="22"/>
        </w:rPr>
        <w:t>est le plus capable qui s</w:t>
      </w:r>
      <w:r w:rsidR="001B65C9">
        <w:rPr>
          <w:rFonts w:cstheme="minorHAnsi"/>
          <w:sz w:val="22"/>
          <w:szCs w:val="22"/>
        </w:rPr>
        <w:t>’</w:t>
      </w:r>
      <w:r w:rsidR="00AA558B" w:rsidRPr="00FA2592">
        <w:rPr>
          <w:rFonts w:cstheme="minorHAnsi"/>
          <w:sz w:val="22"/>
          <w:szCs w:val="22"/>
        </w:rPr>
        <w:t>empare de l</w:t>
      </w:r>
      <w:r w:rsidR="001B65C9">
        <w:rPr>
          <w:rFonts w:cstheme="minorHAnsi"/>
          <w:sz w:val="22"/>
          <w:szCs w:val="22"/>
        </w:rPr>
        <w:t>’</w:t>
      </w:r>
      <w:r w:rsidR="00AA558B" w:rsidRPr="00FA2592">
        <w:rPr>
          <w:rFonts w:cstheme="minorHAnsi"/>
          <w:sz w:val="22"/>
          <w:szCs w:val="22"/>
        </w:rPr>
        <w:t>affaire et tout le monde a l</w:t>
      </w:r>
      <w:r w:rsidR="001B65C9">
        <w:rPr>
          <w:rFonts w:cstheme="minorHAnsi"/>
          <w:sz w:val="22"/>
          <w:szCs w:val="22"/>
        </w:rPr>
        <w:t>’</w:t>
      </w:r>
      <w:r w:rsidR="00AA558B" w:rsidRPr="00FA2592">
        <w:rPr>
          <w:rFonts w:cstheme="minorHAnsi"/>
          <w:sz w:val="22"/>
          <w:szCs w:val="22"/>
        </w:rPr>
        <w:t>air très heureux à la fin, et très prospère. On ne voit donc pas où est la dénonciation. »</w:t>
      </w:r>
    </w:p>
    <w:p w14:paraId="2DD26DE0" w14:textId="2F782C2F" w:rsidR="00AA558B" w:rsidRPr="00FA2592" w:rsidRDefault="00E8019B" w:rsidP="00AA558B">
      <w:pPr>
        <w:ind w:firstLine="708"/>
        <w:jc w:val="both"/>
        <w:rPr>
          <w:rFonts w:cstheme="minorHAnsi"/>
          <w:sz w:val="22"/>
          <w:szCs w:val="22"/>
        </w:rPr>
      </w:pPr>
      <w:r>
        <w:rPr>
          <w:rFonts w:cstheme="minorHAnsi"/>
          <w:sz w:val="22"/>
          <w:szCs w:val="22"/>
        </w:rPr>
        <w:t>S</w:t>
      </w:r>
      <w:r w:rsidR="00C50AC7" w:rsidRPr="00FA2592">
        <w:rPr>
          <w:rFonts w:cstheme="minorHAnsi"/>
          <w:sz w:val="22"/>
          <w:szCs w:val="22"/>
        </w:rPr>
        <w:t>ur d</w:t>
      </w:r>
      <w:r w:rsidR="001B40AC" w:rsidRPr="00FA2592">
        <w:rPr>
          <w:rFonts w:cstheme="minorHAnsi"/>
          <w:sz w:val="22"/>
          <w:szCs w:val="22"/>
        </w:rPr>
        <w:t>es spectacles plus récents (</w:t>
      </w:r>
      <w:r w:rsidR="00C56221" w:rsidRPr="00FA2592">
        <w:rPr>
          <w:rFonts w:cstheme="minorHAnsi"/>
          <w:sz w:val="22"/>
          <w:szCs w:val="22"/>
        </w:rPr>
        <w:t xml:space="preserve">celui de Christian </w:t>
      </w:r>
      <w:proofErr w:type="spellStart"/>
      <w:r w:rsidR="001B40AC" w:rsidRPr="00FA2592">
        <w:rPr>
          <w:rFonts w:cstheme="minorHAnsi"/>
          <w:sz w:val="22"/>
          <w:szCs w:val="22"/>
        </w:rPr>
        <w:t>Schiaretti</w:t>
      </w:r>
      <w:proofErr w:type="spellEnd"/>
      <w:r w:rsidR="001B40AC" w:rsidRPr="00FA2592">
        <w:rPr>
          <w:rFonts w:cstheme="minorHAnsi"/>
          <w:sz w:val="22"/>
          <w:szCs w:val="22"/>
        </w:rPr>
        <w:t xml:space="preserve"> en 2008, ou </w:t>
      </w:r>
      <w:r w:rsidR="00C56221" w:rsidRPr="00FA2592">
        <w:rPr>
          <w:rFonts w:cstheme="minorHAnsi"/>
          <w:sz w:val="22"/>
          <w:szCs w:val="22"/>
        </w:rPr>
        <w:t>d</w:t>
      </w:r>
      <w:r w:rsidR="001B65C9">
        <w:rPr>
          <w:rFonts w:cstheme="minorHAnsi"/>
          <w:sz w:val="22"/>
          <w:szCs w:val="22"/>
        </w:rPr>
        <w:t>’</w:t>
      </w:r>
      <w:r w:rsidR="00C56221" w:rsidRPr="00FA2592">
        <w:rPr>
          <w:rFonts w:cstheme="minorHAnsi"/>
          <w:sz w:val="22"/>
          <w:szCs w:val="22"/>
        </w:rPr>
        <w:t xml:space="preserve">Arnaud </w:t>
      </w:r>
      <w:r w:rsidR="001B40AC" w:rsidRPr="00FA2592">
        <w:rPr>
          <w:rFonts w:cstheme="minorHAnsi"/>
          <w:sz w:val="22"/>
          <w:szCs w:val="22"/>
        </w:rPr>
        <w:t>Meunier en 2010)</w:t>
      </w:r>
      <w:r>
        <w:rPr>
          <w:rFonts w:cstheme="minorHAnsi"/>
          <w:sz w:val="22"/>
          <w:szCs w:val="22"/>
        </w:rPr>
        <w:t>,</w:t>
      </w:r>
      <w:r w:rsidR="001B40AC" w:rsidRPr="00FA2592">
        <w:rPr>
          <w:rFonts w:cstheme="minorHAnsi"/>
          <w:sz w:val="22"/>
          <w:szCs w:val="22"/>
        </w:rPr>
        <w:t xml:space="preserve"> </w:t>
      </w:r>
      <w:r>
        <w:rPr>
          <w:rFonts w:cstheme="minorHAnsi"/>
          <w:sz w:val="22"/>
          <w:szCs w:val="22"/>
        </w:rPr>
        <w:t>l</w:t>
      </w:r>
      <w:r w:rsidRPr="00FA2592">
        <w:rPr>
          <w:rFonts w:cstheme="minorHAnsi"/>
          <w:sz w:val="22"/>
          <w:szCs w:val="22"/>
        </w:rPr>
        <w:t xml:space="preserve">es articles </w:t>
      </w:r>
      <w:r w:rsidR="001B40AC" w:rsidRPr="00FA2592">
        <w:rPr>
          <w:rFonts w:cstheme="minorHAnsi"/>
          <w:sz w:val="22"/>
          <w:szCs w:val="22"/>
        </w:rPr>
        <w:t xml:space="preserve">sont bien plus </w:t>
      </w:r>
      <w:r w:rsidR="00C50AC7" w:rsidRPr="00FA2592">
        <w:rPr>
          <w:rFonts w:cstheme="minorHAnsi"/>
          <w:sz w:val="22"/>
          <w:szCs w:val="22"/>
        </w:rPr>
        <w:t>à l</w:t>
      </w:r>
      <w:r w:rsidR="001B65C9">
        <w:rPr>
          <w:rFonts w:cstheme="minorHAnsi"/>
          <w:sz w:val="22"/>
          <w:szCs w:val="22"/>
        </w:rPr>
        <w:t>’</w:t>
      </w:r>
      <w:r w:rsidR="00C50AC7" w:rsidRPr="00FA2592">
        <w:rPr>
          <w:rFonts w:cstheme="minorHAnsi"/>
          <w:sz w:val="22"/>
          <w:szCs w:val="22"/>
        </w:rPr>
        <w:t>unisson, s</w:t>
      </w:r>
      <w:r w:rsidR="001B65C9">
        <w:rPr>
          <w:rFonts w:cstheme="minorHAnsi"/>
          <w:sz w:val="22"/>
          <w:szCs w:val="22"/>
        </w:rPr>
        <w:t>’</w:t>
      </w:r>
      <w:r w:rsidR="00C50AC7" w:rsidRPr="00FA2592">
        <w:rPr>
          <w:rFonts w:cstheme="minorHAnsi"/>
          <w:sz w:val="22"/>
          <w:szCs w:val="22"/>
        </w:rPr>
        <w:t xml:space="preserve">accordant tous à voir en </w:t>
      </w:r>
      <w:proofErr w:type="spellStart"/>
      <w:r w:rsidR="00C50AC7" w:rsidRPr="00FA2592">
        <w:rPr>
          <w:rFonts w:cstheme="minorHAnsi"/>
          <w:sz w:val="22"/>
          <w:szCs w:val="22"/>
        </w:rPr>
        <w:t>Vinaver</w:t>
      </w:r>
      <w:proofErr w:type="spellEnd"/>
      <w:r w:rsidR="00C50AC7" w:rsidRPr="00FA2592">
        <w:rPr>
          <w:rFonts w:cstheme="minorHAnsi"/>
          <w:sz w:val="22"/>
          <w:szCs w:val="22"/>
        </w:rPr>
        <w:t xml:space="preserve"> un observateur particulièrement perspicace des évolutions du capitalisme.</w:t>
      </w:r>
    </w:p>
    <w:p w14:paraId="343FC5AC" w14:textId="4AAE38C9" w:rsidR="00895D13" w:rsidRPr="00FA2592" w:rsidRDefault="00895D13">
      <w:pPr>
        <w:rPr>
          <w:rFonts w:cstheme="minorHAnsi"/>
          <w:sz w:val="22"/>
          <w:szCs w:val="22"/>
        </w:rPr>
      </w:pPr>
      <w:r w:rsidRPr="00FA2592">
        <w:rPr>
          <w:rFonts w:cstheme="minorHAnsi"/>
          <w:sz w:val="22"/>
          <w:szCs w:val="22"/>
        </w:rPr>
        <w:br w:type="page"/>
      </w:r>
    </w:p>
    <w:p w14:paraId="0D8F29D5" w14:textId="77777777" w:rsidR="00895D13" w:rsidRPr="00DC1587" w:rsidRDefault="00895D13" w:rsidP="00895D13">
      <w:pPr>
        <w:jc w:val="center"/>
        <w:rPr>
          <w:rFonts w:cstheme="minorHAnsi"/>
          <w:sz w:val="22"/>
          <w:szCs w:val="22"/>
        </w:rPr>
      </w:pPr>
      <w:r w:rsidRPr="00DC1587">
        <w:rPr>
          <w:rFonts w:cstheme="minorHAnsi"/>
          <w:noProof/>
        </w:rPr>
        <w:lastRenderedPageBreak/>
        <w:drawing>
          <wp:inline distT="0" distB="0" distL="0" distR="0" wp14:anchorId="75480DD6" wp14:editId="5A89B92C">
            <wp:extent cx="2059245" cy="3007151"/>
            <wp:effectExtent l="0" t="0" r="0" b="3175"/>
            <wp:docPr id="33" name="Image 3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10;&#10;Description générée automatiquement"/>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065957" cy="3016952"/>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968DBC" w14:textId="2AE084F6" w:rsidR="005C49D6" w:rsidRPr="00FA2592" w:rsidRDefault="00EF74F0" w:rsidP="00895D13">
      <w:pPr>
        <w:jc w:val="center"/>
        <w:rPr>
          <w:rFonts w:cstheme="minorHAnsi"/>
          <w:sz w:val="22"/>
          <w:szCs w:val="22"/>
        </w:rPr>
      </w:pPr>
      <w:r>
        <w:rPr>
          <w:rFonts w:cstheme="minorHAnsi"/>
          <w:sz w:val="22"/>
          <w:szCs w:val="22"/>
        </w:rPr>
        <w:t xml:space="preserve">(20) </w:t>
      </w:r>
      <w:r w:rsidR="00165F41">
        <w:rPr>
          <w:rFonts w:cstheme="minorHAnsi"/>
          <w:sz w:val="22"/>
          <w:szCs w:val="22"/>
        </w:rPr>
        <w:t>19 – </w:t>
      </w:r>
      <w:r w:rsidR="00165F41" w:rsidRPr="00165F41">
        <w:rPr>
          <w:rFonts w:cstheme="minorHAnsi"/>
          <w:b/>
          <w:bCs/>
        </w:rPr>
        <w:t>Les erreurs de Planchon</w:t>
      </w:r>
    </w:p>
    <w:p w14:paraId="50103185" w14:textId="289C3581" w:rsidR="00A32C9C" w:rsidRDefault="00A32C9C" w:rsidP="006A1BFE">
      <w:pPr>
        <w:pStyle w:val="TitreImage"/>
      </w:pPr>
      <w:r w:rsidRPr="00A32C9C">
        <w:t xml:space="preserve">Michel </w:t>
      </w:r>
      <w:proofErr w:type="spellStart"/>
      <w:r w:rsidRPr="00A32C9C">
        <w:t>Vinaver</w:t>
      </w:r>
      <w:proofErr w:type="spellEnd"/>
      <w:r w:rsidRPr="00A32C9C">
        <w:t xml:space="preserve">. Notes sur la mise en scène de Roger Planchon de </w:t>
      </w:r>
      <w:r w:rsidRPr="00EE48E4">
        <w:rPr>
          <w:i/>
        </w:rPr>
        <w:t>Par-dessus bord</w:t>
      </w:r>
      <w:r w:rsidRPr="00A32C9C">
        <w:t xml:space="preserve">, </w:t>
      </w:r>
      <w:proofErr w:type="spellStart"/>
      <w:proofErr w:type="gramStart"/>
      <w:r w:rsidRPr="00EE48E4">
        <w:rPr>
          <w:i/>
        </w:rPr>
        <w:t>ca</w:t>
      </w:r>
      <w:proofErr w:type="spellEnd"/>
      <w:proofErr w:type="gramEnd"/>
      <w:r w:rsidRPr="00EE48E4">
        <w:rPr>
          <w:i/>
        </w:rPr>
        <w:t xml:space="preserve"> </w:t>
      </w:r>
      <w:r w:rsidRPr="00A32C9C">
        <w:t xml:space="preserve">mars 1973. Archives Michel </w:t>
      </w:r>
      <w:proofErr w:type="spellStart"/>
      <w:r w:rsidRPr="00A32C9C">
        <w:t>Vinaver</w:t>
      </w:r>
      <w:proofErr w:type="spellEnd"/>
      <w:r w:rsidRPr="00A32C9C">
        <w:t>/</w:t>
      </w:r>
      <w:proofErr w:type="spellStart"/>
      <w:r w:rsidRPr="00A32C9C">
        <w:t>Imec</w:t>
      </w:r>
      <w:proofErr w:type="spellEnd"/>
      <w:r w:rsidRPr="00A32C9C">
        <w:t>.</w:t>
      </w:r>
    </w:p>
    <w:p w14:paraId="3716E5AC" w14:textId="77777777" w:rsidR="00E8019B" w:rsidRPr="00FA2592" w:rsidRDefault="00E8019B" w:rsidP="006B1CDE">
      <w:pPr>
        <w:jc w:val="center"/>
      </w:pPr>
    </w:p>
    <w:p w14:paraId="0B1830FB" w14:textId="77777777" w:rsidR="00895D13" w:rsidRPr="00FA2592" w:rsidRDefault="00895D13" w:rsidP="00895D13">
      <w:pPr>
        <w:jc w:val="center"/>
        <w:rPr>
          <w:rFonts w:cstheme="minorHAnsi"/>
          <w:b/>
          <w:bCs/>
        </w:rPr>
      </w:pPr>
      <w:proofErr w:type="spellStart"/>
      <w:r w:rsidRPr="00FA2592">
        <w:rPr>
          <w:rFonts w:cstheme="minorHAnsi"/>
          <w:b/>
          <w:bCs/>
        </w:rPr>
        <w:t>Réc</w:t>
      </w:r>
      <w:proofErr w:type="spellEnd"/>
    </w:p>
    <w:p w14:paraId="3A1BB5F2" w14:textId="77777777" w:rsidR="00895D13" w:rsidRPr="00FA2592" w:rsidRDefault="00895D13" w:rsidP="00895D13">
      <w:pPr>
        <w:rPr>
          <w:rFonts w:cstheme="minorHAnsi"/>
        </w:rPr>
      </w:pPr>
    </w:p>
    <w:p w14:paraId="06E639E9" w14:textId="34D1B1BD" w:rsidR="00895D13" w:rsidRPr="00FA2592" w:rsidRDefault="00882176" w:rsidP="00882176">
      <w:pPr>
        <w:ind w:firstLine="708"/>
        <w:jc w:val="both"/>
        <w:rPr>
          <w:rFonts w:cstheme="minorHAnsi"/>
          <w:sz w:val="22"/>
          <w:szCs w:val="22"/>
        </w:rPr>
      </w:pPr>
      <w:r w:rsidRPr="00FA2592">
        <w:rPr>
          <w:rFonts w:cstheme="minorHAnsi"/>
          <w:sz w:val="22"/>
          <w:szCs w:val="22"/>
        </w:rPr>
        <w:t>Cette petite feuille volante</w:t>
      </w:r>
      <w:r w:rsidR="0064599B" w:rsidRPr="00FA2592">
        <w:rPr>
          <w:rFonts w:cstheme="minorHAnsi"/>
          <w:sz w:val="22"/>
          <w:szCs w:val="22"/>
        </w:rPr>
        <w:t>,</w:t>
      </w:r>
      <w:r w:rsidRPr="00FA2592">
        <w:rPr>
          <w:rFonts w:cstheme="minorHAnsi"/>
          <w:sz w:val="22"/>
          <w:szCs w:val="22"/>
        </w:rPr>
        <w:t xml:space="preserve"> rangée dans une chemise consacrée au spectacle </w:t>
      </w:r>
      <w:r w:rsidR="00895D13" w:rsidRPr="00FA2592">
        <w:rPr>
          <w:rFonts w:cstheme="minorHAnsi"/>
          <w:sz w:val="22"/>
          <w:szCs w:val="22"/>
        </w:rPr>
        <w:t xml:space="preserve">de </w:t>
      </w:r>
      <w:r w:rsidR="0064599B" w:rsidRPr="00FA2592">
        <w:rPr>
          <w:rFonts w:cstheme="minorHAnsi"/>
          <w:sz w:val="22"/>
          <w:szCs w:val="22"/>
        </w:rPr>
        <w:t xml:space="preserve">Roger </w:t>
      </w:r>
      <w:r w:rsidR="00895D13" w:rsidRPr="00FA2592">
        <w:rPr>
          <w:rFonts w:cstheme="minorHAnsi"/>
          <w:sz w:val="22"/>
          <w:szCs w:val="22"/>
        </w:rPr>
        <w:t>Planchon</w:t>
      </w:r>
      <w:r w:rsidR="00AE584D" w:rsidRPr="00FA2592">
        <w:rPr>
          <w:rFonts w:cstheme="minorHAnsi"/>
          <w:sz w:val="22"/>
          <w:szCs w:val="22"/>
        </w:rPr>
        <w:t xml:space="preserve">, </w:t>
      </w:r>
      <w:r w:rsidR="0064599B" w:rsidRPr="00FA2592">
        <w:rPr>
          <w:rFonts w:cstheme="minorHAnsi"/>
          <w:sz w:val="22"/>
          <w:szCs w:val="22"/>
        </w:rPr>
        <w:t>liste</w:t>
      </w:r>
      <w:r w:rsidRPr="00FA2592">
        <w:rPr>
          <w:rFonts w:cstheme="minorHAnsi"/>
          <w:sz w:val="22"/>
          <w:szCs w:val="22"/>
        </w:rPr>
        <w:t xml:space="preserve"> sans doute </w:t>
      </w:r>
      <w:r w:rsidR="0064599B" w:rsidRPr="00FA2592">
        <w:rPr>
          <w:rFonts w:cstheme="minorHAnsi"/>
          <w:sz w:val="22"/>
          <w:szCs w:val="22"/>
        </w:rPr>
        <w:t xml:space="preserve">les </w:t>
      </w:r>
      <w:r w:rsidRPr="00FA2592">
        <w:rPr>
          <w:rFonts w:cstheme="minorHAnsi"/>
          <w:sz w:val="22"/>
          <w:szCs w:val="22"/>
        </w:rPr>
        <w:t xml:space="preserve">critiques </w:t>
      </w:r>
      <w:r w:rsidR="0064599B" w:rsidRPr="00FA2592">
        <w:rPr>
          <w:rFonts w:cstheme="minorHAnsi"/>
          <w:sz w:val="22"/>
          <w:szCs w:val="22"/>
        </w:rPr>
        <w:t>de</w:t>
      </w:r>
      <w:r w:rsidR="00AE584D" w:rsidRPr="00FA2592">
        <w:rPr>
          <w:rFonts w:cstheme="minorHAnsi"/>
          <w:sz w:val="22"/>
          <w:szCs w:val="22"/>
        </w:rPr>
        <w:t xml:space="preserve"> Michel</w:t>
      </w:r>
      <w:r w:rsidR="0064599B" w:rsidRPr="00FA2592">
        <w:rPr>
          <w:rFonts w:cstheme="minorHAnsi"/>
          <w:sz w:val="22"/>
          <w:szCs w:val="22"/>
        </w:rPr>
        <w:t xml:space="preserve"> </w:t>
      </w:r>
      <w:proofErr w:type="spellStart"/>
      <w:r w:rsidRPr="00FA2592">
        <w:rPr>
          <w:rFonts w:cstheme="minorHAnsi"/>
          <w:sz w:val="22"/>
          <w:szCs w:val="22"/>
        </w:rPr>
        <w:t>Vinaver</w:t>
      </w:r>
      <w:proofErr w:type="spellEnd"/>
      <w:r w:rsidRPr="00FA2592">
        <w:rPr>
          <w:rFonts w:cstheme="minorHAnsi"/>
          <w:sz w:val="22"/>
          <w:szCs w:val="22"/>
        </w:rPr>
        <w:t xml:space="preserve"> </w:t>
      </w:r>
      <w:r w:rsidR="0064599B" w:rsidRPr="00FA2592">
        <w:rPr>
          <w:rFonts w:cstheme="minorHAnsi"/>
          <w:sz w:val="22"/>
          <w:szCs w:val="22"/>
        </w:rPr>
        <w:t xml:space="preserve">adressées </w:t>
      </w:r>
      <w:r w:rsidRPr="00FA2592">
        <w:rPr>
          <w:rFonts w:cstheme="minorHAnsi"/>
          <w:sz w:val="22"/>
          <w:szCs w:val="22"/>
        </w:rPr>
        <w:t xml:space="preserve">au metteur en scène après un filage </w:t>
      </w:r>
      <w:r w:rsidR="0064599B" w:rsidRPr="00FA2592">
        <w:rPr>
          <w:rFonts w:cstheme="minorHAnsi"/>
          <w:sz w:val="22"/>
          <w:szCs w:val="22"/>
        </w:rPr>
        <w:t xml:space="preserve">ou </w:t>
      </w:r>
      <w:r w:rsidRPr="00FA2592">
        <w:rPr>
          <w:rFonts w:cstheme="minorHAnsi"/>
          <w:sz w:val="22"/>
          <w:szCs w:val="22"/>
        </w:rPr>
        <w:t xml:space="preserve">une représentation. Elles concordent avec celles </w:t>
      </w:r>
      <w:r w:rsidR="00165F41">
        <w:rPr>
          <w:rFonts w:cstheme="minorHAnsi"/>
          <w:sz w:val="22"/>
          <w:szCs w:val="22"/>
        </w:rPr>
        <w:t>qu</w:t>
      </w:r>
      <w:r w:rsidR="001B65C9">
        <w:rPr>
          <w:rFonts w:cstheme="minorHAnsi"/>
          <w:sz w:val="22"/>
          <w:szCs w:val="22"/>
        </w:rPr>
        <w:t>’</w:t>
      </w:r>
      <w:r w:rsidR="00165F41">
        <w:rPr>
          <w:rFonts w:cstheme="minorHAnsi"/>
          <w:sz w:val="22"/>
          <w:szCs w:val="22"/>
        </w:rPr>
        <w:t xml:space="preserve">il lui </w:t>
      </w:r>
      <w:r w:rsidR="0064599B" w:rsidRPr="00FA2592">
        <w:rPr>
          <w:rFonts w:cstheme="minorHAnsi"/>
          <w:sz w:val="22"/>
          <w:szCs w:val="22"/>
        </w:rPr>
        <w:t>envo</w:t>
      </w:r>
      <w:r w:rsidR="00165F41">
        <w:rPr>
          <w:rFonts w:cstheme="minorHAnsi"/>
          <w:sz w:val="22"/>
          <w:szCs w:val="22"/>
        </w:rPr>
        <w:t>ie</w:t>
      </w:r>
      <w:r w:rsidRPr="00FA2592">
        <w:rPr>
          <w:rFonts w:cstheme="minorHAnsi"/>
          <w:sz w:val="22"/>
          <w:szCs w:val="22"/>
        </w:rPr>
        <w:t>, dans une lettre du 28 mai 197</w:t>
      </w:r>
      <w:r w:rsidR="00861F2A" w:rsidRPr="00FA2592">
        <w:rPr>
          <w:rFonts w:cstheme="minorHAnsi"/>
          <w:sz w:val="22"/>
          <w:szCs w:val="22"/>
        </w:rPr>
        <w:t>4</w:t>
      </w:r>
      <w:r w:rsidR="00AE584D" w:rsidRPr="00FA2592">
        <w:rPr>
          <w:rFonts w:cstheme="minorHAnsi"/>
          <w:sz w:val="22"/>
          <w:szCs w:val="22"/>
        </w:rPr>
        <w:t>,</w:t>
      </w:r>
      <w:r w:rsidRPr="00FA2592">
        <w:rPr>
          <w:rFonts w:cstheme="minorHAnsi"/>
          <w:sz w:val="22"/>
          <w:szCs w:val="22"/>
        </w:rPr>
        <w:t xml:space="preserve"> après la reprise du spectacle à l</w:t>
      </w:r>
      <w:r w:rsidR="001B65C9">
        <w:rPr>
          <w:rFonts w:cstheme="minorHAnsi"/>
          <w:sz w:val="22"/>
          <w:szCs w:val="22"/>
        </w:rPr>
        <w:t>’</w:t>
      </w:r>
      <w:r w:rsidRPr="00FA2592">
        <w:rPr>
          <w:rFonts w:cstheme="minorHAnsi"/>
          <w:sz w:val="22"/>
          <w:szCs w:val="22"/>
        </w:rPr>
        <w:t xml:space="preserve">Odéon : « ce qui tend à émasculer le spectacle, ce sont les clowneries/complaisances comiques dans le marketing. […] Effets qui dénaturent le </w:t>
      </w:r>
      <w:r w:rsidRPr="00FA2592">
        <w:rPr>
          <w:rFonts w:cstheme="minorHAnsi"/>
          <w:i/>
          <w:sz w:val="22"/>
          <w:szCs w:val="22"/>
        </w:rPr>
        <w:t xml:space="preserve">sens </w:t>
      </w:r>
      <w:r w:rsidRPr="00FA2592">
        <w:rPr>
          <w:rFonts w:cstheme="minorHAnsi"/>
          <w:sz w:val="22"/>
          <w:szCs w:val="22"/>
        </w:rPr>
        <w:t xml:space="preserve">et </w:t>
      </w:r>
      <w:r w:rsidRPr="00FA2592">
        <w:rPr>
          <w:rFonts w:cstheme="minorHAnsi"/>
          <w:i/>
          <w:sz w:val="22"/>
          <w:szCs w:val="22"/>
        </w:rPr>
        <w:t>dépolitisent</w:t>
      </w:r>
      <w:r w:rsidRPr="00FA2592">
        <w:rPr>
          <w:rFonts w:cstheme="minorHAnsi"/>
          <w:sz w:val="22"/>
          <w:szCs w:val="22"/>
        </w:rPr>
        <w:t>. »</w:t>
      </w:r>
    </w:p>
    <w:p w14:paraId="0BE99CC5" w14:textId="7555B51A" w:rsidR="00AE584D" w:rsidRPr="00FA2592" w:rsidRDefault="00D77E7B" w:rsidP="00861F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sz w:val="22"/>
          <w:szCs w:val="22"/>
        </w:rPr>
      </w:pPr>
      <w:r w:rsidRPr="00FA2592">
        <w:rPr>
          <w:rFonts w:cstheme="minorHAnsi"/>
          <w:sz w:val="22"/>
          <w:szCs w:val="22"/>
        </w:rPr>
        <w:tab/>
      </w:r>
      <w:r w:rsidR="00AE584D" w:rsidRPr="00FA2592">
        <w:rPr>
          <w:rFonts w:cstheme="minorHAnsi"/>
          <w:sz w:val="22"/>
          <w:szCs w:val="22"/>
        </w:rPr>
        <w:t xml:space="preserve">Michel </w:t>
      </w:r>
      <w:proofErr w:type="spellStart"/>
      <w:r w:rsidR="00330FF7" w:rsidRPr="00FA2592">
        <w:rPr>
          <w:rFonts w:cstheme="minorHAnsi"/>
          <w:sz w:val="22"/>
          <w:szCs w:val="22"/>
        </w:rPr>
        <w:t>Vinaver</w:t>
      </w:r>
      <w:proofErr w:type="spellEnd"/>
      <w:r w:rsidR="00330FF7" w:rsidRPr="00FA2592">
        <w:rPr>
          <w:rFonts w:cstheme="minorHAnsi"/>
          <w:sz w:val="22"/>
          <w:szCs w:val="22"/>
        </w:rPr>
        <w:t xml:space="preserve"> </w:t>
      </w:r>
      <w:r w:rsidRPr="00FA2592">
        <w:rPr>
          <w:rFonts w:cstheme="minorHAnsi"/>
          <w:sz w:val="22"/>
          <w:szCs w:val="22"/>
        </w:rPr>
        <w:t>a toujours défendu</w:t>
      </w:r>
      <w:r w:rsidR="00330FF7" w:rsidRPr="00FA2592">
        <w:rPr>
          <w:rFonts w:cstheme="minorHAnsi"/>
          <w:sz w:val="22"/>
          <w:szCs w:val="22"/>
        </w:rPr>
        <w:t xml:space="preserve"> un théâtre de la parole</w:t>
      </w:r>
      <w:r w:rsidR="00A41692">
        <w:rPr>
          <w:rFonts w:cstheme="minorHAnsi"/>
          <w:sz w:val="22"/>
          <w:szCs w:val="22"/>
        </w:rPr>
        <w:t>,</w:t>
      </w:r>
      <w:r w:rsidR="00330FF7" w:rsidRPr="00FA2592">
        <w:rPr>
          <w:rFonts w:cstheme="minorHAnsi"/>
          <w:sz w:val="22"/>
          <w:szCs w:val="22"/>
        </w:rPr>
        <w:t xml:space="preserve"> </w:t>
      </w:r>
      <w:r w:rsidRPr="00FA2592">
        <w:rPr>
          <w:rFonts w:cstheme="minorHAnsi"/>
          <w:sz w:val="22"/>
          <w:szCs w:val="22"/>
        </w:rPr>
        <w:t>que</w:t>
      </w:r>
      <w:r w:rsidR="00330FF7" w:rsidRPr="00FA2592">
        <w:rPr>
          <w:rFonts w:cstheme="minorHAnsi"/>
          <w:sz w:val="22"/>
          <w:szCs w:val="22"/>
        </w:rPr>
        <w:t xml:space="preserve"> l</w:t>
      </w:r>
      <w:r w:rsidR="001B65C9">
        <w:rPr>
          <w:rFonts w:cstheme="minorHAnsi"/>
          <w:sz w:val="22"/>
          <w:szCs w:val="22"/>
        </w:rPr>
        <w:t>’</w:t>
      </w:r>
      <w:r w:rsidR="00330FF7" w:rsidRPr="00FA2592">
        <w:rPr>
          <w:rFonts w:cstheme="minorHAnsi"/>
          <w:sz w:val="22"/>
          <w:szCs w:val="22"/>
        </w:rPr>
        <w:t>image</w:t>
      </w:r>
      <w:r w:rsidRPr="00FA2592">
        <w:rPr>
          <w:rFonts w:cstheme="minorHAnsi"/>
          <w:sz w:val="22"/>
          <w:szCs w:val="22"/>
        </w:rPr>
        <w:t xml:space="preserve"> menace car elle </w:t>
      </w:r>
      <w:r w:rsidR="00330FF7" w:rsidRPr="00FA2592">
        <w:rPr>
          <w:rFonts w:cstheme="minorHAnsi"/>
          <w:sz w:val="22"/>
          <w:szCs w:val="22"/>
        </w:rPr>
        <w:t>détourne</w:t>
      </w:r>
      <w:r w:rsidRPr="00FA2592">
        <w:rPr>
          <w:rFonts w:cstheme="minorHAnsi"/>
          <w:sz w:val="22"/>
          <w:szCs w:val="22"/>
        </w:rPr>
        <w:t xml:space="preserve"> l</w:t>
      </w:r>
      <w:r w:rsidR="001B65C9">
        <w:rPr>
          <w:rFonts w:cstheme="minorHAnsi"/>
          <w:sz w:val="22"/>
          <w:szCs w:val="22"/>
        </w:rPr>
        <w:t>’</w:t>
      </w:r>
      <w:r w:rsidRPr="00FA2592">
        <w:rPr>
          <w:rFonts w:cstheme="minorHAnsi"/>
          <w:sz w:val="22"/>
          <w:szCs w:val="22"/>
        </w:rPr>
        <w:t xml:space="preserve">attention. </w:t>
      </w:r>
      <w:r w:rsidR="00AE584D" w:rsidRPr="00FA2592">
        <w:rPr>
          <w:rFonts w:cstheme="minorHAnsi"/>
          <w:sz w:val="22"/>
          <w:szCs w:val="22"/>
        </w:rPr>
        <w:t>Pour</w:t>
      </w:r>
      <w:r w:rsidR="00330FF7" w:rsidRPr="00FA2592">
        <w:rPr>
          <w:rFonts w:cstheme="minorHAnsi"/>
          <w:sz w:val="22"/>
          <w:szCs w:val="22"/>
        </w:rPr>
        <w:t xml:space="preserve"> </w:t>
      </w:r>
      <w:r w:rsidR="00330FF7" w:rsidRPr="00FA2592">
        <w:rPr>
          <w:rFonts w:cstheme="minorHAnsi"/>
          <w:i/>
          <w:sz w:val="22"/>
          <w:szCs w:val="22"/>
        </w:rPr>
        <w:t>Nina, c</w:t>
      </w:r>
      <w:r w:rsidR="001B65C9">
        <w:rPr>
          <w:rFonts w:cstheme="minorHAnsi"/>
          <w:i/>
          <w:sz w:val="22"/>
          <w:szCs w:val="22"/>
        </w:rPr>
        <w:t>’</w:t>
      </w:r>
      <w:r w:rsidR="00330FF7" w:rsidRPr="00FA2592">
        <w:rPr>
          <w:rFonts w:cstheme="minorHAnsi"/>
          <w:i/>
          <w:sz w:val="22"/>
          <w:szCs w:val="22"/>
        </w:rPr>
        <w:t>est autre chose</w:t>
      </w:r>
      <w:r w:rsidRPr="00FA2592">
        <w:rPr>
          <w:rFonts w:cstheme="minorHAnsi"/>
          <w:i/>
          <w:sz w:val="22"/>
          <w:szCs w:val="22"/>
        </w:rPr>
        <w:t xml:space="preserve"> </w:t>
      </w:r>
      <w:r w:rsidRPr="00FA2592">
        <w:rPr>
          <w:rFonts w:cstheme="minorHAnsi"/>
          <w:iCs/>
          <w:sz w:val="22"/>
          <w:szCs w:val="22"/>
        </w:rPr>
        <w:t>(197</w:t>
      </w:r>
      <w:r w:rsidR="00861F2A" w:rsidRPr="00FA2592">
        <w:rPr>
          <w:rFonts w:cstheme="minorHAnsi"/>
          <w:iCs/>
          <w:sz w:val="22"/>
          <w:szCs w:val="22"/>
        </w:rPr>
        <w:t>8</w:t>
      </w:r>
      <w:r w:rsidRPr="00FA2592">
        <w:rPr>
          <w:rFonts w:cstheme="minorHAnsi"/>
          <w:iCs/>
          <w:sz w:val="22"/>
          <w:szCs w:val="22"/>
        </w:rPr>
        <w:t>)</w:t>
      </w:r>
      <w:r w:rsidR="00330FF7" w:rsidRPr="00FA2592">
        <w:rPr>
          <w:rFonts w:cstheme="minorHAnsi"/>
          <w:sz w:val="22"/>
          <w:szCs w:val="22"/>
        </w:rPr>
        <w:t xml:space="preserve">, </w:t>
      </w:r>
      <w:r w:rsidR="00AE584D" w:rsidRPr="00FA2592">
        <w:rPr>
          <w:rFonts w:cstheme="minorHAnsi"/>
          <w:sz w:val="22"/>
          <w:szCs w:val="22"/>
        </w:rPr>
        <w:t>il</w:t>
      </w:r>
      <w:r w:rsidRPr="00FA2592">
        <w:rPr>
          <w:rFonts w:cstheme="minorHAnsi"/>
          <w:sz w:val="22"/>
          <w:szCs w:val="22"/>
        </w:rPr>
        <w:t xml:space="preserve"> </w:t>
      </w:r>
      <w:r w:rsidR="00AE584D" w:rsidRPr="00FA2592">
        <w:rPr>
          <w:rFonts w:cstheme="minorHAnsi"/>
          <w:sz w:val="22"/>
          <w:szCs w:val="22"/>
        </w:rPr>
        <w:t xml:space="preserve">précisait, </w:t>
      </w:r>
      <w:r w:rsidRPr="00FA2592">
        <w:rPr>
          <w:rFonts w:cstheme="minorHAnsi"/>
          <w:sz w:val="22"/>
          <w:szCs w:val="22"/>
        </w:rPr>
        <w:t>par exemple</w:t>
      </w:r>
      <w:r w:rsidR="00AE584D" w:rsidRPr="00FA2592">
        <w:rPr>
          <w:rFonts w:cstheme="minorHAnsi"/>
          <w:sz w:val="22"/>
          <w:szCs w:val="22"/>
        </w:rPr>
        <w:t>,</w:t>
      </w:r>
      <w:r w:rsidRPr="00FA2592">
        <w:rPr>
          <w:rFonts w:cstheme="minorHAnsi"/>
          <w:sz w:val="22"/>
          <w:szCs w:val="22"/>
        </w:rPr>
        <w:t xml:space="preserve"> qu</w:t>
      </w:r>
      <w:r w:rsidR="001B65C9">
        <w:rPr>
          <w:rFonts w:cstheme="minorHAnsi"/>
          <w:sz w:val="22"/>
          <w:szCs w:val="22"/>
        </w:rPr>
        <w:t>’</w:t>
      </w:r>
      <w:r w:rsidRPr="00FA2592">
        <w:rPr>
          <w:rFonts w:cstheme="minorHAnsi"/>
          <w:sz w:val="22"/>
          <w:szCs w:val="22"/>
        </w:rPr>
        <w:t>une mise en scène doit faire comprendre</w:t>
      </w:r>
      <w:r w:rsidR="00330FF7" w:rsidRPr="00FA2592">
        <w:rPr>
          <w:rFonts w:cstheme="minorHAnsi"/>
          <w:sz w:val="22"/>
          <w:szCs w:val="22"/>
        </w:rPr>
        <w:t xml:space="preserve"> </w:t>
      </w:r>
      <w:r w:rsidR="00AE584D" w:rsidRPr="00FA2592">
        <w:rPr>
          <w:rFonts w:cstheme="minorHAnsi"/>
          <w:sz w:val="22"/>
          <w:szCs w:val="22"/>
        </w:rPr>
        <w:t>que le personnage se déshabille</w:t>
      </w:r>
      <w:r w:rsidRPr="00FA2592">
        <w:rPr>
          <w:rFonts w:cstheme="minorHAnsi"/>
          <w:sz w:val="22"/>
          <w:szCs w:val="22"/>
        </w:rPr>
        <w:t xml:space="preserve"> </w:t>
      </w:r>
      <w:r w:rsidR="00330FF7" w:rsidRPr="00FA2592">
        <w:rPr>
          <w:rFonts w:cstheme="minorHAnsi"/>
          <w:sz w:val="22"/>
          <w:szCs w:val="22"/>
        </w:rPr>
        <w:t>et</w:t>
      </w:r>
      <w:r w:rsidR="00AE584D" w:rsidRPr="00FA2592">
        <w:rPr>
          <w:rFonts w:cstheme="minorHAnsi"/>
          <w:sz w:val="22"/>
          <w:szCs w:val="22"/>
        </w:rPr>
        <w:t xml:space="preserve"> que</w:t>
      </w:r>
      <w:r w:rsidR="00330FF7" w:rsidRPr="00FA2592">
        <w:rPr>
          <w:rFonts w:cstheme="minorHAnsi"/>
          <w:sz w:val="22"/>
          <w:szCs w:val="22"/>
        </w:rPr>
        <w:t xml:space="preserve"> le dialogue</w:t>
      </w:r>
      <w:r w:rsidR="00AE584D" w:rsidRPr="00FA2592">
        <w:rPr>
          <w:rFonts w:cstheme="minorHAnsi"/>
          <w:sz w:val="22"/>
          <w:szCs w:val="22"/>
        </w:rPr>
        <w:t xml:space="preserve"> se rapporte</w:t>
      </w:r>
      <w:r w:rsidR="00330FF7" w:rsidRPr="00FA2592">
        <w:rPr>
          <w:rFonts w:cstheme="minorHAnsi"/>
          <w:sz w:val="22"/>
          <w:szCs w:val="22"/>
        </w:rPr>
        <w:t xml:space="preserve"> à cela, mais </w:t>
      </w:r>
      <w:r w:rsidRPr="00FA2592">
        <w:rPr>
          <w:rFonts w:cstheme="minorHAnsi"/>
          <w:sz w:val="22"/>
          <w:szCs w:val="22"/>
        </w:rPr>
        <w:t>sans</w:t>
      </w:r>
      <w:r w:rsidR="00330FF7" w:rsidRPr="00FA2592">
        <w:rPr>
          <w:rFonts w:cstheme="minorHAnsi"/>
          <w:sz w:val="22"/>
          <w:szCs w:val="22"/>
        </w:rPr>
        <w:t xml:space="preserve"> montrer </w:t>
      </w:r>
      <w:r w:rsidRPr="00FA2592">
        <w:rPr>
          <w:rFonts w:cstheme="minorHAnsi"/>
          <w:sz w:val="22"/>
          <w:szCs w:val="22"/>
        </w:rPr>
        <w:t>la nudité (</w:t>
      </w:r>
      <w:r w:rsidR="00330FF7" w:rsidRPr="00FA2592">
        <w:rPr>
          <w:rFonts w:cstheme="minorHAnsi"/>
          <w:sz w:val="22"/>
          <w:szCs w:val="22"/>
        </w:rPr>
        <w:t>et Jacques Lassalle</w:t>
      </w:r>
      <w:r w:rsidR="00165F41">
        <w:rPr>
          <w:rFonts w:cstheme="minorHAnsi"/>
          <w:sz w:val="22"/>
          <w:szCs w:val="22"/>
        </w:rPr>
        <w:t>, qui crée le spectacle,</w:t>
      </w:r>
      <w:r w:rsidR="00330FF7" w:rsidRPr="00FA2592">
        <w:rPr>
          <w:rFonts w:cstheme="minorHAnsi"/>
          <w:sz w:val="22"/>
          <w:szCs w:val="22"/>
        </w:rPr>
        <w:t xml:space="preserve"> s</w:t>
      </w:r>
      <w:r w:rsidR="001B65C9">
        <w:rPr>
          <w:rFonts w:cstheme="minorHAnsi"/>
          <w:sz w:val="22"/>
          <w:szCs w:val="22"/>
        </w:rPr>
        <w:t>’</w:t>
      </w:r>
      <w:r w:rsidR="00330FF7" w:rsidRPr="00FA2592">
        <w:rPr>
          <w:rFonts w:cstheme="minorHAnsi"/>
          <w:sz w:val="22"/>
          <w:szCs w:val="22"/>
        </w:rPr>
        <w:t xml:space="preserve">en est </w:t>
      </w:r>
      <w:r w:rsidRPr="00FA2592">
        <w:rPr>
          <w:rFonts w:cstheme="minorHAnsi"/>
          <w:sz w:val="22"/>
          <w:szCs w:val="22"/>
        </w:rPr>
        <w:t xml:space="preserve">en effet </w:t>
      </w:r>
      <w:r w:rsidR="00330FF7" w:rsidRPr="00FA2592">
        <w:rPr>
          <w:rFonts w:cstheme="minorHAnsi"/>
          <w:sz w:val="22"/>
          <w:szCs w:val="22"/>
        </w:rPr>
        <w:t>gardé</w:t>
      </w:r>
      <w:r w:rsidRPr="00FA2592">
        <w:rPr>
          <w:rFonts w:cstheme="minorHAnsi"/>
          <w:sz w:val="22"/>
          <w:szCs w:val="22"/>
        </w:rPr>
        <w:t>)</w:t>
      </w:r>
      <w:r w:rsidR="00330FF7" w:rsidRPr="00FA2592">
        <w:rPr>
          <w:rFonts w:cstheme="minorHAnsi"/>
          <w:sz w:val="22"/>
          <w:szCs w:val="22"/>
        </w:rPr>
        <w:t xml:space="preserve">. </w:t>
      </w:r>
    </w:p>
    <w:p w14:paraId="01E92D0D" w14:textId="566AD253" w:rsidR="007D0CFD" w:rsidRPr="00FA2592" w:rsidRDefault="00AE584D" w:rsidP="00861F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sz w:val="22"/>
          <w:szCs w:val="22"/>
        </w:rPr>
      </w:pPr>
      <w:r w:rsidRPr="00FA2592">
        <w:rPr>
          <w:rFonts w:cstheme="minorHAnsi"/>
          <w:sz w:val="22"/>
          <w:szCs w:val="22"/>
        </w:rPr>
        <w:tab/>
        <w:t xml:space="preserve">Ces exemples </w:t>
      </w:r>
      <w:r w:rsidR="00165F41">
        <w:rPr>
          <w:rFonts w:cstheme="minorHAnsi"/>
          <w:sz w:val="22"/>
          <w:szCs w:val="22"/>
        </w:rPr>
        <w:t>laissent penser</w:t>
      </w:r>
      <w:r w:rsidRPr="00FA2592">
        <w:rPr>
          <w:rFonts w:cstheme="minorHAnsi"/>
          <w:sz w:val="22"/>
          <w:szCs w:val="22"/>
        </w:rPr>
        <w:t xml:space="preserve"> qu</w:t>
      </w:r>
      <w:r w:rsidR="00A41692">
        <w:rPr>
          <w:rFonts w:cstheme="minorHAnsi"/>
          <w:sz w:val="22"/>
          <w:szCs w:val="22"/>
        </w:rPr>
        <w:t>e l</w:t>
      </w:r>
      <w:r w:rsidR="001B65C9">
        <w:rPr>
          <w:rFonts w:cstheme="minorHAnsi"/>
          <w:sz w:val="22"/>
          <w:szCs w:val="22"/>
        </w:rPr>
        <w:t>’</w:t>
      </w:r>
      <w:r w:rsidR="00A41692">
        <w:rPr>
          <w:rFonts w:cstheme="minorHAnsi"/>
          <w:sz w:val="22"/>
          <w:szCs w:val="22"/>
        </w:rPr>
        <w:t xml:space="preserve">auteur redoute </w:t>
      </w:r>
      <w:r w:rsidR="00A41692" w:rsidRPr="00FA2592">
        <w:rPr>
          <w:rFonts w:cstheme="minorHAnsi"/>
          <w:sz w:val="22"/>
          <w:szCs w:val="22"/>
        </w:rPr>
        <w:t xml:space="preserve">particulièrement </w:t>
      </w:r>
      <w:r w:rsidR="00392FDC" w:rsidRPr="00FA2592">
        <w:rPr>
          <w:rFonts w:cstheme="minorHAnsi"/>
          <w:sz w:val="22"/>
          <w:szCs w:val="22"/>
        </w:rPr>
        <w:t>un certain type d</w:t>
      </w:r>
      <w:r w:rsidR="001B65C9">
        <w:rPr>
          <w:rFonts w:cstheme="minorHAnsi"/>
          <w:sz w:val="22"/>
          <w:szCs w:val="22"/>
        </w:rPr>
        <w:t>’</w:t>
      </w:r>
      <w:r w:rsidR="00392FDC" w:rsidRPr="00FA2592">
        <w:rPr>
          <w:rFonts w:cstheme="minorHAnsi"/>
          <w:sz w:val="22"/>
          <w:szCs w:val="22"/>
        </w:rPr>
        <w:t xml:space="preserve">image : grotesque ou obscène. </w:t>
      </w:r>
      <w:r w:rsidR="00165F41">
        <w:rPr>
          <w:rFonts w:cstheme="minorHAnsi"/>
          <w:sz w:val="22"/>
          <w:szCs w:val="22"/>
        </w:rPr>
        <w:t>Mais d</w:t>
      </w:r>
      <w:r w:rsidR="001B65C9">
        <w:rPr>
          <w:rFonts w:cstheme="minorHAnsi"/>
          <w:sz w:val="22"/>
          <w:szCs w:val="22"/>
        </w:rPr>
        <w:t>’</w:t>
      </w:r>
      <w:r w:rsidR="00165F41">
        <w:rPr>
          <w:rFonts w:cstheme="minorHAnsi"/>
          <w:sz w:val="22"/>
          <w:szCs w:val="22"/>
        </w:rPr>
        <w:t>une part, cela vaut lorsque cette image n</w:t>
      </w:r>
      <w:r w:rsidR="001B65C9">
        <w:rPr>
          <w:rFonts w:cstheme="minorHAnsi"/>
          <w:sz w:val="22"/>
          <w:szCs w:val="22"/>
        </w:rPr>
        <w:t>’</w:t>
      </w:r>
      <w:r w:rsidR="00165F41">
        <w:rPr>
          <w:rFonts w:cstheme="minorHAnsi"/>
          <w:sz w:val="22"/>
          <w:szCs w:val="22"/>
        </w:rPr>
        <w:t xml:space="preserve">est pas imposée par le texte (voir au contraire, au début de </w:t>
      </w:r>
      <w:r w:rsidR="00165F41">
        <w:rPr>
          <w:rFonts w:cstheme="minorHAnsi"/>
          <w:i/>
          <w:iCs/>
          <w:sz w:val="22"/>
          <w:szCs w:val="22"/>
        </w:rPr>
        <w:t>Par-dessus bord</w:t>
      </w:r>
      <w:r w:rsidR="00165F41">
        <w:rPr>
          <w:rFonts w:cstheme="minorHAnsi"/>
          <w:sz w:val="22"/>
          <w:szCs w:val="22"/>
        </w:rPr>
        <w:t xml:space="preserve">, les longues didascalies indiquant comment </w:t>
      </w:r>
      <w:proofErr w:type="spellStart"/>
      <w:r w:rsidR="00165F41">
        <w:rPr>
          <w:rFonts w:cstheme="minorHAnsi"/>
          <w:sz w:val="22"/>
          <w:szCs w:val="22"/>
        </w:rPr>
        <w:t>Passemar</w:t>
      </w:r>
      <w:proofErr w:type="spellEnd"/>
      <w:r w:rsidR="00165F41">
        <w:rPr>
          <w:rFonts w:cstheme="minorHAnsi"/>
          <w:sz w:val="22"/>
          <w:szCs w:val="22"/>
        </w:rPr>
        <w:t xml:space="preserve"> se fait malmener par ses danseurs), et d</w:t>
      </w:r>
      <w:r w:rsidR="001B65C9">
        <w:rPr>
          <w:rFonts w:cstheme="minorHAnsi"/>
          <w:sz w:val="22"/>
          <w:szCs w:val="22"/>
        </w:rPr>
        <w:t>’</w:t>
      </w:r>
      <w:r w:rsidR="00165F41">
        <w:rPr>
          <w:rFonts w:cstheme="minorHAnsi"/>
          <w:sz w:val="22"/>
          <w:szCs w:val="22"/>
        </w:rPr>
        <w:t xml:space="preserve">autre part Michel </w:t>
      </w:r>
      <w:proofErr w:type="spellStart"/>
      <w:r w:rsidR="00165F41" w:rsidRPr="00861F2A">
        <w:rPr>
          <w:rFonts w:cstheme="minorHAnsi"/>
          <w:sz w:val="22"/>
          <w:szCs w:val="22"/>
        </w:rPr>
        <w:t>Vinaver</w:t>
      </w:r>
      <w:proofErr w:type="spellEnd"/>
      <w:r w:rsidR="00165F41" w:rsidRPr="00861F2A">
        <w:rPr>
          <w:rFonts w:cstheme="minorHAnsi"/>
          <w:sz w:val="22"/>
          <w:szCs w:val="22"/>
        </w:rPr>
        <w:t xml:space="preserve"> a pu aussi affirmer que le simple fait d</w:t>
      </w:r>
      <w:r w:rsidR="001B65C9">
        <w:rPr>
          <w:rFonts w:cstheme="minorHAnsi"/>
          <w:sz w:val="22"/>
          <w:szCs w:val="22"/>
        </w:rPr>
        <w:t>’</w:t>
      </w:r>
      <w:r w:rsidR="00165F41" w:rsidRPr="00861F2A">
        <w:rPr>
          <w:rFonts w:cstheme="minorHAnsi"/>
          <w:sz w:val="22"/>
          <w:szCs w:val="22"/>
        </w:rPr>
        <w:t xml:space="preserve">apporter sur scène une vraie « rosette de Lyon » (achetée par Hélène dans </w:t>
      </w:r>
      <w:r w:rsidR="00165F41" w:rsidRPr="00861F2A">
        <w:rPr>
          <w:rFonts w:cstheme="minorHAnsi"/>
          <w:i/>
          <w:sz w:val="22"/>
          <w:szCs w:val="22"/>
        </w:rPr>
        <w:t xml:space="preserve">Dissident, il va sans dire </w:t>
      </w:r>
      <w:r w:rsidR="00165F41" w:rsidRPr="00861F2A">
        <w:rPr>
          <w:rFonts w:cstheme="minorHAnsi"/>
          <w:iCs/>
          <w:sz w:val="22"/>
          <w:szCs w:val="22"/>
        </w:rPr>
        <w:t>[1978]</w:t>
      </w:r>
      <w:r w:rsidR="00165F41" w:rsidRPr="00861F2A">
        <w:rPr>
          <w:rFonts w:cstheme="minorHAnsi"/>
          <w:sz w:val="22"/>
          <w:szCs w:val="22"/>
        </w:rPr>
        <w:t>) pose également un problème de représentation</w:t>
      </w:r>
      <w:r w:rsidR="00165F41">
        <w:rPr>
          <w:rFonts w:cstheme="minorHAnsi"/>
          <w:sz w:val="22"/>
          <w:szCs w:val="22"/>
        </w:rPr>
        <w:t>.</w:t>
      </w:r>
      <w:r w:rsidR="00330FF7" w:rsidRPr="00FA2592">
        <w:rPr>
          <w:rFonts w:cstheme="minorHAnsi"/>
          <w:sz w:val="22"/>
          <w:szCs w:val="22"/>
        </w:rPr>
        <w:t xml:space="preserve"> </w:t>
      </w:r>
      <w:r w:rsidR="007D0CFD" w:rsidRPr="00FA2592">
        <w:rPr>
          <w:rFonts w:cstheme="minorHAnsi"/>
          <w:sz w:val="22"/>
          <w:szCs w:val="22"/>
        </w:rPr>
        <w:br w:type="page"/>
      </w:r>
    </w:p>
    <w:p w14:paraId="3775AE74" w14:textId="77777777" w:rsidR="007D0CFD" w:rsidRPr="00DC1587" w:rsidRDefault="007D0CFD" w:rsidP="007D0CFD">
      <w:pPr>
        <w:jc w:val="center"/>
        <w:rPr>
          <w:rFonts w:cstheme="minorHAnsi"/>
          <w:sz w:val="22"/>
        </w:rPr>
      </w:pPr>
      <w:r w:rsidRPr="00DC1587">
        <w:rPr>
          <w:rFonts w:cstheme="minorHAnsi"/>
          <w:smallCaps/>
          <w:noProof/>
          <w:sz w:val="32"/>
        </w:rPr>
        <w:lastRenderedPageBreak/>
        <w:drawing>
          <wp:inline distT="0" distB="0" distL="0" distR="0" wp14:anchorId="25EA48CC" wp14:editId="27F78BDC">
            <wp:extent cx="4142886" cy="2424717"/>
            <wp:effectExtent l="0" t="0" r="0" b="0"/>
            <wp:docPr id="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143621" cy="2425147"/>
                    </a:xfrm>
                    <a:prstGeom prst="rect">
                      <a:avLst/>
                    </a:prstGeom>
                    <a:noFill/>
                    <a:ln>
                      <a:noFill/>
                    </a:ln>
                  </pic:spPr>
                </pic:pic>
              </a:graphicData>
            </a:graphic>
          </wp:inline>
        </w:drawing>
      </w:r>
    </w:p>
    <w:p w14:paraId="497699B7" w14:textId="0949C759" w:rsidR="005C49D6" w:rsidRPr="00165F41" w:rsidRDefault="00EF74F0" w:rsidP="007D0CFD">
      <w:pPr>
        <w:jc w:val="center"/>
        <w:rPr>
          <w:rFonts w:cstheme="minorHAnsi"/>
          <w:b/>
          <w:bCs/>
        </w:rPr>
      </w:pPr>
      <w:r>
        <w:rPr>
          <w:rFonts w:cstheme="minorHAnsi"/>
        </w:rPr>
        <w:t xml:space="preserve">(21) </w:t>
      </w:r>
      <w:r w:rsidR="005C49D6" w:rsidRPr="00FA2592">
        <w:rPr>
          <w:rFonts w:cstheme="minorHAnsi"/>
        </w:rPr>
        <w:t>2</w:t>
      </w:r>
      <w:r w:rsidR="00165F41">
        <w:rPr>
          <w:rFonts w:cstheme="minorHAnsi"/>
        </w:rPr>
        <w:t xml:space="preserve">0 – </w:t>
      </w:r>
      <w:r w:rsidR="00165F41" w:rsidRPr="00165F41">
        <w:rPr>
          <w:rFonts w:cstheme="minorHAnsi"/>
          <w:b/>
          <w:bCs/>
        </w:rPr>
        <w:t>Espaces cubiques</w:t>
      </w:r>
    </w:p>
    <w:p w14:paraId="33A1F4B8" w14:textId="1A40BC04" w:rsidR="00E8019B" w:rsidRDefault="008C2544" w:rsidP="006A1BFE">
      <w:pPr>
        <w:pStyle w:val="TitreImage"/>
      </w:pPr>
      <w:r w:rsidRPr="008C2544">
        <w:t>Photographie d</w:t>
      </w:r>
      <w:r w:rsidR="001B65C9">
        <w:t>’</w:t>
      </w:r>
      <w:r w:rsidRPr="008C2544">
        <w:t xml:space="preserve">une maquette réalisée par Alain Roy pour la scénographie de </w:t>
      </w:r>
      <w:r w:rsidRPr="006A1BFE">
        <w:rPr>
          <w:i/>
        </w:rPr>
        <w:t>Par-dessus bord</w:t>
      </w:r>
      <w:r w:rsidRPr="008C2544">
        <w:t xml:space="preserve"> (Charles Joris).</w:t>
      </w:r>
      <w:r w:rsidR="00BE0F3F">
        <w:t xml:space="preserve"> </w:t>
      </w:r>
      <w:r w:rsidRPr="008C2544">
        <w:t xml:space="preserve">Archives Michel </w:t>
      </w:r>
      <w:proofErr w:type="spellStart"/>
      <w:r w:rsidRPr="008C2544">
        <w:t>Vinaver</w:t>
      </w:r>
      <w:proofErr w:type="spellEnd"/>
      <w:r w:rsidRPr="008C2544">
        <w:t>/</w:t>
      </w:r>
      <w:proofErr w:type="spellStart"/>
      <w:r w:rsidRPr="008C2544">
        <w:t>Imec</w:t>
      </w:r>
      <w:proofErr w:type="spellEnd"/>
      <w:r>
        <w:t>.</w:t>
      </w:r>
      <w:r w:rsidRPr="008C2544">
        <w:t xml:space="preserve"> </w:t>
      </w:r>
    </w:p>
    <w:p w14:paraId="2FC8C77F" w14:textId="77777777" w:rsidR="007D0CFD" w:rsidRPr="00FA2592" w:rsidRDefault="007D0CFD" w:rsidP="007D0CFD">
      <w:pPr>
        <w:jc w:val="center"/>
        <w:rPr>
          <w:rFonts w:cstheme="minorHAnsi"/>
          <w:b/>
          <w:bCs/>
          <w:sz w:val="22"/>
          <w:szCs w:val="32"/>
        </w:rPr>
      </w:pPr>
      <w:r w:rsidRPr="00FA2592">
        <w:rPr>
          <w:rFonts w:cstheme="minorHAnsi"/>
          <w:b/>
          <w:bCs/>
          <w:sz w:val="22"/>
          <w:szCs w:val="32"/>
        </w:rPr>
        <w:t>Mi</w:t>
      </w:r>
    </w:p>
    <w:p w14:paraId="449A1FCA" w14:textId="77777777" w:rsidR="007D0CFD" w:rsidRPr="00FA2592" w:rsidRDefault="007D0CFD" w:rsidP="007D0CFD">
      <w:pPr>
        <w:rPr>
          <w:rFonts w:cstheme="minorHAnsi"/>
        </w:rPr>
      </w:pPr>
    </w:p>
    <w:p w14:paraId="726FB906" w14:textId="5C563FA0" w:rsidR="00C27C49" w:rsidRPr="00FA2592" w:rsidRDefault="00C27C49" w:rsidP="007D0CFD">
      <w:pPr>
        <w:ind w:firstLine="708"/>
        <w:jc w:val="both"/>
        <w:rPr>
          <w:rFonts w:cstheme="minorHAnsi"/>
          <w:sz w:val="22"/>
          <w:szCs w:val="22"/>
        </w:rPr>
      </w:pPr>
      <w:r w:rsidRPr="00FA2592">
        <w:rPr>
          <w:rFonts w:cstheme="minorHAnsi"/>
          <w:sz w:val="22"/>
          <w:szCs w:val="22"/>
        </w:rPr>
        <w:t xml:space="preserve">Charles Joris (1935-2015), qui avait déjà monté </w:t>
      </w:r>
      <w:r w:rsidRPr="00FA2592">
        <w:rPr>
          <w:rFonts w:cstheme="minorHAnsi"/>
          <w:i/>
          <w:iCs/>
          <w:sz w:val="22"/>
          <w:szCs w:val="22"/>
        </w:rPr>
        <w:t>Les Coréens</w:t>
      </w:r>
      <w:r w:rsidRPr="00FA2592">
        <w:rPr>
          <w:rFonts w:cstheme="minorHAnsi"/>
          <w:sz w:val="22"/>
          <w:szCs w:val="22"/>
        </w:rPr>
        <w:t xml:space="preserve"> en 1960, a été l</w:t>
      </w:r>
      <w:r w:rsidR="001B65C9">
        <w:rPr>
          <w:rFonts w:cstheme="minorHAnsi"/>
          <w:sz w:val="22"/>
          <w:szCs w:val="22"/>
        </w:rPr>
        <w:t>’</w:t>
      </w:r>
      <w:r w:rsidRPr="00FA2592">
        <w:rPr>
          <w:rFonts w:cstheme="minorHAnsi"/>
          <w:sz w:val="22"/>
          <w:szCs w:val="22"/>
        </w:rPr>
        <w:t xml:space="preserve">un des plus fervents admirateurs de </w:t>
      </w:r>
      <w:r w:rsidRPr="00FA2592">
        <w:rPr>
          <w:rFonts w:cstheme="minorHAnsi"/>
          <w:i/>
          <w:iCs/>
          <w:sz w:val="22"/>
          <w:szCs w:val="22"/>
        </w:rPr>
        <w:t xml:space="preserve">Par-dessus bord </w:t>
      </w:r>
      <w:r w:rsidRPr="00FA2592">
        <w:rPr>
          <w:rFonts w:cstheme="minorHAnsi"/>
          <w:sz w:val="22"/>
          <w:szCs w:val="22"/>
        </w:rPr>
        <w:t>:</w:t>
      </w:r>
      <w:r w:rsidR="00E067E6" w:rsidRPr="00FA2592">
        <w:rPr>
          <w:rFonts w:cstheme="minorHAnsi"/>
          <w:sz w:val="22"/>
          <w:szCs w:val="22"/>
        </w:rPr>
        <w:t xml:space="preserve"> </w:t>
      </w:r>
      <w:r w:rsidRPr="00FA2592">
        <w:rPr>
          <w:rFonts w:cstheme="minorHAnsi"/>
          <w:sz w:val="22"/>
          <w:szCs w:val="22"/>
        </w:rPr>
        <w:t xml:space="preserve">il a accueilli </w:t>
      </w:r>
      <w:r w:rsidR="001C4919" w:rsidRPr="00FA2592">
        <w:rPr>
          <w:rFonts w:cstheme="minorHAnsi"/>
          <w:sz w:val="22"/>
          <w:szCs w:val="22"/>
        </w:rPr>
        <w:t xml:space="preserve">Michel </w:t>
      </w:r>
      <w:proofErr w:type="spellStart"/>
      <w:r w:rsidRPr="00FA2592">
        <w:rPr>
          <w:rFonts w:cstheme="minorHAnsi"/>
          <w:sz w:val="22"/>
          <w:szCs w:val="22"/>
        </w:rPr>
        <w:t>Vinaver</w:t>
      </w:r>
      <w:proofErr w:type="spellEnd"/>
      <w:r w:rsidRPr="00FA2592">
        <w:rPr>
          <w:rFonts w:cstheme="minorHAnsi"/>
          <w:sz w:val="22"/>
          <w:szCs w:val="22"/>
        </w:rPr>
        <w:t xml:space="preserve"> en 1970 pour une lecture de l</w:t>
      </w:r>
      <w:r w:rsidR="001B65C9">
        <w:rPr>
          <w:rFonts w:cstheme="minorHAnsi"/>
          <w:sz w:val="22"/>
          <w:szCs w:val="22"/>
        </w:rPr>
        <w:t>’</w:t>
      </w:r>
      <w:r w:rsidRPr="00FA2592">
        <w:rPr>
          <w:rFonts w:cstheme="minorHAnsi"/>
          <w:sz w:val="22"/>
          <w:szCs w:val="22"/>
        </w:rPr>
        <w:t>intégrale au TPR ; il y monte donc cette même version (</w:t>
      </w:r>
      <w:r w:rsidR="0082531E">
        <w:rPr>
          <w:rFonts w:cstheme="minorHAnsi"/>
          <w:sz w:val="22"/>
          <w:szCs w:val="22"/>
        </w:rPr>
        <w:t>sept</w:t>
      </w:r>
      <w:r w:rsidR="001C4919" w:rsidRPr="00FA2592">
        <w:rPr>
          <w:rFonts w:cstheme="minorHAnsi"/>
          <w:sz w:val="22"/>
          <w:szCs w:val="22"/>
        </w:rPr>
        <w:t xml:space="preserve"> </w:t>
      </w:r>
      <w:r w:rsidRPr="00FA2592">
        <w:rPr>
          <w:rFonts w:cstheme="minorHAnsi"/>
          <w:sz w:val="22"/>
          <w:szCs w:val="22"/>
        </w:rPr>
        <w:t>h</w:t>
      </w:r>
      <w:r w:rsidR="001C4919" w:rsidRPr="00FA2592">
        <w:rPr>
          <w:rFonts w:cstheme="minorHAnsi"/>
          <w:sz w:val="22"/>
          <w:szCs w:val="22"/>
        </w:rPr>
        <w:t>eures</w:t>
      </w:r>
      <w:r w:rsidRPr="00FA2592">
        <w:rPr>
          <w:rFonts w:cstheme="minorHAnsi"/>
          <w:sz w:val="22"/>
          <w:szCs w:val="22"/>
        </w:rPr>
        <w:t xml:space="preserve"> de spectacle) en 1983 ; il </w:t>
      </w:r>
      <w:r w:rsidR="00165F41">
        <w:rPr>
          <w:rFonts w:cstheme="minorHAnsi"/>
          <w:sz w:val="22"/>
          <w:szCs w:val="22"/>
        </w:rPr>
        <w:t>a eu</w:t>
      </w:r>
      <w:r w:rsidRPr="00FA2592">
        <w:rPr>
          <w:rFonts w:cstheme="minorHAnsi"/>
          <w:sz w:val="22"/>
          <w:szCs w:val="22"/>
        </w:rPr>
        <w:t xml:space="preserve"> </w:t>
      </w:r>
      <w:r w:rsidR="00165F41">
        <w:rPr>
          <w:rFonts w:cstheme="minorHAnsi"/>
          <w:sz w:val="22"/>
          <w:szCs w:val="22"/>
        </w:rPr>
        <w:t>dès l</w:t>
      </w:r>
      <w:r w:rsidR="001B65C9">
        <w:rPr>
          <w:rFonts w:cstheme="minorHAnsi"/>
          <w:sz w:val="22"/>
          <w:szCs w:val="22"/>
        </w:rPr>
        <w:t>’</w:t>
      </w:r>
      <w:r w:rsidR="00165F41">
        <w:rPr>
          <w:rFonts w:cstheme="minorHAnsi"/>
          <w:sz w:val="22"/>
          <w:szCs w:val="22"/>
        </w:rPr>
        <w:t>année suivante</w:t>
      </w:r>
      <w:r w:rsidRPr="00FA2592">
        <w:rPr>
          <w:rFonts w:cstheme="minorHAnsi"/>
          <w:sz w:val="22"/>
          <w:szCs w:val="22"/>
        </w:rPr>
        <w:t xml:space="preserve"> le projet, </w:t>
      </w:r>
      <w:r w:rsidR="004E3A4F" w:rsidRPr="00FA2592">
        <w:rPr>
          <w:rFonts w:cstheme="minorHAnsi"/>
          <w:sz w:val="22"/>
          <w:szCs w:val="22"/>
        </w:rPr>
        <w:t>non réalisé</w:t>
      </w:r>
      <w:r w:rsidRPr="00FA2592">
        <w:rPr>
          <w:rFonts w:cstheme="minorHAnsi"/>
          <w:sz w:val="22"/>
          <w:szCs w:val="22"/>
        </w:rPr>
        <w:t xml:space="preserve">, de la remettre en scène en modifiant certains points ; enfin, il </w:t>
      </w:r>
      <w:r w:rsidR="00E067E6" w:rsidRPr="00FA2592">
        <w:rPr>
          <w:rFonts w:cstheme="minorHAnsi"/>
          <w:sz w:val="22"/>
          <w:szCs w:val="22"/>
        </w:rPr>
        <w:t xml:space="preserve">a </w:t>
      </w:r>
      <w:r w:rsidRPr="00FA2592">
        <w:rPr>
          <w:rFonts w:cstheme="minorHAnsi"/>
          <w:sz w:val="22"/>
          <w:szCs w:val="22"/>
        </w:rPr>
        <w:t>dirig</w:t>
      </w:r>
      <w:r w:rsidR="00E067E6" w:rsidRPr="00FA2592">
        <w:rPr>
          <w:rFonts w:cstheme="minorHAnsi"/>
          <w:sz w:val="22"/>
          <w:szCs w:val="22"/>
        </w:rPr>
        <w:t>é</w:t>
      </w:r>
      <w:r w:rsidRPr="00FA2592">
        <w:rPr>
          <w:rFonts w:cstheme="minorHAnsi"/>
          <w:sz w:val="22"/>
          <w:szCs w:val="22"/>
        </w:rPr>
        <w:t xml:space="preserve"> un atelier au Théâtre de </w:t>
      </w:r>
      <w:proofErr w:type="spellStart"/>
      <w:r w:rsidRPr="00FA2592">
        <w:rPr>
          <w:rFonts w:cstheme="minorHAnsi"/>
          <w:sz w:val="22"/>
          <w:szCs w:val="22"/>
        </w:rPr>
        <w:t>Vidy</w:t>
      </w:r>
      <w:proofErr w:type="spellEnd"/>
      <w:r w:rsidRPr="00FA2592">
        <w:rPr>
          <w:rFonts w:cstheme="minorHAnsi"/>
          <w:sz w:val="22"/>
          <w:szCs w:val="22"/>
        </w:rPr>
        <w:t>, à Lausanne, autour de la version brève en 2003.</w:t>
      </w:r>
    </w:p>
    <w:p w14:paraId="2633A268" w14:textId="1F2E63AE" w:rsidR="007D0CFD" w:rsidRPr="00FA2592" w:rsidRDefault="007D0CFD" w:rsidP="007D0CFD">
      <w:pPr>
        <w:ind w:firstLine="708"/>
        <w:jc w:val="both"/>
        <w:rPr>
          <w:rFonts w:cstheme="minorHAnsi"/>
          <w:sz w:val="22"/>
          <w:szCs w:val="22"/>
        </w:rPr>
      </w:pPr>
      <w:r w:rsidRPr="00FA2592">
        <w:rPr>
          <w:rFonts w:cstheme="minorHAnsi"/>
          <w:sz w:val="22"/>
          <w:szCs w:val="22"/>
        </w:rPr>
        <w:t>Comme le présentait le dossier dramaturgique du spectacle</w:t>
      </w:r>
      <w:r w:rsidR="00C27C49" w:rsidRPr="00FA2592">
        <w:rPr>
          <w:rFonts w:cstheme="minorHAnsi"/>
          <w:sz w:val="22"/>
          <w:szCs w:val="22"/>
        </w:rPr>
        <w:t xml:space="preserve"> de 1983</w:t>
      </w:r>
      <w:r w:rsidRPr="00FA2592">
        <w:rPr>
          <w:rFonts w:cstheme="minorHAnsi"/>
          <w:sz w:val="22"/>
          <w:szCs w:val="22"/>
        </w:rPr>
        <w:t xml:space="preserve">, </w:t>
      </w:r>
      <w:r w:rsidR="00A038E6" w:rsidRPr="00FA2592">
        <w:rPr>
          <w:rFonts w:cstheme="minorHAnsi"/>
          <w:sz w:val="22"/>
          <w:szCs w:val="22"/>
        </w:rPr>
        <w:t>la scénographie consiste en une</w:t>
      </w:r>
      <w:r w:rsidRPr="00FA2592">
        <w:rPr>
          <w:rFonts w:cstheme="minorHAnsi"/>
          <w:sz w:val="22"/>
          <w:szCs w:val="22"/>
        </w:rPr>
        <w:t xml:space="preserve"> « structure de poutraison qui découpe l</w:t>
      </w:r>
      <w:r w:rsidR="001B65C9">
        <w:rPr>
          <w:rFonts w:cstheme="minorHAnsi"/>
          <w:sz w:val="22"/>
          <w:szCs w:val="22"/>
        </w:rPr>
        <w:t>’</w:t>
      </w:r>
      <w:r w:rsidRPr="00FA2592">
        <w:rPr>
          <w:rFonts w:cstheme="minorHAnsi"/>
          <w:sz w:val="22"/>
          <w:szCs w:val="22"/>
        </w:rPr>
        <w:t xml:space="preserve">espace en 24 (4 fois 6) </w:t>
      </w:r>
      <w:r w:rsidR="004E3A4F" w:rsidRPr="00FA2592">
        <w:rPr>
          <w:rFonts w:cstheme="minorHAnsi"/>
          <w:sz w:val="22"/>
          <w:szCs w:val="22"/>
        </w:rPr>
        <w:t>“</w:t>
      </w:r>
      <w:r w:rsidRPr="00FA2592">
        <w:rPr>
          <w:rFonts w:cstheme="minorHAnsi"/>
          <w:sz w:val="22"/>
          <w:szCs w:val="22"/>
        </w:rPr>
        <w:t>cubes d</w:t>
      </w:r>
      <w:r w:rsidR="001B65C9">
        <w:rPr>
          <w:rFonts w:cstheme="minorHAnsi"/>
          <w:sz w:val="22"/>
          <w:szCs w:val="22"/>
        </w:rPr>
        <w:t>’</w:t>
      </w:r>
      <w:r w:rsidRPr="00FA2592">
        <w:rPr>
          <w:rFonts w:cstheme="minorHAnsi"/>
          <w:sz w:val="22"/>
          <w:szCs w:val="22"/>
        </w:rPr>
        <w:t>air</w:t>
      </w:r>
      <w:r w:rsidR="004E3A4F" w:rsidRPr="00FA2592">
        <w:rPr>
          <w:rFonts w:cstheme="minorHAnsi"/>
          <w:sz w:val="22"/>
          <w:szCs w:val="22"/>
        </w:rPr>
        <w:t>”</w:t>
      </w:r>
      <w:r w:rsidRPr="00FA2592">
        <w:rPr>
          <w:rFonts w:cstheme="minorHAnsi"/>
          <w:sz w:val="22"/>
          <w:szCs w:val="22"/>
        </w:rPr>
        <w:t xml:space="preserve"> de 3 mètres de côté. Un certain nombre de ces cubes est réservé aux spectateurs, confortablement installés sur des chaises disposées en gradins occupant quatre cubes de part et d</w:t>
      </w:r>
      <w:r w:rsidR="001B65C9">
        <w:rPr>
          <w:rFonts w:cstheme="minorHAnsi"/>
          <w:sz w:val="22"/>
          <w:szCs w:val="22"/>
        </w:rPr>
        <w:t>’</w:t>
      </w:r>
      <w:r w:rsidRPr="00FA2592">
        <w:rPr>
          <w:rFonts w:cstheme="minorHAnsi"/>
          <w:sz w:val="22"/>
          <w:szCs w:val="22"/>
        </w:rPr>
        <w:t>autre des huit cubes centraux constituant l</w:t>
      </w:r>
      <w:r w:rsidR="001B65C9">
        <w:rPr>
          <w:rFonts w:cstheme="minorHAnsi"/>
          <w:sz w:val="22"/>
          <w:szCs w:val="22"/>
        </w:rPr>
        <w:t>’</w:t>
      </w:r>
      <w:r w:rsidRPr="00FA2592">
        <w:rPr>
          <w:rFonts w:cstheme="minorHAnsi"/>
          <w:sz w:val="22"/>
          <w:szCs w:val="22"/>
        </w:rPr>
        <w:t>espace de jeu proprement dit. Les quatre cubes des angles sont des coulisses, deux cubes sont réservés d</w:t>
      </w:r>
      <w:r w:rsidR="001B65C9">
        <w:rPr>
          <w:rFonts w:cstheme="minorHAnsi"/>
          <w:sz w:val="22"/>
          <w:szCs w:val="22"/>
        </w:rPr>
        <w:t>’</w:t>
      </w:r>
      <w:r w:rsidRPr="00FA2592">
        <w:rPr>
          <w:rFonts w:cstheme="minorHAnsi"/>
          <w:sz w:val="22"/>
          <w:szCs w:val="22"/>
        </w:rPr>
        <w:t>un côté à la régie son, de l</w:t>
      </w:r>
      <w:r w:rsidR="001B65C9">
        <w:rPr>
          <w:rFonts w:cstheme="minorHAnsi"/>
          <w:sz w:val="22"/>
          <w:szCs w:val="22"/>
        </w:rPr>
        <w:t>’</w:t>
      </w:r>
      <w:r w:rsidRPr="00FA2592">
        <w:rPr>
          <w:rFonts w:cstheme="minorHAnsi"/>
          <w:sz w:val="22"/>
          <w:szCs w:val="22"/>
        </w:rPr>
        <w:t>autre à la régie lumière. Les deux cubes restant</w:t>
      </w:r>
      <w:r w:rsidR="00A038E6" w:rsidRPr="00FA2592">
        <w:rPr>
          <w:rFonts w:cstheme="minorHAnsi"/>
          <w:sz w:val="22"/>
          <w:szCs w:val="22"/>
        </w:rPr>
        <w:t>s</w:t>
      </w:r>
      <w:r w:rsidRPr="00FA2592">
        <w:rPr>
          <w:rFonts w:cstheme="minorHAnsi"/>
          <w:sz w:val="22"/>
          <w:szCs w:val="22"/>
        </w:rPr>
        <w:t xml:space="preserve"> sont remplis par des escaliers conduisant à un deuxième plan de jeu situé à plus de trois mètres du sol. »</w:t>
      </w:r>
    </w:p>
    <w:p w14:paraId="69EE8375" w14:textId="4EFA5B45" w:rsidR="00D65161" w:rsidRPr="00FA2592" w:rsidRDefault="00D65161" w:rsidP="007D0CFD">
      <w:pPr>
        <w:ind w:firstLine="708"/>
        <w:jc w:val="both"/>
        <w:rPr>
          <w:rFonts w:cstheme="minorHAnsi"/>
          <w:sz w:val="22"/>
          <w:szCs w:val="22"/>
        </w:rPr>
      </w:pPr>
      <w:r w:rsidRPr="00FA2592">
        <w:rPr>
          <w:rFonts w:cstheme="minorHAnsi"/>
          <w:sz w:val="22"/>
          <w:szCs w:val="22"/>
        </w:rPr>
        <w:t xml:space="preserve">Cette scénographie répond </w:t>
      </w:r>
      <w:r w:rsidR="00A038E6" w:rsidRPr="00FA2592">
        <w:rPr>
          <w:rFonts w:cstheme="minorHAnsi"/>
          <w:sz w:val="22"/>
          <w:szCs w:val="22"/>
        </w:rPr>
        <w:t>à l</w:t>
      </w:r>
      <w:r w:rsidR="001B65C9">
        <w:rPr>
          <w:rFonts w:cstheme="minorHAnsi"/>
          <w:sz w:val="22"/>
          <w:szCs w:val="22"/>
        </w:rPr>
        <w:t>’</w:t>
      </w:r>
      <w:r w:rsidR="00A038E6" w:rsidRPr="00FA2592">
        <w:rPr>
          <w:rFonts w:cstheme="minorHAnsi"/>
          <w:sz w:val="22"/>
          <w:szCs w:val="22"/>
        </w:rPr>
        <w:t>un des</w:t>
      </w:r>
      <w:r w:rsidRPr="00FA2592">
        <w:rPr>
          <w:rFonts w:cstheme="minorHAnsi"/>
          <w:sz w:val="22"/>
          <w:szCs w:val="22"/>
        </w:rPr>
        <w:t xml:space="preserve"> défi</w:t>
      </w:r>
      <w:r w:rsidR="00A038E6" w:rsidRPr="00FA2592">
        <w:rPr>
          <w:rFonts w:cstheme="minorHAnsi"/>
          <w:sz w:val="22"/>
          <w:szCs w:val="22"/>
        </w:rPr>
        <w:t>s scéniques</w:t>
      </w:r>
      <w:r w:rsidRPr="00FA2592">
        <w:rPr>
          <w:rFonts w:cstheme="minorHAnsi"/>
          <w:sz w:val="22"/>
          <w:szCs w:val="22"/>
        </w:rPr>
        <w:t xml:space="preserve"> </w:t>
      </w:r>
      <w:r w:rsidR="00E067E6" w:rsidRPr="00FA2592">
        <w:rPr>
          <w:rFonts w:cstheme="minorHAnsi"/>
          <w:sz w:val="22"/>
          <w:szCs w:val="22"/>
        </w:rPr>
        <w:t>de</w:t>
      </w:r>
      <w:r w:rsidRPr="00FA2592">
        <w:rPr>
          <w:rFonts w:cstheme="minorHAnsi"/>
          <w:sz w:val="22"/>
          <w:szCs w:val="22"/>
        </w:rPr>
        <w:t xml:space="preserve"> la pièce en choisissant de fixer sur l</w:t>
      </w:r>
      <w:r w:rsidR="00A038E6" w:rsidRPr="00FA2592">
        <w:rPr>
          <w:rFonts w:cstheme="minorHAnsi"/>
          <w:sz w:val="22"/>
          <w:szCs w:val="22"/>
        </w:rPr>
        <w:t xml:space="preserve">e plateau </w:t>
      </w:r>
      <w:r w:rsidRPr="00FA2592">
        <w:rPr>
          <w:rFonts w:cstheme="minorHAnsi"/>
          <w:sz w:val="22"/>
          <w:szCs w:val="22"/>
        </w:rPr>
        <w:t xml:space="preserve">des espaces dramatiques (sans doute les principaux bureaux de Ravoire et </w:t>
      </w:r>
      <w:proofErr w:type="spellStart"/>
      <w:r w:rsidRPr="00FA2592">
        <w:rPr>
          <w:rFonts w:cstheme="minorHAnsi"/>
          <w:sz w:val="22"/>
          <w:szCs w:val="22"/>
        </w:rPr>
        <w:t>Dehaze</w:t>
      </w:r>
      <w:proofErr w:type="spellEnd"/>
      <w:r w:rsidRPr="00FA2592">
        <w:rPr>
          <w:rFonts w:cstheme="minorHAnsi"/>
          <w:sz w:val="22"/>
          <w:szCs w:val="22"/>
        </w:rPr>
        <w:t>, le magasin de Lépine, l</w:t>
      </w:r>
      <w:r w:rsidR="001B65C9">
        <w:rPr>
          <w:rFonts w:cstheme="minorHAnsi"/>
          <w:sz w:val="22"/>
          <w:szCs w:val="22"/>
        </w:rPr>
        <w:t>’</w:t>
      </w:r>
      <w:r w:rsidRPr="00FA2592">
        <w:rPr>
          <w:rFonts w:cstheme="minorHAnsi"/>
          <w:sz w:val="22"/>
          <w:szCs w:val="22"/>
        </w:rPr>
        <w:t>espace d</w:t>
      </w:r>
      <w:r w:rsidR="001B65C9">
        <w:rPr>
          <w:rFonts w:cstheme="minorHAnsi"/>
          <w:sz w:val="22"/>
          <w:szCs w:val="22"/>
        </w:rPr>
        <w:t>’</w:t>
      </w:r>
      <w:r w:rsidRPr="00FA2592">
        <w:rPr>
          <w:rFonts w:cstheme="minorHAnsi"/>
          <w:sz w:val="22"/>
          <w:szCs w:val="22"/>
        </w:rPr>
        <w:t xml:space="preserve">Alex, le Collège de France…). </w:t>
      </w:r>
      <w:r w:rsidR="00E067E6" w:rsidRPr="00FA2592">
        <w:rPr>
          <w:rFonts w:cstheme="minorHAnsi"/>
          <w:sz w:val="22"/>
          <w:szCs w:val="22"/>
        </w:rPr>
        <w:t>A</w:t>
      </w:r>
      <w:r w:rsidRPr="00FA2592">
        <w:rPr>
          <w:rFonts w:cstheme="minorHAnsi"/>
          <w:sz w:val="22"/>
          <w:szCs w:val="22"/>
        </w:rPr>
        <w:t xml:space="preserve">ux yeux de </w:t>
      </w:r>
      <w:r w:rsidR="00E067E6" w:rsidRPr="00FA2592">
        <w:rPr>
          <w:rFonts w:cstheme="minorHAnsi"/>
          <w:sz w:val="22"/>
          <w:szCs w:val="22"/>
        </w:rPr>
        <w:t xml:space="preserve">Michel </w:t>
      </w:r>
      <w:proofErr w:type="spellStart"/>
      <w:r w:rsidRPr="00FA2592">
        <w:rPr>
          <w:rFonts w:cstheme="minorHAnsi"/>
          <w:sz w:val="22"/>
          <w:szCs w:val="22"/>
        </w:rPr>
        <w:t>Vinaver</w:t>
      </w:r>
      <w:proofErr w:type="spellEnd"/>
      <w:r w:rsidRPr="00FA2592">
        <w:rPr>
          <w:rFonts w:cstheme="minorHAnsi"/>
          <w:sz w:val="22"/>
          <w:szCs w:val="22"/>
        </w:rPr>
        <w:t xml:space="preserve">, </w:t>
      </w:r>
      <w:r w:rsidR="00E067E6" w:rsidRPr="00FA2592">
        <w:rPr>
          <w:rFonts w:cstheme="minorHAnsi"/>
          <w:sz w:val="22"/>
          <w:szCs w:val="22"/>
        </w:rPr>
        <w:t xml:space="preserve">elle a aussi </w:t>
      </w:r>
      <w:r w:rsidRPr="00FA2592">
        <w:rPr>
          <w:rFonts w:cstheme="minorHAnsi"/>
          <w:sz w:val="22"/>
          <w:szCs w:val="22"/>
        </w:rPr>
        <w:t>l</w:t>
      </w:r>
      <w:r w:rsidR="001B65C9">
        <w:rPr>
          <w:rFonts w:cstheme="minorHAnsi"/>
          <w:sz w:val="22"/>
          <w:szCs w:val="22"/>
        </w:rPr>
        <w:t>’</w:t>
      </w:r>
      <w:r w:rsidRPr="00FA2592">
        <w:rPr>
          <w:rFonts w:cstheme="minorHAnsi"/>
          <w:sz w:val="22"/>
          <w:szCs w:val="22"/>
        </w:rPr>
        <w:t>avantage de déconstruire le dispositif frontal traditionnel</w:t>
      </w:r>
      <w:r w:rsidR="00E067E6" w:rsidRPr="00FA2592">
        <w:rPr>
          <w:rFonts w:cstheme="minorHAnsi"/>
          <w:sz w:val="22"/>
          <w:szCs w:val="22"/>
        </w:rPr>
        <w:t>, même si c</w:t>
      </w:r>
      <w:r w:rsidR="00FD4892" w:rsidRPr="00FA2592">
        <w:rPr>
          <w:rFonts w:cstheme="minorHAnsi"/>
          <w:sz w:val="22"/>
          <w:szCs w:val="22"/>
        </w:rPr>
        <w:t>e n</w:t>
      </w:r>
      <w:r w:rsidR="001B65C9">
        <w:rPr>
          <w:rFonts w:cstheme="minorHAnsi"/>
          <w:sz w:val="22"/>
          <w:szCs w:val="22"/>
        </w:rPr>
        <w:t>’</w:t>
      </w:r>
      <w:r w:rsidR="00FD4892" w:rsidRPr="00FA2592">
        <w:rPr>
          <w:rFonts w:cstheme="minorHAnsi"/>
          <w:sz w:val="22"/>
          <w:szCs w:val="22"/>
        </w:rPr>
        <w:t xml:space="preserve">est pas encore le théâtre en rond dont </w:t>
      </w:r>
      <w:r w:rsidR="00165F41">
        <w:rPr>
          <w:rFonts w:cstheme="minorHAnsi"/>
          <w:sz w:val="22"/>
          <w:szCs w:val="22"/>
        </w:rPr>
        <w:t>il rêve</w:t>
      </w:r>
      <w:r w:rsidR="00E067E6" w:rsidRPr="00FA2592">
        <w:rPr>
          <w:rFonts w:cstheme="minorHAnsi"/>
          <w:sz w:val="22"/>
          <w:szCs w:val="22"/>
        </w:rPr>
        <w:t>.</w:t>
      </w:r>
      <w:r w:rsidR="00FD4892" w:rsidRPr="00FA2592">
        <w:rPr>
          <w:rFonts w:cstheme="minorHAnsi"/>
          <w:sz w:val="22"/>
          <w:szCs w:val="22"/>
        </w:rPr>
        <w:t xml:space="preserve"> </w:t>
      </w:r>
    </w:p>
    <w:p w14:paraId="6DCEF40E" w14:textId="77777777" w:rsidR="007D0CFD" w:rsidRPr="00FA2592" w:rsidRDefault="007D0CFD" w:rsidP="007D0CFD">
      <w:pPr>
        <w:jc w:val="center"/>
        <w:rPr>
          <w:rFonts w:cstheme="minorHAnsi"/>
        </w:rPr>
      </w:pPr>
    </w:p>
    <w:p w14:paraId="441D23AB" w14:textId="77777777" w:rsidR="00C51DA8" w:rsidRPr="00FA2592" w:rsidRDefault="00C51DA8">
      <w:pPr>
        <w:rPr>
          <w:rFonts w:cstheme="minorHAnsi"/>
          <w:sz w:val="22"/>
          <w:szCs w:val="22"/>
        </w:rPr>
      </w:pPr>
    </w:p>
    <w:p w14:paraId="48662436" w14:textId="77777777" w:rsidR="00C51DA8" w:rsidRPr="00FA2592" w:rsidRDefault="00C51DA8">
      <w:pPr>
        <w:rPr>
          <w:rFonts w:cstheme="minorHAnsi"/>
          <w:sz w:val="22"/>
          <w:szCs w:val="22"/>
        </w:rPr>
      </w:pPr>
    </w:p>
    <w:p w14:paraId="2BE9D84C" w14:textId="77777777" w:rsidR="00C51DA8" w:rsidRPr="00FA2592" w:rsidRDefault="00C51DA8">
      <w:pPr>
        <w:rPr>
          <w:rFonts w:cstheme="minorHAnsi"/>
          <w:sz w:val="22"/>
          <w:szCs w:val="22"/>
        </w:rPr>
      </w:pPr>
      <w:r w:rsidRPr="00FA2592">
        <w:rPr>
          <w:rFonts w:cstheme="minorHAnsi"/>
          <w:sz w:val="22"/>
          <w:szCs w:val="22"/>
        </w:rPr>
        <w:br w:type="page"/>
      </w:r>
    </w:p>
    <w:p w14:paraId="451B9AC6" w14:textId="77777777" w:rsidR="00C51DA8" w:rsidRPr="00DC1587" w:rsidRDefault="00C51DA8" w:rsidP="00C51DA8">
      <w:pPr>
        <w:jc w:val="center"/>
        <w:rPr>
          <w:rFonts w:cstheme="minorHAnsi"/>
        </w:rPr>
      </w:pPr>
      <w:r w:rsidRPr="00DC1587">
        <w:rPr>
          <w:rFonts w:cstheme="minorHAnsi"/>
          <w:noProof/>
        </w:rPr>
        <w:lastRenderedPageBreak/>
        <w:drawing>
          <wp:inline distT="0" distB="0" distL="0" distR="0" wp14:anchorId="0A3859C8" wp14:editId="2ED8F97E">
            <wp:extent cx="2744781" cy="3885159"/>
            <wp:effectExtent l="0" t="0" r="0" b="1270"/>
            <wp:docPr id="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62613" cy="3910400"/>
                    </a:xfrm>
                    <a:prstGeom prst="rect">
                      <a:avLst/>
                    </a:prstGeom>
                    <a:noFill/>
                    <a:ln>
                      <a:noFill/>
                    </a:ln>
                  </pic:spPr>
                </pic:pic>
              </a:graphicData>
            </a:graphic>
          </wp:inline>
        </w:drawing>
      </w:r>
      <w:r w:rsidRPr="003C0CC3">
        <w:rPr>
          <w:rFonts w:cstheme="minorHAnsi"/>
          <w:noProof/>
        </w:rPr>
        <w:drawing>
          <wp:inline distT="0" distB="0" distL="0" distR="0" wp14:anchorId="54E81437" wp14:editId="665C59B8">
            <wp:extent cx="2744099" cy="3884195"/>
            <wp:effectExtent l="0" t="0" r="0" b="2540"/>
            <wp:docPr id="56"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4" descr="Une image contenant texte&#10;&#10;Description générée automatiquement"/>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63649" cy="3911868"/>
                    </a:xfrm>
                    <a:prstGeom prst="rect">
                      <a:avLst/>
                    </a:prstGeom>
                    <a:noFill/>
                    <a:ln>
                      <a:noFill/>
                    </a:ln>
                  </pic:spPr>
                </pic:pic>
              </a:graphicData>
            </a:graphic>
          </wp:inline>
        </w:drawing>
      </w:r>
    </w:p>
    <w:p w14:paraId="66821ABA" w14:textId="43886F26" w:rsidR="005C49D6" w:rsidRPr="00165F41" w:rsidRDefault="00EF74F0" w:rsidP="00C51DA8">
      <w:pPr>
        <w:jc w:val="center"/>
        <w:rPr>
          <w:rFonts w:cstheme="minorHAnsi"/>
          <w:b/>
          <w:bCs/>
        </w:rPr>
      </w:pPr>
      <w:r>
        <w:rPr>
          <w:rFonts w:cstheme="minorHAnsi"/>
        </w:rPr>
        <w:t xml:space="preserve">(22) </w:t>
      </w:r>
      <w:r w:rsidR="005C49D6" w:rsidRPr="00FA2592">
        <w:rPr>
          <w:rFonts w:cstheme="minorHAnsi"/>
        </w:rPr>
        <w:t>2</w:t>
      </w:r>
      <w:r w:rsidR="00165F41">
        <w:rPr>
          <w:rFonts w:cstheme="minorHAnsi"/>
        </w:rPr>
        <w:t xml:space="preserve">1 – </w:t>
      </w:r>
      <w:r w:rsidR="00165F41" w:rsidRPr="00165F41">
        <w:rPr>
          <w:rFonts w:cstheme="minorHAnsi"/>
          <w:b/>
          <w:bCs/>
        </w:rPr>
        <w:t>Du TPR aux Amandiers ?</w:t>
      </w:r>
    </w:p>
    <w:p w14:paraId="1D145ED0" w14:textId="069264CD" w:rsidR="00E8019B" w:rsidRDefault="008C2544" w:rsidP="006A1BFE">
      <w:pPr>
        <w:pStyle w:val="TitreImage"/>
      </w:pPr>
      <w:r w:rsidRPr="008C2544">
        <w:t xml:space="preserve">Michel </w:t>
      </w:r>
      <w:proofErr w:type="spellStart"/>
      <w:r w:rsidRPr="008C2544">
        <w:t>Vinaver</w:t>
      </w:r>
      <w:proofErr w:type="spellEnd"/>
      <w:r w:rsidRPr="008C2544">
        <w:t xml:space="preserve">. Lettre à Catherine </w:t>
      </w:r>
      <w:proofErr w:type="spellStart"/>
      <w:r w:rsidRPr="008C2544">
        <w:t>Tasca</w:t>
      </w:r>
      <w:proofErr w:type="spellEnd"/>
      <w:r>
        <w:t xml:space="preserve"> (copie)</w:t>
      </w:r>
      <w:r w:rsidRPr="008C2544">
        <w:t xml:space="preserve">, 21 juin 1983. Archives Michel </w:t>
      </w:r>
      <w:proofErr w:type="spellStart"/>
      <w:r w:rsidRPr="008C2544">
        <w:t>Vinaver</w:t>
      </w:r>
      <w:proofErr w:type="spellEnd"/>
      <w:r w:rsidRPr="008C2544">
        <w:t>/</w:t>
      </w:r>
      <w:proofErr w:type="spellStart"/>
      <w:r w:rsidRPr="008C2544">
        <w:t>Imec</w:t>
      </w:r>
      <w:proofErr w:type="spellEnd"/>
      <w:r w:rsidRPr="008C2544">
        <w:t>.</w:t>
      </w:r>
    </w:p>
    <w:p w14:paraId="49C05EAD" w14:textId="1DF7F7E7" w:rsidR="00A96F5A" w:rsidRPr="00FA2592" w:rsidRDefault="000F3C49" w:rsidP="00C51DA8">
      <w:pPr>
        <w:jc w:val="center"/>
        <w:rPr>
          <w:rFonts w:cstheme="minorHAnsi"/>
          <w:b/>
          <w:bCs/>
        </w:rPr>
      </w:pPr>
      <w:r>
        <w:rPr>
          <w:rFonts w:cstheme="minorHAnsi"/>
          <w:b/>
          <w:bCs/>
        </w:rPr>
        <w:t>V</w:t>
      </w:r>
    </w:p>
    <w:p w14:paraId="536DAA17" w14:textId="77777777" w:rsidR="00C51DA8" w:rsidRPr="00FA2592" w:rsidRDefault="00C51DA8" w:rsidP="00C51DA8">
      <w:pPr>
        <w:rPr>
          <w:rFonts w:cstheme="minorHAnsi"/>
        </w:rPr>
      </w:pPr>
    </w:p>
    <w:p w14:paraId="4089CFD5" w14:textId="548192DE" w:rsidR="00BB341E" w:rsidRPr="00FA2592" w:rsidRDefault="007A16D1" w:rsidP="00BB341E">
      <w:pPr>
        <w:ind w:firstLine="708"/>
        <w:jc w:val="both"/>
        <w:rPr>
          <w:rFonts w:cstheme="minorHAnsi"/>
          <w:sz w:val="22"/>
          <w:szCs w:val="22"/>
        </w:rPr>
      </w:pPr>
      <w:r w:rsidRPr="00FA2592">
        <w:rPr>
          <w:rFonts w:cstheme="minorHAnsi"/>
          <w:sz w:val="22"/>
          <w:szCs w:val="22"/>
        </w:rPr>
        <w:t xml:space="preserve">Dans </w:t>
      </w:r>
      <w:r w:rsidRPr="00FA2592">
        <w:rPr>
          <w:rFonts w:cstheme="minorHAnsi"/>
          <w:i/>
          <w:sz w:val="22"/>
          <w:szCs w:val="22"/>
        </w:rPr>
        <w:t>Par-dessus bord</w:t>
      </w:r>
      <w:r w:rsidRPr="00FA2592">
        <w:rPr>
          <w:rFonts w:cstheme="minorHAnsi"/>
          <w:sz w:val="22"/>
          <w:szCs w:val="22"/>
        </w:rPr>
        <w:t>,</w:t>
      </w:r>
      <w:r w:rsidRPr="00FA2592">
        <w:rPr>
          <w:rFonts w:cstheme="minorHAnsi"/>
          <w:i/>
          <w:sz w:val="22"/>
          <w:szCs w:val="22"/>
        </w:rPr>
        <w:t xml:space="preserve"> </w:t>
      </w:r>
      <w:r w:rsidR="00E067E6" w:rsidRPr="00FA2592">
        <w:rPr>
          <w:rFonts w:cstheme="minorHAnsi"/>
          <w:sz w:val="22"/>
          <w:szCs w:val="22"/>
        </w:rPr>
        <w:t xml:space="preserve">Michel </w:t>
      </w:r>
      <w:proofErr w:type="spellStart"/>
      <w:r w:rsidR="00BB341E" w:rsidRPr="00FA2592">
        <w:rPr>
          <w:rFonts w:cstheme="minorHAnsi"/>
          <w:sz w:val="22"/>
          <w:szCs w:val="22"/>
        </w:rPr>
        <w:t>Vinaver</w:t>
      </w:r>
      <w:proofErr w:type="spellEnd"/>
      <w:r w:rsidRPr="00FA2592">
        <w:rPr>
          <w:rFonts w:cstheme="minorHAnsi"/>
          <w:sz w:val="22"/>
          <w:szCs w:val="22"/>
        </w:rPr>
        <w:t xml:space="preserve"> </w:t>
      </w:r>
      <w:r w:rsidR="00BB341E" w:rsidRPr="00FA2592">
        <w:rPr>
          <w:rFonts w:cstheme="minorHAnsi"/>
          <w:sz w:val="22"/>
          <w:szCs w:val="22"/>
        </w:rPr>
        <w:t xml:space="preserve">ne décrit pas le monde du marketing et de la </w:t>
      </w:r>
      <w:r w:rsidR="00E067E6" w:rsidRPr="00FA2592">
        <w:rPr>
          <w:rFonts w:cstheme="minorHAnsi"/>
          <w:sz w:val="22"/>
          <w:szCs w:val="22"/>
        </w:rPr>
        <w:t>« </w:t>
      </w:r>
      <w:r w:rsidR="00BB341E" w:rsidRPr="00FD2D8E">
        <w:rPr>
          <w:rFonts w:cstheme="minorHAnsi"/>
          <w:sz w:val="22"/>
          <w:szCs w:val="22"/>
        </w:rPr>
        <w:t>com</w:t>
      </w:r>
      <w:r w:rsidR="001B65C9">
        <w:rPr>
          <w:rFonts w:cstheme="minorHAnsi"/>
          <w:sz w:val="22"/>
          <w:szCs w:val="22"/>
        </w:rPr>
        <w:t>’</w:t>
      </w:r>
      <w:r w:rsidR="00E067E6" w:rsidRPr="00DC1587">
        <w:rPr>
          <w:rFonts w:cstheme="minorHAnsi"/>
          <w:sz w:val="22"/>
          <w:szCs w:val="22"/>
        </w:rPr>
        <w:t> »</w:t>
      </w:r>
      <w:r w:rsidR="00BB341E" w:rsidRPr="00FA2592">
        <w:rPr>
          <w:rFonts w:cstheme="minorHAnsi"/>
          <w:sz w:val="22"/>
          <w:szCs w:val="22"/>
        </w:rPr>
        <w:t xml:space="preserve"> de l</w:t>
      </w:r>
      <w:r w:rsidR="001B65C9">
        <w:rPr>
          <w:rFonts w:cstheme="minorHAnsi"/>
          <w:sz w:val="22"/>
          <w:szCs w:val="22"/>
        </w:rPr>
        <w:t>’</w:t>
      </w:r>
      <w:r w:rsidR="00BB341E" w:rsidRPr="00FA2592">
        <w:rPr>
          <w:rFonts w:cstheme="minorHAnsi"/>
          <w:sz w:val="22"/>
          <w:szCs w:val="22"/>
        </w:rPr>
        <w:t>extérieur. Toute cette révolution, il l</w:t>
      </w:r>
      <w:r w:rsidR="001B65C9">
        <w:rPr>
          <w:rFonts w:cstheme="minorHAnsi"/>
          <w:sz w:val="22"/>
          <w:szCs w:val="22"/>
        </w:rPr>
        <w:t>’</w:t>
      </w:r>
      <w:r w:rsidR="00BB341E" w:rsidRPr="00FA2592">
        <w:rPr>
          <w:rFonts w:cstheme="minorHAnsi"/>
          <w:sz w:val="22"/>
          <w:szCs w:val="22"/>
        </w:rPr>
        <w:t>a vécue en tant que cadre-dirigeant de l</w:t>
      </w:r>
      <w:r w:rsidR="001B65C9">
        <w:rPr>
          <w:rFonts w:cstheme="minorHAnsi"/>
          <w:sz w:val="22"/>
          <w:szCs w:val="22"/>
        </w:rPr>
        <w:t>’</w:t>
      </w:r>
      <w:r w:rsidR="00BB341E" w:rsidRPr="00FA2592">
        <w:rPr>
          <w:rFonts w:cstheme="minorHAnsi"/>
          <w:sz w:val="22"/>
          <w:szCs w:val="22"/>
        </w:rPr>
        <w:t>entreprise Gillette. Il sait comment faire la promotion d</w:t>
      </w:r>
      <w:r w:rsidR="001B65C9">
        <w:rPr>
          <w:rFonts w:cstheme="minorHAnsi"/>
          <w:sz w:val="22"/>
          <w:szCs w:val="22"/>
        </w:rPr>
        <w:t>’</w:t>
      </w:r>
      <w:r w:rsidR="00BB341E" w:rsidRPr="00FA2592">
        <w:rPr>
          <w:rFonts w:cstheme="minorHAnsi"/>
          <w:sz w:val="22"/>
          <w:szCs w:val="22"/>
        </w:rPr>
        <w:t>un produit et dit lui-même, dans ses cahiers préparatoires</w:t>
      </w:r>
      <w:r w:rsidRPr="00FA2592">
        <w:rPr>
          <w:rFonts w:cstheme="minorHAnsi"/>
          <w:sz w:val="22"/>
          <w:szCs w:val="22"/>
        </w:rPr>
        <w:t>,</w:t>
      </w:r>
      <w:r w:rsidR="00BB341E" w:rsidRPr="00FA2592">
        <w:rPr>
          <w:rFonts w:cstheme="minorHAnsi"/>
          <w:sz w:val="22"/>
          <w:szCs w:val="22"/>
        </w:rPr>
        <w:t xml:space="preserve"> qu</w:t>
      </w:r>
      <w:r w:rsidR="001B65C9">
        <w:rPr>
          <w:rFonts w:cstheme="minorHAnsi"/>
          <w:sz w:val="22"/>
          <w:szCs w:val="22"/>
        </w:rPr>
        <w:t>’</w:t>
      </w:r>
      <w:r w:rsidR="00BB341E" w:rsidRPr="00FA2592">
        <w:rPr>
          <w:rFonts w:cstheme="minorHAnsi"/>
          <w:sz w:val="22"/>
          <w:szCs w:val="22"/>
        </w:rPr>
        <w:t xml:space="preserve">il </w:t>
      </w:r>
      <w:r w:rsidRPr="00FA2592">
        <w:rPr>
          <w:rFonts w:cstheme="minorHAnsi"/>
          <w:sz w:val="22"/>
          <w:szCs w:val="22"/>
        </w:rPr>
        <w:t>existe</w:t>
      </w:r>
      <w:r w:rsidR="00BB341E" w:rsidRPr="00FA2592">
        <w:rPr>
          <w:rFonts w:cstheme="minorHAnsi"/>
          <w:sz w:val="22"/>
          <w:szCs w:val="22"/>
        </w:rPr>
        <w:t xml:space="preserve"> </w:t>
      </w:r>
      <w:r w:rsidRPr="00FA2592">
        <w:rPr>
          <w:rFonts w:cstheme="minorHAnsi"/>
          <w:sz w:val="22"/>
          <w:szCs w:val="22"/>
        </w:rPr>
        <w:t>une similitude</w:t>
      </w:r>
      <w:r w:rsidR="00BB341E" w:rsidRPr="00FA2592">
        <w:rPr>
          <w:rFonts w:cstheme="minorHAnsi"/>
          <w:sz w:val="22"/>
          <w:szCs w:val="22"/>
        </w:rPr>
        <w:t xml:space="preserve"> entre le marketing et le soutien que l</w:t>
      </w:r>
      <w:r w:rsidR="001B65C9">
        <w:rPr>
          <w:rFonts w:cstheme="minorHAnsi"/>
          <w:sz w:val="22"/>
          <w:szCs w:val="22"/>
        </w:rPr>
        <w:t>’</w:t>
      </w:r>
      <w:r w:rsidR="00BB341E" w:rsidRPr="00FA2592">
        <w:rPr>
          <w:rFonts w:cstheme="minorHAnsi"/>
          <w:sz w:val="22"/>
          <w:szCs w:val="22"/>
        </w:rPr>
        <w:t>on peut apporter à une œuvre d</w:t>
      </w:r>
      <w:r w:rsidR="001B65C9">
        <w:rPr>
          <w:rFonts w:cstheme="minorHAnsi"/>
          <w:sz w:val="22"/>
          <w:szCs w:val="22"/>
        </w:rPr>
        <w:t>’</w:t>
      </w:r>
      <w:r w:rsidR="00BB341E" w:rsidRPr="00FA2592">
        <w:rPr>
          <w:rFonts w:cstheme="minorHAnsi"/>
          <w:sz w:val="22"/>
          <w:szCs w:val="22"/>
        </w:rPr>
        <w:t>art.</w:t>
      </w:r>
    </w:p>
    <w:p w14:paraId="312316AA" w14:textId="2D3D2459" w:rsidR="00C51DA8" w:rsidRPr="00FA2592" w:rsidRDefault="00C51DA8" w:rsidP="00C51DA8">
      <w:pPr>
        <w:ind w:firstLine="708"/>
        <w:jc w:val="both"/>
        <w:rPr>
          <w:rFonts w:cstheme="minorHAnsi"/>
          <w:sz w:val="22"/>
          <w:szCs w:val="22"/>
        </w:rPr>
      </w:pPr>
      <w:r w:rsidRPr="00FA2592">
        <w:rPr>
          <w:rFonts w:cstheme="minorHAnsi"/>
          <w:sz w:val="22"/>
          <w:szCs w:val="22"/>
        </w:rPr>
        <w:t>Dans cette copie</w:t>
      </w:r>
      <w:r w:rsidR="007A16D1" w:rsidRPr="00FA2592">
        <w:rPr>
          <w:rFonts w:cstheme="minorHAnsi"/>
          <w:sz w:val="22"/>
          <w:szCs w:val="22"/>
        </w:rPr>
        <w:t xml:space="preserve"> ou ce brouillon</w:t>
      </w:r>
      <w:r w:rsidRPr="00FA2592">
        <w:rPr>
          <w:rFonts w:cstheme="minorHAnsi"/>
          <w:sz w:val="22"/>
          <w:szCs w:val="22"/>
        </w:rPr>
        <w:t xml:space="preserve"> de lettre, </w:t>
      </w:r>
      <w:r w:rsidR="007A16D1" w:rsidRPr="00FA2592">
        <w:rPr>
          <w:rFonts w:cstheme="minorHAnsi"/>
          <w:sz w:val="22"/>
          <w:szCs w:val="22"/>
        </w:rPr>
        <w:t xml:space="preserve">Michel </w:t>
      </w:r>
      <w:proofErr w:type="spellStart"/>
      <w:r w:rsidRPr="00FA2592">
        <w:rPr>
          <w:rFonts w:cstheme="minorHAnsi"/>
          <w:sz w:val="22"/>
          <w:szCs w:val="22"/>
        </w:rPr>
        <w:t>Vinaver</w:t>
      </w:r>
      <w:proofErr w:type="spellEnd"/>
      <w:r w:rsidRPr="00FA2592">
        <w:rPr>
          <w:rFonts w:cstheme="minorHAnsi"/>
          <w:sz w:val="22"/>
          <w:szCs w:val="22"/>
        </w:rPr>
        <w:t xml:space="preserve"> vante les mérites du spectacle de </w:t>
      </w:r>
      <w:r w:rsidR="007A16D1" w:rsidRPr="00FA2592">
        <w:rPr>
          <w:rFonts w:cstheme="minorHAnsi"/>
          <w:sz w:val="22"/>
          <w:szCs w:val="22"/>
        </w:rPr>
        <w:t xml:space="preserve">Charles </w:t>
      </w:r>
      <w:r w:rsidRPr="00FA2592">
        <w:rPr>
          <w:rFonts w:cstheme="minorHAnsi"/>
          <w:sz w:val="22"/>
          <w:szCs w:val="22"/>
        </w:rPr>
        <w:t>Joris. Il s</w:t>
      </w:r>
      <w:r w:rsidR="001B65C9">
        <w:rPr>
          <w:rFonts w:cstheme="minorHAnsi"/>
          <w:sz w:val="22"/>
          <w:szCs w:val="22"/>
        </w:rPr>
        <w:t>’</w:t>
      </w:r>
      <w:r w:rsidRPr="00FA2592">
        <w:rPr>
          <w:rFonts w:cstheme="minorHAnsi"/>
          <w:sz w:val="22"/>
          <w:szCs w:val="22"/>
        </w:rPr>
        <w:t xml:space="preserve">adresse à Catherine </w:t>
      </w:r>
      <w:proofErr w:type="spellStart"/>
      <w:r w:rsidRPr="00FA2592">
        <w:rPr>
          <w:rFonts w:cstheme="minorHAnsi"/>
          <w:sz w:val="22"/>
          <w:szCs w:val="22"/>
        </w:rPr>
        <w:t>Tasca</w:t>
      </w:r>
      <w:proofErr w:type="spellEnd"/>
      <w:r w:rsidRPr="00FA2592">
        <w:rPr>
          <w:rFonts w:cstheme="minorHAnsi"/>
          <w:sz w:val="22"/>
          <w:szCs w:val="22"/>
        </w:rPr>
        <w:t>, personnalité majeure du monde de la culture</w:t>
      </w:r>
      <w:r w:rsidR="007A16D1" w:rsidRPr="00FA2592">
        <w:rPr>
          <w:rFonts w:cstheme="minorHAnsi"/>
          <w:sz w:val="22"/>
          <w:szCs w:val="22"/>
        </w:rPr>
        <w:t xml:space="preserve">, ministre </w:t>
      </w:r>
      <w:r w:rsidRPr="00FA2592">
        <w:rPr>
          <w:rFonts w:cstheme="minorHAnsi"/>
          <w:sz w:val="22"/>
          <w:szCs w:val="22"/>
        </w:rPr>
        <w:t>de 2000 à 2002, qui</w:t>
      </w:r>
      <w:r w:rsidR="00A96F5A" w:rsidRPr="00FA2592">
        <w:rPr>
          <w:rFonts w:cstheme="minorHAnsi"/>
          <w:sz w:val="22"/>
          <w:szCs w:val="22"/>
        </w:rPr>
        <w:t xml:space="preserve">, </w:t>
      </w:r>
      <w:r w:rsidRPr="00FA2592">
        <w:rPr>
          <w:rFonts w:cstheme="minorHAnsi"/>
          <w:sz w:val="22"/>
          <w:szCs w:val="22"/>
        </w:rPr>
        <w:t>e</w:t>
      </w:r>
      <w:r w:rsidR="00A96F5A" w:rsidRPr="00FA2592">
        <w:rPr>
          <w:rFonts w:cstheme="minorHAnsi"/>
          <w:sz w:val="22"/>
          <w:szCs w:val="22"/>
        </w:rPr>
        <w:t>n 1983,</w:t>
      </w:r>
      <w:r w:rsidRPr="00FA2592">
        <w:rPr>
          <w:rFonts w:cstheme="minorHAnsi"/>
          <w:sz w:val="22"/>
          <w:szCs w:val="22"/>
        </w:rPr>
        <w:t xml:space="preserve"> co-dirigeait le Théâtre des Amandiers avec Patrice Chéreau. </w:t>
      </w:r>
      <w:r w:rsidR="00A96F5A" w:rsidRPr="00FA2592">
        <w:rPr>
          <w:rFonts w:cstheme="minorHAnsi"/>
          <w:sz w:val="22"/>
          <w:szCs w:val="22"/>
        </w:rPr>
        <w:t>Mais l</w:t>
      </w:r>
      <w:r w:rsidRPr="00FA2592">
        <w:rPr>
          <w:rFonts w:cstheme="minorHAnsi"/>
          <w:sz w:val="22"/>
          <w:szCs w:val="22"/>
        </w:rPr>
        <w:t xml:space="preserve">a </w:t>
      </w:r>
      <w:r w:rsidR="00A96F5A" w:rsidRPr="00FA2592">
        <w:rPr>
          <w:rFonts w:cstheme="minorHAnsi"/>
          <w:sz w:val="22"/>
          <w:szCs w:val="22"/>
        </w:rPr>
        <w:t>proposition</w:t>
      </w:r>
      <w:r w:rsidRPr="00FA2592">
        <w:rPr>
          <w:rFonts w:cstheme="minorHAnsi"/>
          <w:sz w:val="22"/>
          <w:szCs w:val="22"/>
        </w:rPr>
        <w:t xml:space="preserve"> enthousiaste </w:t>
      </w:r>
      <w:r w:rsidR="00BB341E" w:rsidRPr="00FA2592">
        <w:rPr>
          <w:rFonts w:cstheme="minorHAnsi"/>
          <w:sz w:val="22"/>
          <w:szCs w:val="22"/>
        </w:rPr>
        <w:t xml:space="preserve">qui visait à y faire tourner le spectacle </w:t>
      </w:r>
      <w:r w:rsidRPr="00FA2592">
        <w:rPr>
          <w:rFonts w:cstheme="minorHAnsi"/>
          <w:sz w:val="22"/>
          <w:szCs w:val="22"/>
        </w:rPr>
        <w:t>n</w:t>
      </w:r>
      <w:r w:rsidR="001B65C9">
        <w:rPr>
          <w:rFonts w:cstheme="minorHAnsi"/>
          <w:sz w:val="22"/>
          <w:szCs w:val="22"/>
        </w:rPr>
        <w:t>’</w:t>
      </w:r>
      <w:r w:rsidRPr="00FA2592">
        <w:rPr>
          <w:rFonts w:cstheme="minorHAnsi"/>
          <w:sz w:val="22"/>
          <w:szCs w:val="22"/>
        </w:rPr>
        <w:t>about</w:t>
      </w:r>
      <w:r w:rsidR="00A96F5A" w:rsidRPr="00FA2592">
        <w:rPr>
          <w:rFonts w:cstheme="minorHAnsi"/>
          <w:sz w:val="22"/>
          <w:szCs w:val="22"/>
        </w:rPr>
        <w:t>it</w:t>
      </w:r>
      <w:r w:rsidRPr="00FA2592">
        <w:rPr>
          <w:rFonts w:cstheme="minorHAnsi"/>
          <w:sz w:val="22"/>
          <w:szCs w:val="22"/>
        </w:rPr>
        <w:t xml:space="preserve"> pas</w:t>
      </w:r>
      <w:r w:rsidR="00A96F5A" w:rsidRPr="00FA2592">
        <w:rPr>
          <w:rFonts w:cstheme="minorHAnsi"/>
          <w:sz w:val="22"/>
          <w:szCs w:val="22"/>
        </w:rPr>
        <w:t>.</w:t>
      </w:r>
    </w:p>
    <w:p w14:paraId="2A2B3A74" w14:textId="77777777" w:rsidR="00C51DA8" w:rsidRPr="00FA2592" w:rsidRDefault="00C51DA8">
      <w:pPr>
        <w:rPr>
          <w:rFonts w:cstheme="minorHAnsi"/>
          <w:sz w:val="22"/>
          <w:szCs w:val="22"/>
        </w:rPr>
      </w:pPr>
    </w:p>
    <w:p w14:paraId="3B0C0661" w14:textId="77777777" w:rsidR="00C51DA8" w:rsidRPr="00FA2592" w:rsidRDefault="00C51DA8">
      <w:pPr>
        <w:rPr>
          <w:rFonts w:cstheme="minorHAnsi"/>
          <w:sz w:val="22"/>
          <w:szCs w:val="22"/>
        </w:rPr>
      </w:pPr>
      <w:r w:rsidRPr="00FA2592">
        <w:rPr>
          <w:rFonts w:cstheme="minorHAnsi"/>
          <w:sz w:val="22"/>
          <w:szCs w:val="22"/>
        </w:rPr>
        <w:br w:type="page"/>
      </w:r>
    </w:p>
    <w:p w14:paraId="575D77C0" w14:textId="77777777" w:rsidR="00C51DA8" w:rsidRPr="00DC1587" w:rsidRDefault="00C51DA8" w:rsidP="00C51DA8">
      <w:pPr>
        <w:jc w:val="center"/>
        <w:rPr>
          <w:rFonts w:cstheme="minorHAnsi"/>
        </w:rPr>
      </w:pPr>
      <w:r w:rsidRPr="00DC1587">
        <w:rPr>
          <w:rFonts w:cstheme="minorHAnsi"/>
          <w:noProof/>
        </w:rPr>
        <w:lastRenderedPageBreak/>
        <w:drawing>
          <wp:inline distT="0" distB="0" distL="0" distR="0" wp14:anchorId="07D4BEFF" wp14:editId="07AFF00B">
            <wp:extent cx="2511033" cy="3215439"/>
            <wp:effectExtent l="0" t="0" r="3810" b="10795"/>
            <wp:docPr id="47" name="Image 4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10;&#10;Description générée automatiquement"/>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11626" cy="3216198"/>
                    </a:xfrm>
                    <a:prstGeom prst="rect">
                      <a:avLst/>
                    </a:prstGeom>
                    <a:noFill/>
                    <a:ln>
                      <a:noFill/>
                    </a:ln>
                  </pic:spPr>
                </pic:pic>
              </a:graphicData>
            </a:graphic>
          </wp:inline>
        </w:drawing>
      </w:r>
    </w:p>
    <w:p w14:paraId="7EDA7100" w14:textId="22EA8A5A" w:rsidR="005C49D6" w:rsidRPr="00165F41" w:rsidRDefault="00EF74F0" w:rsidP="00C51DA8">
      <w:pPr>
        <w:jc w:val="center"/>
        <w:rPr>
          <w:rFonts w:cstheme="minorHAnsi"/>
          <w:sz w:val="22"/>
          <w:szCs w:val="22"/>
          <w:lang w:val="en-US"/>
        </w:rPr>
      </w:pPr>
      <w:r>
        <w:rPr>
          <w:rFonts w:cstheme="minorHAnsi"/>
          <w:sz w:val="22"/>
          <w:szCs w:val="22"/>
          <w:lang w:val="en-US"/>
        </w:rPr>
        <w:t xml:space="preserve">(23) </w:t>
      </w:r>
      <w:r w:rsidR="005C49D6" w:rsidRPr="00165F41">
        <w:rPr>
          <w:rFonts w:cstheme="minorHAnsi"/>
          <w:sz w:val="22"/>
          <w:szCs w:val="22"/>
          <w:lang w:val="en-US"/>
        </w:rPr>
        <w:t>2</w:t>
      </w:r>
      <w:r w:rsidR="00165F41">
        <w:rPr>
          <w:rFonts w:cstheme="minorHAnsi"/>
          <w:sz w:val="22"/>
          <w:szCs w:val="22"/>
          <w:lang w:val="en-US"/>
        </w:rPr>
        <w:t>2</w:t>
      </w:r>
      <w:r w:rsidR="00165F41" w:rsidRPr="00165F41">
        <w:rPr>
          <w:rFonts w:cstheme="minorHAnsi"/>
          <w:sz w:val="22"/>
          <w:szCs w:val="22"/>
          <w:lang w:val="en-US"/>
        </w:rPr>
        <w:t xml:space="preserve"> – </w:t>
      </w:r>
      <w:r w:rsidR="00165F41" w:rsidRPr="00165F41">
        <w:rPr>
          <w:rFonts w:cstheme="minorHAnsi"/>
          <w:b/>
          <w:bCs/>
          <w:lang w:val="en-US"/>
        </w:rPr>
        <w:t xml:space="preserve">The Theatre of </w:t>
      </w:r>
      <w:proofErr w:type="spellStart"/>
      <w:r w:rsidR="00165F41" w:rsidRPr="00165F41">
        <w:rPr>
          <w:rFonts w:cstheme="minorHAnsi"/>
          <w:b/>
          <w:bCs/>
          <w:lang w:val="en-US"/>
        </w:rPr>
        <w:t>Mr</w:t>
      </w:r>
      <w:proofErr w:type="spellEnd"/>
      <w:r w:rsidR="00165F41" w:rsidRPr="00165F41">
        <w:rPr>
          <w:rFonts w:cstheme="minorHAnsi"/>
          <w:b/>
          <w:bCs/>
          <w:lang w:val="en-US"/>
        </w:rPr>
        <w:t xml:space="preserve"> </w:t>
      </w:r>
      <w:proofErr w:type="spellStart"/>
      <w:r w:rsidR="00165F41" w:rsidRPr="00165F41">
        <w:rPr>
          <w:rFonts w:cstheme="minorHAnsi"/>
          <w:b/>
          <w:bCs/>
          <w:lang w:val="en-US"/>
        </w:rPr>
        <w:t>Vinaver</w:t>
      </w:r>
      <w:proofErr w:type="spellEnd"/>
    </w:p>
    <w:p w14:paraId="00871F43" w14:textId="58A01370" w:rsidR="00E8019B" w:rsidRPr="00FA2592" w:rsidRDefault="00DE4DAD" w:rsidP="006A1BFE">
      <w:pPr>
        <w:pStyle w:val="TitreImage"/>
      </w:pPr>
      <w:r w:rsidRPr="00165F41">
        <w:rPr>
          <w:lang w:val="en-US"/>
        </w:rPr>
        <w:t xml:space="preserve">Timothy Rohde. </w:t>
      </w:r>
      <w:r w:rsidRPr="00DE4DAD">
        <w:t>Fragment dactylographié d</w:t>
      </w:r>
      <w:r w:rsidR="001B65C9">
        <w:t>’</w:t>
      </w:r>
      <w:r w:rsidRPr="00DE4DAD">
        <w:t xml:space="preserve">un travail universitaire annoté par Michel </w:t>
      </w:r>
      <w:proofErr w:type="spellStart"/>
      <w:r w:rsidRPr="00DE4DAD">
        <w:t>Vinaver</w:t>
      </w:r>
      <w:proofErr w:type="spellEnd"/>
      <w:r>
        <w:t xml:space="preserve"> (p. 8)</w:t>
      </w:r>
      <w:r w:rsidRPr="00DE4DAD">
        <w:t xml:space="preserve">, 1992. Archives Michel </w:t>
      </w:r>
      <w:proofErr w:type="spellStart"/>
      <w:r w:rsidRPr="00DE4DAD">
        <w:t>Vinaver</w:t>
      </w:r>
      <w:proofErr w:type="spellEnd"/>
      <w:r w:rsidRPr="00DE4DAD">
        <w:t>/</w:t>
      </w:r>
      <w:proofErr w:type="spellStart"/>
      <w:r w:rsidRPr="00DE4DAD">
        <w:t>Imec</w:t>
      </w:r>
      <w:proofErr w:type="spellEnd"/>
      <w:r w:rsidRPr="00DE4DAD">
        <w:t>.</w:t>
      </w:r>
      <w:r w:rsidRPr="00DE4DAD" w:rsidDel="00DE4DAD">
        <w:t xml:space="preserve"> </w:t>
      </w:r>
    </w:p>
    <w:p w14:paraId="0B5B6A89" w14:textId="18CC5AEC" w:rsidR="00C51DA8" w:rsidRPr="00FA2592" w:rsidRDefault="000F3C49" w:rsidP="00C51DA8">
      <w:pPr>
        <w:jc w:val="center"/>
        <w:rPr>
          <w:rFonts w:cstheme="minorHAnsi"/>
          <w:b/>
          <w:bCs/>
        </w:rPr>
      </w:pPr>
      <w:r>
        <w:rPr>
          <w:rFonts w:cstheme="minorHAnsi"/>
          <w:b/>
          <w:bCs/>
        </w:rPr>
        <w:t>V</w:t>
      </w:r>
    </w:p>
    <w:p w14:paraId="4D12CC75" w14:textId="77777777" w:rsidR="00C51DA8" w:rsidRPr="00FA2592" w:rsidRDefault="00C51DA8" w:rsidP="00C51DA8">
      <w:pPr>
        <w:rPr>
          <w:rFonts w:cstheme="minorHAnsi"/>
        </w:rPr>
      </w:pPr>
    </w:p>
    <w:p w14:paraId="0E199E26" w14:textId="788C200B" w:rsidR="00C51DA8" w:rsidRPr="00FA2592" w:rsidRDefault="00C51DA8" w:rsidP="00851D6F">
      <w:pPr>
        <w:ind w:firstLine="708"/>
        <w:jc w:val="both"/>
        <w:rPr>
          <w:rFonts w:cstheme="minorHAnsi"/>
          <w:sz w:val="22"/>
          <w:szCs w:val="22"/>
        </w:rPr>
      </w:pPr>
      <w:r w:rsidRPr="00FA2592">
        <w:rPr>
          <w:rFonts w:cstheme="minorHAnsi"/>
          <w:sz w:val="22"/>
          <w:szCs w:val="22"/>
        </w:rPr>
        <w:t xml:space="preserve">Michel </w:t>
      </w:r>
      <w:proofErr w:type="spellStart"/>
      <w:r w:rsidRPr="00FA2592">
        <w:rPr>
          <w:rFonts w:cstheme="minorHAnsi"/>
          <w:sz w:val="22"/>
          <w:szCs w:val="22"/>
        </w:rPr>
        <w:t>Vinaver</w:t>
      </w:r>
      <w:proofErr w:type="spellEnd"/>
      <w:r w:rsidRPr="00FA2592">
        <w:rPr>
          <w:rFonts w:cstheme="minorHAnsi"/>
          <w:sz w:val="22"/>
          <w:szCs w:val="22"/>
        </w:rPr>
        <w:t xml:space="preserve"> répond</w:t>
      </w:r>
      <w:r w:rsidR="00851D6F" w:rsidRPr="00FA2592">
        <w:rPr>
          <w:rFonts w:cstheme="minorHAnsi"/>
          <w:sz w:val="22"/>
          <w:szCs w:val="22"/>
        </w:rPr>
        <w:t>ait</w:t>
      </w:r>
      <w:r w:rsidRPr="00FA2592">
        <w:rPr>
          <w:rFonts w:cstheme="minorHAnsi"/>
          <w:sz w:val="22"/>
          <w:szCs w:val="22"/>
        </w:rPr>
        <w:t xml:space="preserve"> volontiers aux chercheurs qui l</w:t>
      </w:r>
      <w:r w:rsidR="001B65C9">
        <w:rPr>
          <w:rFonts w:cstheme="minorHAnsi"/>
          <w:sz w:val="22"/>
          <w:szCs w:val="22"/>
        </w:rPr>
        <w:t>’</w:t>
      </w:r>
      <w:r w:rsidRPr="00FA2592">
        <w:rPr>
          <w:rFonts w:cstheme="minorHAnsi"/>
          <w:sz w:val="22"/>
          <w:szCs w:val="22"/>
        </w:rPr>
        <w:t>interrog</w:t>
      </w:r>
      <w:r w:rsidR="00851D6F" w:rsidRPr="00FA2592">
        <w:rPr>
          <w:rFonts w:cstheme="minorHAnsi"/>
          <w:sz w:val="22"/>
          <w:szCs w:val="22"/>
        </w:rPr>
        <w:t>eai</w:t>
      </w:r>
      <w:r w:rsidRPr="00FA2592">
        <w:rPr>
          <w:rFonts w:cstheme="minorHAnsi"/>
          <w:sz w:val="22"/>
          <w:szCs w:val="22"/>
        </w:rPr>
        <w:t xml:space="preserve">ent. </w:t>
      </w:r>
      <w:r w:rsidR="00A96F5A" w:rsidRPr="00FA2592">
        <w:rPr>
          <w:rFonts w:cstheme="minorHAnsi"/>
          <w:sz w:val="22"/>
          <w:szCs w:val="22"/>
        </w:rPr>
        <w:t>Ce document est</w:t>
      </w:r>
      <w:r w:rsidRPr="00FA2592">
        <w:rPr>
          <w:rFonts w:cstheme="minorHAnsi"/>
          <w:sz w:val="22"/>
          <w:szCs w:val="22"/>
        </w:rPr>
        <w:t xml:space="preserve"> un extrait </w:t>
      </w:r>
      <w:r w:rsidR="0059620B" w:rsidRPr="00FA2592">
        <w:rPr>
          <w:rFonts w:cstheme="minorHAnsi"/>
          <w:sz w:val="22"/>
          <w:szCs w:val="22"/>
        </w:rPr>
        <w:t>d</w:t>
      </w:r>
      <w:r w:rsidR="001B65C9">
        <w:rPr>
          <w:rFonts w:cstheme="minorHAnsi"/>
          <w:sz w:val="22"/>
          <w:szCs w:val="22"/>
        </w:rPr>
        <w:t>’</w:t>
      </w:r>
      <w:r w:rsidR="0059620B" w:rsidRPr="00FA2592">
        <w:rPr>
          <w:rFonts w:cstheme="minorHAnsi"/>
          <w:sz w:val="22"/>
          <w:szCs w:val="22"/>
        </w:rPr>
        <w:t>une étude</w:t>
      </w:r>
      <w:r w:rsidR="00A96F5A" w:rsidRPr="00FA2592">
        <w:rPr>
          <w:rFonts w:cstheme="minorHAnsi"/>
          <w:sz w:val="22"/>
          <w:szCs w:val="22"/>
        </w:rPr>
        <w:t xml:space="preserve"> qu</w:t>
      </w:r>
      <w:r w:rsidR="001B65C9">
        <w:rPr>
          <w:rFonts w:cstheme="minorHAnsi"/>
          <w:sz w:val="22"/>
          <w:szCs w:val="22"/>
        </w:rPr>
        <w:t>’</w:t>
      </w:r>
      <w:r w:rsidRPr="00FA2592">
        <w:rPr>
          <w:rFonts w:cstheme="minorHAnsi"/>
          <w:sz w:val="22"/>
          <w:szCs w:val="22"/>
        </w:rPr>
        <w:t xml:space="preserve">un </w:t>
      </w:r>
      <w:r w:rsidR="0059620B" w:rsidRPr="00FA2592">
        <w:rPr>
          <w:rFonts w:cstheme="minorHAnsi"/>
          <w:sz w:val="22"/>
          <w:szCs w:val="22"/>
        </w:rPr>
        <w:t>doctorant</w:t>
      </w:r>
      <w:r w:rsidRPr="00FA2592">
        <w:rPr>
          <w:rFonts w:cstheme="minorHAnsi"/>
          <w:sz w:val="22"/>
          <w:szCs w:val="22"/>
        </w:rPr>
        <w:t xml:space="preserve"> américain, Timothy </w:t>
      </w:r>
      <w:proofErr w:type="spellStart"/>
      <w:r w:rsidRPr="00FA2592">
        <w:rPr>
          <w:rFonts w:cstheme="minorHAnsi"/>
          <w:sz w:val="22"/>
          <w:szCs w:val="22"/>
        </w:rPr>
        <w:t>Ro</w:t>
      </w:r>
      <w:r w:rsidR="0059620B" w:rsidRPr="00FA2592">
        <w:rPr>
          <w:rFonts w:cstheme="minorHAnsi"/>
          <w:sz w:val="22"/>
          <w:szCs w:val="22"/>
        </w:rPr>
        <w:t>h</w:t>
      </w:r>
      <w:r w:rsidRPr="00FA2592">
        <w:rPr>
          <w:rFonts w:cstheme="minorHAnsi"/>
          <w:sz w:val="22"/>
          <w:szCs w:val="22"/>
        </w:rPr>
        <w:t>de</w:t>
      </w:r>
      <w:proofErr w:type="spellEnd"/>
      <w:r w:rsidRPr="00FA2592">
        <w:rPr>
          <w:rFonts w:cstheme="minorHAnsi"/>
          <w:sz w:val="22"/>
          <w:szCs w:val="22"/>
        </w:rPr>
        <w:t xml:space="preserve">, </w:t>
      </w:r>
      <w:r w:rsidR="00851D6F" w:rsidRPr="00FA2592">
        <w:rPr>
          <w:rFonts w:cstheme="minorHAnsi"/>
          <w:sz w:val="22"/>
          <w:szCs w:val="22"/>
        </w:rPr>
        <w:t xml:space="preserve">lui </w:t>
      </w:r>
      <w:r w:rsidR="00A96F5A" w:rsidRPr="00FA2592">
        <w:rPr>
          <w:rFonts w:cstheme="minorHAnsi"/>
          <w:sz w:val="22"/>
          <w:szCs w:val="22"/>
        </w:rPr>
        <w:t>avait envoyé</w:t>
      </w:r>
      <w:r w:rsidR="0059620B" w:rsidRPr="00FA2592">
        <w:rPr>
          <w:rFonts w:cstheme="minorHAnsi"/>
          <w:sz w:val="22"/>
          <w:szCs w:val="22"/>
        </w:rPr>
        <w:t>e</w:t>
      </w:r>
      <w:r w:rsidR="00A96F5A" w:rsidRPr="00FA2592">
        <w:rPr>
          <w:rFonts w:cstheme="minorHAnsi"/>
          <w:sz w:val="22"/>
          <w:szCs w:val="22"/>
        </w:rPr>
        <w:t>, accompagné</w:t>
      </w:r>
      <w:r w:rsidR="0059620B" w:rsidRPr="00FA2592">
        <w:rPr>
          <w:rFonts w:cstheme="minorHAnsi"/>
          <w:sz w:val="22"/>
          <w:szCs w:val="22"/>
        </w:rPr>
        <w:t>e</w:t>
      </w:r>
      <w:r w:rsidR="00A96F5A" w:rsidRPr="00FA2592">
        <w:rPr>
          <w:rFonts w:cstheme="minorHAnsi"/>
          <w:sz w:val="22"/>
          <w:szCs w:val="22"/>
        </w:rPr>
        <w:t xml:space="preserve"> </w:t>
      </w:r>
      <w:r w:rsidRPr="00FA2592">
        <w:rPr>
          <w:rFonts w:cstheme="minorHAnsi"/>
          <w:sz w:val="22"/>
          <w:szCs w:val="22"/>
        </w:rPr>
        <w:t xml:space="preserve">de questions. </w:t>
      </w:r>
      <w:proofErr w:type="spellStart"/>
      <w:r w:rsidR="0059620B" w:rsidRPr="00FA2592">
        <w:rPr>
          <w:sz w:val="22"/>
          <w:szCs w:val="22"/>
        </w:rPr>
        <w:t>Rohde</w:t>
      </w:r>
      <w:proofErr w:type="spellEnd"/>
      <w:r w:rsidR="0059620B" w:rsidRPr="00FA2592">
        <w:rPr>
          <w:sz w:val="22"/>
          <w:szCs w:val="22"/>
        </w:rPr>
        <w:t xml:space="preserve"> soutiendra peu après sa thèse intitulée </w:t>
      </w:r>
      <w:r w:rsidR="0059620B" w:rsidRPr="00FA2592">
        <w:rPr>
          <w:i/>
          <w:iCs/>
          <w:sz w:val="22"/>
          <w:szCs w:val="22"/>
        </w:rPr>
        <w:t xml:space="preserve">Four Stages </w:t>
      </w:r>
      <w:proofErr w:type="spellStart"/>
      <w:r w:rsidR="0059620B" w:rsidRPr="00FA2592">
        <w:rPr>
          <w:i/>
          <w:iCs/>
          <w:sz w:val="22"/>
          <w:szCs w:val="22"/>
        </w:rPr>
        <w:t>from</w:t>
      </w:r>
      <w:proofErr w:type="spellEnd"/>
      <w:r w:rsidR="0059620B" w:rsidRPr="00FA2592">
        <w:rPr>
          <w:i/>
          <w:iCs/>
          <w:sz w:val="22"/>
          <w:szCs w:val="22"/>
        </w:rPr>
        <w:t xml:space="preserve"> Michel </w:t>
      </w:r>
      <w:proofErr w:type="spellStart"/>
      <w:r w:rsidR="0059620B" w:rsidRPr="00FA2592">
        <w:rPr>
          <w:i/>
          <w:iCs/>
          <w:sz w:val="22"/>
          <w:szCs w:val="22"/>
        </w:rPr>
        <w:t>Vinaver</w:t>
      </w:r>
      <w:proofErr w:type="spellEnd"/>
      <w:r w:rsidR="0059620B" w:rsidRPr="00FA2592">
        <w:rPr>
          <w:i/>
          <w:iCs/>
          <w:sz w:val="22"/>
          <w:szCs w:val="22"/>
        </w:rPr>
        <w:t xml:space="preserve">, an </w:t>
      </w:r>
      <w:proofErr w:type="spellStart"/>
      <w:r w:rsidR="0059620B" w:rsidRPr="00FA2592">
        <w:rPr>
          <w:i/>
          <w:iCs/>
          <w:sz w:val="22"/>
          <w:szCs w:val="22"/>
        </w:rPr>
        <w:t>Intertextual</w:t>
      </w:r>
      <w:proofErr w:type="spellEnd"/>
      <w:r w:rsidR="0059620B" w:rsidRPr="00FA2592">
        <w:rPr>
          <w:i/>
          <w:iCs/>
          <w:sz w:val="22"/>
          <w:szCs w:val="22"/>
        </w:rPr>
        <w:t xml:space="preserve"> </w:t>
      </w:r>
      <w:proofErr w:type="spellStart"/>
      <w:r w:rsidR="0059620B" w:rsidRPr="00FA2592">
        <w:rPr>
          <w:i/>
          <w:iCs/>
          <w:sz w:val="22"/>
          <w:szCs w:val="22"/>
        </w:rPr>
        <w:t>Study</w:t>
      </w:r>
      <w:proofErr w:type="spellEnd"/>
      <w:r w:rsidR="0059620B" w:rsidRPr="00FA2592">
        <w:rPr>
          <w:sz w:val="22"/>
          <w:szCs w:val="22"/>
        </w:rPr>
        <w:t>, à l</w:t>
      </w:r>
      <w:r w:rsidR="001B65C9">
        <w:rPr>
          <w:sz w:val="22"/>
          <w:szCs w:val="22"/>
        </w:rPr>
        <w:t>’</w:t>
      </w:r>
      <w:r w:rsidR="0059620B" w:rsidRPr="00FA2592">
        <w:rPr>
          <w:sz w:val="22"/>
          <w:szCs w:val="22"/>
        </w:rPr>
        <w:t xml:space="preserve">Université du Texas. </w:t>
      </w:r>
      <w:r w:rsidR="00A96F5A" w:rsidRPr="00FA2592">
        <w:rPr>
          <w:rFonts w:cstheme="minorHAnsi"/>
          <w:sz w:val="22"/>
          <w:szCs w:val="22"/>
        </w:rPr>
        <w:t>Le d</w:t>
      </w:r>
      <w:r w:rsidRPr="00FA2592">
        <w:rPr>
          <w:rFonts w:cstheme="minorHAnsi"/>
          <w:sz w:val="22"/>
          <w:szCs w:val="22"/>
        </w:rPr>
        <w:t xml:space="preserve">ocument </w:t>
      </w:r>
      <w:r w:rsidR="00A96F5A" w:rsidRPr="00FA2592">
        <w:rPr>
          <w:rFonts w:cstheme="minorHAnsi"/>
          <w:sz w:val="22"/>
          <w:szCs w:val="22"/>
        </w:rPr>
        <w:t xml:space="preserve">est </w:t>
      </w:r>
      <w:r w:rsidRPr="00FA2592">
        <w:rPr>
          <w:rFonts w:cstheme="minorHAnsi"/>
          <w:sz w:val="22"/>
          <w:szCs w:val="22"/>
        </w:rPr>
        <w:t xml:space="preserve">annoté par </w:t>
      </w:r>
      <w:proofErr w:type="spellStart"/>
      <w:r w:rsidRPr="00FA2592">
        <w:rPr>
          <w:rFonts w:cstheme="minorHAnsi"/>
          <w:sz w:val="22"/>
          <w:szCs w:val="22"/>
        </w:rPr>
        <w:t>Vinaver</w:t>
      </w:r>
      <w:proofErr w:type="spellEnd"/>
      <w:r w:rsidR="00A96F5A" w:rsidRPr="00FA2592">
        <w:rPr>
          <w:rFonts w:cstheme="minorHAnsi"/>
          <w:sz w:val="22"/>
          <w:szCs w:val="22"/>
        </w:rPr>
        <w:t xml:space="preserve"> lui-même</w:t>
      </w:r>
      <w:r w:rsidR="00851D6F" w:rsidRPr="00FA2592">
        <w:rPr>
          <w:rFonts w:cstheme="minorHAnsi"/>
          <w:sz w:val="22"/>
          <w:szCs w:val="22"/>
        </w:rPr>
        <w:t xml:space="preserve"> – t</w:t>
      </w:r>
      <w:r w:rsidRPr="00FA2592">
        <w:rPr>
          <w:rFonts w:cstheme="minorHAnsi"/>
          <w:sz w:val="22"/>
          <w:szCs w:val="22"/>
        </w:rPr>
        <w:t xml:space="preserve">raduction </w:t>
      </w:r>
      <w:r w:rsidR="00851D6F" w:rsidRPr="00FA2592">
        <w:rPr>
          <w:rFonts w:cstheme="minorHAnsi"/>
          <w:sz w:val="22"/>
          <w:szCs w:val="22"/>
        </w:rPr>
        <w:t>et transcription</w:t>
      </w:r>
      <w:r w:rsidRPr="00FA2592">
        <w:rPr>
          <w:rFonts w:cstheme="minorHAnsi"/>
          <w:sz w:val="22"/>
          <w:szCs w:val="22"/>
        </w:rPr>
        <w:t xml:space="preserve"> : « pas pertinent ; vous faites référence au cycle de Dubuffet intitulé </w:t>
      </w:r>
      <w:proofErr w:type="spellStart"/>
      <w:r w:rsidRPr="00FA2592">
        <w:rPr>
          <w:rFonts w:cstheme="minorHAnsi"/>
          <w:i/>
          <w:sz w:val="22"/>
          <w:szCs w:val="22"/>
        </w:rPr>
        <w:t>Hourloupe</w:t>
      </w:r>
      <w:proofErr w:type="spellEnd"/>
      <w:r w:rsidRPr="00FA2592">
        <w:rPr>
          <w:rFonts w:cstheme="minorHAnsi"/>
          <w:sz w:val="22"/>
          <w:szCs w:val="22"/>
        </w:rPr>
        <w:t>, qui correspond au moment où je me suis désintéressé de son travail. J</w:t>
      </w:r>
      <w:r w:rsidR="001B65C9">
        <w:rPr>
          <w:rFonts w:cstheme="minorHAnsi"/>
          <w:sz w:val="22"/>
          <w:szCs w:val="22"/>
        </w:rPr>
        <w:t>’</w:t>
      </w:r>
      <w:r w:rsidRPr="00FA2592">
        <w:rPr>
          <w:rFonts w:cstheme="minorHAnsi"/>
          <w:sz w:val="22"/>
          <w:szCs w:val="22"/>
        </w:rPr>
        <w:t>ai beaucoup plus d</w:t>
      </w:r>
      <w:r w:rsidR="001B65C9">
        <w:rPr>
          <w:rFonts w:cstheme="minorHAnsi"/>
          <w:sz w:val="22"/>
          <w:szCs w:val="22"/>
        </w:rPr>
        <w:t>’</w:t>
      </w:r>
      <w:r w:rsidRPr="00FA2592">
        <w:rPr>
          <w:rFonts w:cstheme="minorHAnsi"/>
          <w:sz w:val="22"/>
          <w:szCs w:val="22"/>
        </w:rPr>
        <w:t>affinité avec son art et sa pensée sur la période précédente (1942-1961). »</w:t>
      </w:r>
      <w:r w:rsidR="00851D6F" w:rsidRPr="00FA2592">
        <w:rPr>
          <w:rFonts w:cstheme="minorHAnsi"/>
          <w:sz w:val="22"/>
          <w:szCs w:val="22"/>
        </w:rPr>
        <w:t xml:space="preserve"> </w:t>
      </w:r>
      <w:r w:rsidR="007A16D1" w:rsidRPr="00FA2592">
        <w:rPr>
          <w:rFonts w:cstheme="minorHAnsi"/>
          <w:sz w:val="22"/>
          <w:szCs w:val="22"/>
        </w:rPr>
        <w:t>Simples précisions factuelles</w:t>
      </w:r>
      <w:r w:rsidR="00165F41">
        <w:rPr>
          <w:rFonts w:cstheme="minorHAnsi"/>
          <w:sz w:val="22"/>
          <w:szCs w:val="22"/>
        </w:rPr>
        <w:t xml:space="preserve"> que seul l</w:t>
      </w:r>
      <w:r w:rsidR="001B65C9">
        <w:rPr>
          <w:rFonts w:cstheme="minorHAnsi"/>
          <w:sz w:val="22"/>
          <w:szCs w:val="22"/>
        </w:rPr>
        <w:t>’</w:t>
      </w:r>
      <w:r w:rsidR="00165F41">
        <w:rPr>
          <w:rFonts w:cstheme="minorHAnsi"/>
          <w:sz w:val="22"/>
          <w:szCs w:val="22"/>
        </w:rPr>
        <w:t>auteur peut apporter</w:t>
      </w:r>
      <w:r w:rsidR="007A16D1" w:rsidRPr="00FA2592">
        <w:rPr>
          <w:rFonts w:cstheme="minorHAnsi"/>
          <w:sz w:val="22"/>
          <w:szCs w:val="22"/>
        </w:rPr>
        <w:t xml:space="preserve"> ou remise en cause du travail critique ? </w:t>
      </w:r>
      <w:r w:rsidR="001C1952" w:rsidRPr="00FA2592">
        <w:rPr>
          <w:rFonts w:cstheme="minorHAnsi"/>
          <w:sz w:val="22"/>
          <w:szCs w:val="22"/>
        </w:rPr>
        <w:t>Face à ce type d</w:t>
      </w:r>
      <w:r w:rsidR="001B65C9">
        <w:rPr>
          <w:rFonts w:cstheme="minorHAnsi"/>
          <w:sz w:val="22"/>
          <w:szCs w:val="22"/>
        </w:rPr>
        <w:t>’</w:t>
      </w:r>
      <w:r w:rsidR="001C1952" w:rsidRPr="00FA2592">
        <w:rPr>
          <w:rFonts w:cstheme="minorHAnsi"/>
          <w:sz w:val="22"/>
          <w:szCs w:val="22"/>
        </w:rPr>
        <w:t>interventions, le chercheur doit toujours s</w:t>
      </w:r>
      <w:r w:rsidR="001B65C9">
        <w:rPr>
          <w:rFonts w:cstheme="minorHAnsi"/>
          <w:sz w:val="22"/>
          <w:szCs w:val="22"/>
        </w:rPr>
        <w:t>’</w:t>
      </w:r>
      <w:r w:rsidR="001C1952" w:rsidRPr="00FA2592">
        <w:rPr>
          <w:rFonts w:cstheme="minorHAnsi"/>
          <w:sz w:val="22"/>
          <w:szCs w:val="22"/>
        </w:rPr>
        <w:t>interroger.</w:t>
      </w:r>
    </w:p>
    <w:p w14:paraId="78653F33" w14:textId="576E3C4C" w:rsidR="003B4AEB" w:rsidRPr="00FA2592" w:rsidRDefault="003B4AEB">
      <w:pPr>
        <w:rPr>
          <w:rFonts w:eastAsia="Cambria" w:cstheme="minorHAnsi"/>
          <w:sz w:val="22"/>
          <w:szCs w:val="22"/>
        </w:rPr>
      </w:pPr>
      <w:r w:rsidRPr="00FA2592">
        <w:rPr>
          <w:rFonts w:cstheme="minorHAnsi"/>
          <w:sz w:val="22"/>
          <w:szCs w:val="22"/>
        </w:rPr>
        <w:br w:type="page"/>
      </w:r>
    </w:p>
    <w:p w14:paraId="39F8B530" w14:textId="77777777" w:rsidR="003B4AEB" w:rsidRPr="00DC1587" w:rsidRDefault="003B4AEB" w:rsidP="003B4AEB">
      <w:pPr>
        <w:jc w:val="center"/>
        <w:rPr>
          <w:rFonts w:cstheme="minorHAnsi"/>
        </w:rPr>
      </w:pPr>
      <w:r w:rsidRPr="00DC1587">
        <w:rPr>
          <w:rFonts w:cstheme="minorHAnsi"/>
          <w:noProof/>
        </w:rPr>
        <w:lastRenderedPageBreak/>
        <w:drawing>
          <wp:inline distT="0" distB="0" distL="0" distR="0" wp14:anchorId="638CB19F" wp14:editId="27870218">
            <wp:extent cx="3981281" cy="5524788"/>
            <wp:effectExtent l="0" t="0" r="0" b="0"/>
            <wp:docPr id="50"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19" descr="Une image contenant texte&#10;&#10;Description générée automatiquement"/>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009623" cy="5564118"/>
                    </a:xfrm>
                    <a:prstGeom prst="rect">
                      <a:avLst/>
                    </a:prstGeom>
                    <a:noFill/>
                    <a:ln>
                      <a:noFill/>
                    </a:ln>
                  </pic:spPr>
                </pic:pic>
              </a:graphicData>
            </a:graphic>
          </wp:inline>
        </w:drawing>
      </w:r>
    </w:p>
    <w:p w14:paraId="4B8187B3" w14:textId="2FAF2214" w:rsidR="005C49D6" w:rsidRPr="00FA2592" w:rsidRDefault="00EF74F0" w:rsidP="003B4AEB">
      <w:pPr>
        <w:jc w:val="center"/>
        <w:rPr>
          <w:rFonts w:cstheme="minorHAnsi"/>
          <w:sz w:val="22"/>
        </w:rPr>
      </w:pPr>
      <w:r>
        <w:rPr>
          <w:rFonts w:cstheme="minorHAnsi"/>
          <w:sz w:val="22"/>
        </w:rPr>
        <w:t xml:space="preserve">(24) </w:t>
      </w:r>
      <w:r w:rsidR="005C49D6" w:rsidRPr="00FA2592">
        <w:rPr>
          <w:rFonts w:cstheme="minorHAnsi"/>
          <w:sz w:val="22"/>
        </w:rPr>
        <w:t>2</w:t>
      </w:r>
      <w:r w:rsidR="00165F41">
        <w:rPr>
          <w:rFonts w:cstheme="minorHAnsi"/>
          <w:sz w:val="22"/>
        </w:rPr>
        <w:t>3 – </w:t>
      </w:r>
      <w:r w:rsidR="00165F41" w:rsidRPr="00165F41">
        <w:rPr>
          <w:rFonts w:cstheme="minorHAnsi"/>
          <w:b/>
          <w:bCs/>
          <w:szCs w:val="28"/>
        </w:rPr>
        <w:t>Vers la super-brève</w:t>
      </w:r>
    </w:p>
    <w:p w14:paraId="154BB859" w14:textId="16B036F7" w:rsidR="003B4AEB" w:rsidRPr="00FA2592" w:rsidRDefault="006027F0" w:rsidP="006027F0">
      <w:pPr>
        <w:pStyle w:val="TitreImage"/>
        <w:rPr>
          <w:rFonts w:cstheme="minorHAnsi"/>
        </w:rPr>
      </w:pPr>
      <w:r>
        <w:rPr>
          <w:rFonts w:cstheme="minorHAnsi"/>
        </w:rPr>
        <w:t xml:space="preserve">Michel </w:t>
      </w:r>
      <w:proofErr w:type="spellStart"/>
      <w:r>
        <w:rPr>
          <w:rFonts w:cstheme="minorHAnsi"/>
        </w:rPr>
        <w:t>Vinaver</w:t>
      </w:r>
      <w:proofErr w:type="spellEnd"/>
      <w:r>
        <w:rPr>
          <w:rFonts w:cstheme="minorHAnsi"/>
        </w:rPr>
        <w:t xml:space="preserve">. </w:t>
      </w:r>
      <w:r w:rsidR="008659DB">
        <w:rPr>
          <w:rFonts w:cstheme="minorHAnsi"/>
        </w:rPr>
        <w:t>Révision</w:t>
      </w:r>
      <w:r>
        <w:rPr>
          <w:rFonts w:cstheme="minorHAnsi"/>
        </w:rPr>
        <w:t xml:space="preserve"> de la version super-brève de </w:t>
      </w:r>
      <w:r w:rsidRPr="006027F0">
        <w:rPr>
          <w:rFonts w:cstheme="minorHAnsi"/>
          <w:i/>
        </w:rPr>
        <w:t>Par-dessus bord</w:t>
      </w:r>
      <w:r w:rsidR="0059620B" w:rsidRPr="00FA2592">
        <w:rPr>
          <w:rFonts w:cstheme="minorHAnsi"/>
        </w:rPr>
        <w:t>, 1997</w:t>
      </w:r>
      <w:r>
        <w:rPr>
          <w:rFonts w:cstheme="minorHAnsi"/>
        </w:rPr>
        <w:t>.</w:t>
      </w:r>
      <w:r w:rsidR="00BE0F3F">
        <w:rPr>
          <w:rFonts w:cstheme="minorHAnsi"/>
        </w:rPr>
        <w:t xml:space="preserve"> </w:t>
      </w:r>
      <w:r w:rsidRPr="00040D69">
        <w:t xml:space="preserve">Archives Michel </w:t>
      </w:r>
      <w:proofErr w:type="spellStart"/>
      <w:r w:rsidRPr="00040D69">
        <w:t>Vinaver</w:t>
      </w:r>
      <w:proofErr w:type="spellEnd"/>
      <w:r w:rsidRPr="00040D69">
        <w:t>/</w:t>
      </w:r>
      <w:proofErr w:type="spellStart"/>
      <w:r w:rsidRPr="00040D69">
        <w:t>Imec</w:t>
      </w:r>
      <w:proofErr w:type="spellEnd"/>
      <w:r w:rsidRPr="00040D69">
        <w:t>.</w:t>
      </w:r>
    </w:p>
    <w:p w14:paraId="14EBF3DE" w14:textId="77777777" w:rsidR="003B4AEB" w:rsidRPr="00FA2592" w:rsidRDefault="003B4AEB" w:rsidP="003B4AEB">
      <w:pPr>
        <w:jc w:val="center"/>
        <w:rPr>
          <w:rFonts w:cstheme="minorHAnsi"/>
          <w:b/>
          <w:bCs/>
          <w:sz w:val="22"/>
        </w:rPr>
      </w:pPr>
      <w:r w:rsidRPr="00FA2592">
        <w:rPr>
          <w:rFonts w:cstheme="minorHAnsi"/>
          <w:b/>
          <w:bCs/>
          <w:sz w:val="22"/>
        </w:rPr>
        <w:t>Réé</w:t>
      </w:r>
    </w:p>
    <w:p w14:paraId="3AF754B4" w14:textId="77777777" w:rsidR="003B4AEB" w:rsidRPr="00FA2592" w:rsidRDefault="003B4AEB" w:rsidP="003B4AEB">
      <w:pPr>
        <w:rPr>
          <w:rFonts w:cstheme="minorHAnsi"/>
          <w:sz w:val="22"/>
        </w:rPr>
      </w:pPr>
    </w:p>
    <w:p w14:paraId="3D795B0D" w14:textId="6E1A9558" w:rsidR="003B4AEB" w:rsidRPr="00FA2592" w:rsidRDefault="003B4AEB" w:rsidP="003B4AEB">
      <w:pPr>
        <w:ind w:firstLine="708"/>
        <w:jc w:val="both"/>
        <w:rPr>
          <w:sz w:val="22"/>
          <w:szCs w:val="22"/>
        </w:rPr>
      </w:pPr>
      <w:r w:rsidRPr="00FA2592">
        <w:rPr>
          <w:rFonts w:cstheme="minorHAnsi"/>
          <w:sz w:val="22"/>
          <w:szCs w:val="22"/>
        </w:rPr>
        <w:t>À côté des quatre principales versions</w:t>
      </w:r>
      <w:r w:rsidR="0023694B" w:rsidRPr="00FA2592">
        <w:rPr>
          <w:rFonts w:cstheme="minorHAnsi"/>
          <w:sz w:val="22"/>
          <w:szCs w:val="22"/>
        </w:rPr>
        <w:t xml:space="preserve"> de </w:t>
      </w:r>
      <w:r w:rsidR="0023694B" w:rsidRPr="00FA2592">
        <w:rPr>
          <w:rFonts w:cstheme="minorHAnsi"/>
          <w:i/>
          <w:iCs/>
          <w:sz w:val="22"/>
          <w:szCs w:val="22"/>
        </w:rPr>
        <w:t>Par-dessus bord</w:t>
      </w:r>
      <w:r w:rsidRPr="00FA2592">
        <w:rPr>
          <w:rFonts w:cstheme="minorHAnsi"/>
          <w:sz w:val="22"/>
          <w:szCs w:val="22"/>
        </w:rPr>
        <w:t xml:space="preserve">, </w:t>
      </w:r>
      <w:r w:rsidR="008343A4" w:rsidRPr="00FA2592">
        <w:rPr>
          <w:rFonts w:cstheme="minorHAnsi"/>
          <w:sz w:val="22"/>
          <w:szCs w:val="22"/>
        </w:rPr>
        <w:t>il existe</w:t>
      </w:r>
      <w:r w:rsidRPr="00FA2592">
        <w:rPr>
          <w:rFonts w:cstheme="minorHAnsi"/>
          <w:sz w:val="22"/>
          <w:szCs w:val="22"/>
        </w:rPr>
        <w:t xml:space="preserve"> trois « révisions » : </w:t>
      </w:r>
      <w:r w:rsidRPr="00FA2592">
        <w:rPr>
          <w:sz w:val="22"/>
          <w:szCs w:val="22"/>
        </w:rPr>
        <w:t>révision de l</w:t>
      </w:r>
      <w:r w:rsidR="001B65C9">
        <w:rPr>
          <w:sz w:val="22"/>
          <w:szCs w:val="22"/>
        </w:rPr>
        <w:t>’</w:t>
      </w:r>
      <w:r w:rsidRPr="00FA2592">
        <w:rPr>
          <w:sz w:val="22"/>
          <w:szCs w:val="22"/>
        </w:rPr>
        <w:t>intégrale, réalisée en 2004 pour une lecture aux Langagières (</w:t>
      </w:r>
      <w:r w:rsidRPr="00FA2592">
        <w:rPr>
          <w:rFonts w:cstheme="minorHAnsi"/>
          <w:sz w:val="22"/>
        </w:rPr>
        <w:t xml:space="preserve">événement organisé par le TNP </w:t>
      </w:r>
      <w:r w:rsidR="00EA1906" w:rsidRPr="00FA2592">
        <w:rPr>
          <w:rFonts w:cstheme="minorHAnsi"/>
          <w:sz w:val="22"/>
        </w:rPr>
        <w:t>entre 2002 et 2019</w:t>
      </w:r>
      <w:r w:rsidRPr="00FA2592">
        <w:rPr>
          <w:sz w:val="22"/>
          <w:szCs w:val="22"/>
        </w:rPr>
        <w:t xml:space="preserve">) et réutilisée par </w:t>
      </w:r>
      <w:r w:rsidR="00EA1906" w:rsidRPr="00FA2592">
        <w:rPr>
          <w:sz w:val="22"/>
          <w:szCs w:val="22"/>
        </w:rPr>
        <w:t xml:space="preserve">Christian </w:t>
      </w:r>
      <w:proofErr w:type="spellStart"/>
      <w:r w:rsidRPr="00FA2592">
        <w:rPr>
          <w:sz w:val="22"/>
          <w:szCs w:val="22"/>
        </w:rPr>
        <w:t>Schiaretti</w:t>
      </w:r>
      <w:proofErr w:type="spellEnd"/>
      <w:r w:rsidRPr="00FA2592">
        <w:rPr>
          <w:sz w:val="22"/>
          <w:szCs w:val="22"/>
        </w:rPr>
        <w:t xml:space="preserve"> quatre ans plus tard pour sa grande mise en scène dans ce même théâtre ; </w:t>
      </w:r>
      <w:r w:rsidRPr="00FA2592">
        <w:rPr>
          <w:rFonts w:cstheme="minorHAnsi"/>
          <w:sz w:val="22"/>
          <w:szCs w:val="22"/>
        </w:rPr>
        <w:t>révision de l</w:t>
      </w:r>
      <w:r w:rsidRPr="00FA2592">
        <w:rPr>
          <w:sz w:val="22"/>
          <w:szCs w:val="22"/>
        </w:rPr>
        <w:t>a brève</w:t>
      </w:r>
      <w:r w:rsidR="00BB341E" w:rsidRPr="00FA2592">
        <w:rPr>
          <w:sz w:val="22"/>
          <w:szCs w:val="22"/>
        </w:rPr>
        <w:t>,</w:t>
      </w:r>
      <w:r w:rsidRPr="00FA2592">
        <w:rPr>
          <w:sz w:val="22"/>
          <w:szCs w:val="22"/>
        </w:rPr>
        <w:t xml:space="preserve"> destinée à une lecture au </w:t>
      </w:r>
      <w:r w:rsidR="00197059" w:rsidRPr="00FA2592">
        <w:rPr>
          <w:sz w:val="22"/>
          <w:szCs w:val="22"/>
        </w:rPr>
        <w:t xml:space="preserve">festival </w:t>
      </w:r>
      <w:r w:rsidRPr="00FA2592">
        <w:rPr>
          <w:sz w:val="22"/>
          <w:szCs w:val="22"/>
        </w:rPr>
        <w:t xml:space="preserve">Friction Dijon-Bourgogne en 2002 (ce sera la version éditée dans le </w:t>
      </w:r>
      <w:r w:rsidRPr="00FD2D8E">
        <w:rPr>
          <w:i/>
          <w:sz w:val="22"/>
          <w:szCs w:val="22"/>
        </w:rPr>
        <w:t>Théâtre complet</w:t>
      </w:r>
      <w:r w:rsidRPr="00DC1587">
        <w:rPr>
          <w:sz w:val="22"/>
          <w:szCs w:val="22"/>
        </w:rPr>
        <w:t xml:space="preserve"> de 2002-2005)</w:t>
      </w:r>
      <w:r w:rsidR="008343A4" w:rsidRPr="00FA2592">
        <w:rPr>
          <w:sz w:val="22"/>
          <w:szCs w:val="22"/>
        </w:rPr>
        <w:t> ;</w:t>
      </w:r>
      <w:r w:rsidRPr="00FA2592">
        <w:rPr>
          <w:sz w:val="22"/>
          <w:szCs w:val="22"/>
        </w:rPr>
        <w:t xml:space="preserve"> </w:t>
      </w:r>
      <w:r w:rsidR="008343A4" w:rsidRPr="00FA2592">
        <w:rPr>
          <w:sz w:val="22"/>
          <w:szCs w:val="22"/>
        </w:rPr>
        <w:t>e</w:t>
      </w:r>
      <w:r w:rsidRPr="00FA2592">
        <w:rPr>
          <w:sz w:val="22"/>
          <w:szCs w:val="22"/>
        </w:rPr>
        <w:t xml:space="preserve">t révision de la </w:t>
      </w:r>
      <w:r w:rsidRPr="00FA2592">
        <w:rPr>
          <w:rFonts w:cstheme="minorHAnsi"/>
          <w:sz w:val="22"/>
          <w:szCs w:val="22"/>
        </w:rPr>
        <w:t xml:space="preserve">super-brève, à laquelle </w:t>
      </w:r>
      <w:r w:rsidR="00CF617B" w:rsidRPr="00FA2592">
        <w:rPr>
          <w:rFonts w:cstheme="minorHAnsi"/>
          <w:sz w:val="22"/>
          <w:szCs w:val="22"/>
        </w:rPr>
        <w:t>correspond</w:t>
      </w:r>
      <w:r w:rsidRPr="00FA2592">
        <w:rPr>
          <w:rFonts w:cstheme="minorHAnsi"/>
          <w:sz w:val="22"/>
          <w:szCs w:val="22"/>
        </w:rPr>
        <w:t xml:space="preserve"> ce document,</w:t>
      </w:r>
      <w:r w:rsidRPr="00FA2592">
        <w:rPr>
          <w:sz w:val="22"/>
          <w:szCs w:val="22"/>
        </w:rPr>
        <w:t xml:space="preserve"> en prévision de la publication de la pièce en anglais (trad. </w:t>
      </w:r>
      <w:proofErr w:type="spellStart"/>
      <w:r w:rsidRPr="00FA2592">
        <w:rPr>
          <w:sz w:val="22"/>
          <w:szCs w:val="22"/>
        </w:rPr>
        <w:t>Gedeon</w:t>
      </w:r>
      <w:proofErr w:type="spellEnd"/>
      <w:r w:rsidRPr="00FA2592">
        <w:rPr>
          <w:sz w:val="22"/>
          <w:szCs w:val="22"/>
        </w:rPr>
        <w:t xml:space="preserve"> Lester</w:t>
      </w:r>
      <w:r w:rsidR="00BB341E" w:rsidRPr="00FA2592">
        <w:rPr>
          <w:sz w:val="22"/>
          <w:szCs w:val="22"/>
        </w:rPr>
        <w:t>,</w:t>
      </w:r>
      <w:r w:rsidRPr="00FA2592">
        <w:rPr>
          <w:sz w:val="22"/>
          <w:szCs w:val="22"/>
        </w:rPr>
        <w:t xml:space="preserve"> </w:t>
      </w:r>
      <w:proofErr w:type="spellStart"/>
      <w:r w:rsidRPr="00FA2592">
        <w:rPr>
          <w:i/>
          <w:sz w:val="22"/>
          <w:szCs w:val="22"/>
        </w:rPr>
        <w:t>Plays</w:t>
      </w:r>
      <w:proofErr w:type="spellEnd"/>
      <w:r w:rsidRPr="00FA2592">
        <w:rPr>
          <w:i/>
          <w:sz w:val="22"/>
          <w:szCs w:val="22"/>
        </w:rPr>
        <w:t>: One</w:t>
      </w:r>
      <w:r w:rsidRPr="00FA2592">
        <w:rPr>
          <w:sz w:val="22"/>
          <w:szCs w:val="22"/>
        </w:rPr>
        <w:t xml:space="preserve">, </w:t>
      </w:r>
      <w:r w:rsidR="008343A4" w:rsidRPr="00FA2592">
        <w:rPr>
          <w:sz w:val="22"/>
          <w:szCs w:val="22"/>
        </w:rPr>
        <w:t>Londres</w:t>
      </w:r>
      <w:r w:rsidRPr="00FA2592">
        <w:rPr>
          <w:sz w:val="22"/>
          <w:szCs w:val="22"/>
        </w:rPr>
        <w:t xml:space="preserve">, Methuen, 1997) et de la mise en scène de </w:t>
      </w:r>
      <w:r w:rsidRPr="00FA2592">
        <w:rPr>
          <w:rFonts w:cstheme="minorHAnsi"/>
          <w:sz w:val="22"/>
          <w:szCs w:val="22"/>
        </w:rPr>
        <w:t>Sam Walters dans son théâtre d</w:t>
      </w:r>
      <w:r w:rsidR="001B65C9">
        <w:rPr>
          <w:rFonts w:cstheme="minorHAnsi"/>
          <w:sz w:val="22"/>
          <w:szCs w:val="22"/>
        </w:rPr>
        <w:t>’</w:t>
      </w:r>
      <w:r w:rsidRPr="00FA2592">
        <w:rPr>
          <w:rFonts w:cstheme="minorHAnsi"/>
          <w:sz w:val="22"/>
          <w:szCs w:val="22"/>
        </w:rPr>
        <w:t xml:space="preserve">Orange </w:t>
      </w:r>
      <w:proofErr w:type="spellStart"/>
      <w:r w:rsidRPr="00FA2592">
        <w:rPr>
          <w:rFonts w:cstheme="minorHAnsi"/>
          <w:sz w:val="22"/>
          <w:szCs w:val="22"/>
        </w:rPr>
        <w:t>Tree</w:t>
      </w:r>
      <w:proofErr w:type="spellEnd"/>
      <w:r w:rsidRPr="00FA2592">
        <w:rPr>
          <w:rFonts w:cstheme="minorHAnsi"/>
          <w:sz w:val="22"/>
          <w:szCs w:val="22"/>
        </w:rPr>
        <w:t xml:space="preserve"> en Angleterre</w:t>
      </w:r>
      <w:r w:rsidRPr="00FA2592">
        <w:rPr>
          <w:sz w:val="22"/>
          <w:szCs w:val="22"/>
        </w:rPr>
        <w:t xml:space="preserve"> (1997)</w:t>
      </w:r>
      <w:r w:rsidR="00BB341E" w:rsidRPr="00FA2592">
        <w:rPr>
          <w:sz w:val="22"/>
          <w:szCs w:val="22"/>
        </w:rPr>
        <w:t>.</w:t>
      </w:r>
      <w:r w:rsidR="00EA1906" w:rsidRPr="00FA2592">
        <w:rPr>
          <w:sz w:val="22"/>
          <w:szCs w:val="22"/>
        </w:rPr>
        <w:t xml:space="preserve"> </w:t>
      </w:r>
      <w:r w:rsidR="00BB341E" w:rsidRPr="00FA2592">
        <w:rPr>
          <w:sz w:val="22"/>
          <w:szCs w:val="22"/>
        </w:rPr>
        <w:t>D</w:t>
      </w:r>
      <w:r w:rsidR="00EA1906" w:rsidRPr="00FA2592">
        <w:rPr>
          <w:sz w:val="22"/>
          <w:szCs w:val="22"/>
        </w:rPr>
        <w:t xml:space="preserve">ans cette révision, certains choix semblent </w:t>
      </w:r>
      <w:r w:rsidR="00165F41">
        <w:rPr>
          <w:sz w:val="22"/>
          <w:szCs w:val="22"/>
        </w:rPr>
        <w:t>destinés</w:t>
      </w:r>
      <w:r w:rsidR="008343A4" w:rsidRPr="00FA2592">
        <w:rPr>
          <w:sz w:val="22"/>
          <w:szCs w:val="22"/>
        </w:rPr>
        <w:t xml:space="preserve"> </w:t>
      </w:r>
      <w:r w:rsidR="00165F41">
        <w:rPr>
          <w:sz w:val="22"/>
          <w:szCs w:val="22"/>
        </w:rPr>
        <w:t>à</w:t>
      </w:r>
      <w:r w:rsidR="00EA1906" w:rsidRPr="00FA2592">
        <w:rPr>
          <w:sz w:val="22"/>
          <w:szCs w:val="22"/>
        </w:rPr>
        <w:t xml:space="preserve"> modernis</w:t>
      </w:r>
      <w:r w:rsidR="00165F41">
        <w:rPr>
          <w:sz w:val="22"/>
          <w:szCs w:val="22"/>
        </w:rPr>
        <w:t>er</w:t>
      </w:r>
      <w:r w:rsidR="00EA1906" w:rsidRPr="00FA2592">
        <w:rPr>
          <w:sz w:val="22"/>
          <w:szCs w:val="22"/>
        </w:rPr>
        <w:t xml:space="preserve"> </w:t>
      </w:r>
      <w:r w:rsidR="00165F41">
        <w:rPr>
          <w:sz w:val="22"/>
          <w:szCs w:val="22"/>
        </w:rPr>
        <w:t>le</w:t>
      </w:r>
      <w:r w:rsidR="00EA1906" w:rsidRPr="00FA2592">
        <w:rPr>
          <w:sz w:val="22"/>
          <w:szCs w:val="22"/>
        </w:rPr>
        <w:t>s références, et peut-être</w:t>
      </w:r>
      <w:r w:rsidR="008343A4" w:rsidRPr="00FA2592">
        <w:rPr>
          <w:sz w:val="22"/>
          <w:szCs w:val="22"/>
        </w:rPr>
        <w:t xml:space="preserve"> </w:t>
      </w:r>
      <w:r w:rsidR="00165F41">
        <w:rPr>
          <w:sz w:val="22"/>
          <w:szCs w:val="22"/>
        </w:rPr>
        <w:t>à s</w:t>
      </w:r>
      <w:r w:rsidR="001B65C9">
        <w:rPr>
          <w:sz w:val="22"/>
          <w:szCs w:val="22"/>
        </w:rPr>
        <w:t>’</w:t>
      </w:r>
      <w:r w:rsidR="00165F41">
        <w:rPr>
          <w:sz w:val="22"/>
          <w:szCs w:val="22"/>
        </w:rPr>
        <w:t xml:space="preserve">adapter </w:t>
      </w:r>
      <w:r w:rsidR="00EA1906" w:rsidRPr="00FA2592">
        <w:rPr>
          <w:sz w:val="22"/>
          <w:szCs w:val="22"/>
        </w:rPr>
        <w:t xml:space="preserve">à un pays étranger, </w:t>
      </w:r>
      <w:r w:rsidR="008343A4" w:rsidRPr="00FA2592">
        <w:rPr>
          <w:sz w:val="22"/>
          <w:szCs w:val="22"/>
        </w:rPr>
        <w:t>mais</w:t>
      </w:r>
      <w:r w:rsidR="00EA1906" w:rsidRPr="00FA2592">
        <w:rPr>
          <w:sz w:val="22"/>
          <w:szCs w:val="22"/>
        </w:rPr>
        <w:t xml:space="preserve"> l</w:t>
      </w:r>
      <w:r w:rsidR="001B65C9">
        <w:rPr>
          <w:sz w:val="22"/>
          <w:szCs w:val="22"/>
        </w:rPr>
        <w:t>’</w:t>
      </w:r>
      <w:r w:rsidR="00EA1906" w:rsidRPr="00FA2592">
        <w:rPr>
          <w:sz w:val="22"/>
          <w:szCs w:val="22"/>
        </w:rPr>
        <w:t xml:space="preserve">essentiel </w:t>
      </w:r>
      <w:r w:rsidR="008343A4" w:rsidRPr="00FA2592">
        <w:rPr>
          <w:sz w:val="22"/>
          <w:szCs w:val="22"/>
        </w:rPr>
        <w:t>reflète</w:t>
      </w:r>
      <w:r w:rsidR="00EA1906" w:rsidRPr="00FA2592">
        <w:rPr>
          <w:sz w:val="22"/>
          <w:szCs w:val="22"/>
        </w:rPr>
        <w:t xml:space="preserve"> sans doute</w:t>
      </w:r>
      <w:r w:rsidR="008343A4" w:rsidRPr="00FA2592">
        <w:rPr>
          <w:sz w:val="22"/>
          <w:szCs w:val="22"/>
        </w:rPr>
        <w:t xml:space="preserve"> </w:t>
      </w:r>
      <w:r w:rsidR="00EA1906" w:rsidRPr="00FA2592">
        <w:rPr>
          <w:sz w:val="22"/>
          <w:szCs w:val="22"/>
        </w:rPr>
        <w:t>l</w:t>
      </w:r>
      <w:r w:rsidR="001B65C9">
        <w:rPr>
          <w:sz w:val="22"/>
          <w:szCs w:val="22"/>
        </w:rPr>
        <w:t>’</w:t>
      </w:r>
      <w:r w:rsidR="00EA1906" w:rsidRPr="00FA2592">
        <w:rPr>
          <w:sz w:val="22"/>
          <w:szCs w:val="22"/>
        </w:rPr>
        <w:t>envie d</w:t>
      </w:r>
      <w:r w:rsidR="001B65C9">
        <w:rPr>
          <w:sz w:val="22"/>
          <w:szCs w:val="22"/>
        </w:rPr>
        <w:t>’</w:t>
      </w:r>
      <w:r w:rsidR="00EA1906" w:rsidRPr="00FA2592">
        <w:rPr>
          <w:sz w:val="22"/>
          <w:szCs w:val="22"/>
        </w:rPr>
        <w:t>expérimenter des états différents du texte,</w:t>
      </w:r>
      <w:r w:rsidR="00BB341E" w:rsidRPr="00FA2592">
        <w:rPr>
          <w:sz w:val="22"/>
          <w:szCs w:val="22"/>
        </w:rPr>
        <w:t xml:space="preserve"> en</w:t>
      </w:r>
      <w:r w:rsidR="00EA1906" w:rsidRPr="00FA2592">
        <w:rPr>
          <w:sz w:val="22"/>
          <w:szCs w:val="22"/>
        </w:rPr>
        <w:t xml:space="preserve"> jouant sur des variations de détails.</w:t>
      </w:r>
    </w:p>
    <w:p w14:paraId="73A6DD82" w14:textId="137D2368" w:rsidR="003B4AEB" w:rsidRPr="00FA2592" w:rsidRDefault="008343A4" w:rsidP="003B4AEB">
      <w:pPr>
        <w:ind w:firstLine="708"/>
        <w:jc w:val="both"/>
        <w:rPr>
          <w:rFonts w:cstheme="minorHAnsi"/>
          <w:sz w:val="22"/>
        </w:rPr>
      </w:pPr>
      <w:r w:rsidRPr="00FA2592">
        <w:rPr>
          <w:rFonts w:cstheme="minorHAnsi"/>
          <w:sz w:val="22"/>
        </w:rPr>
        <w:t>Miche</w:t>
      </w:r>
      <w:r w:rsidR="00165F41">
        <w:rPr>
          <w:rFonts w:cstheme="minorHAnsi"/>
          <w:sz w:val="22"/>
        </w:rPr>
        <w:t>l</w:t>
      </w:r>
      <w:r w:rsidRPr="00FA2592">
        <w:rPr>
          <w:rFonts w:cstheme="minorHAnsi"/>
          <w:sz w:val="22"/>
        </w:rPr>
        <w:t xml:space="preserve"> </w:t>
      </w:r>
      <w:proofErr w:type="spellStart"/>
      <w:r w:rsidRPr="00FA2592">
        <w:rPr>
          <w:rFonts w:cstheme="minorHAnsi"/>
          <w:sz w:val="22"/>
        </w:rPr>
        <w:t>Vinaver</w:t>
      </w:r>
      <w:proofErr w:type="spellEnd"/>
      <w:r w:rsidR="00BB341E" w:rsidRPr="00FA2592">
        <w:rPr>
          <w:rFonts w:cstheme="minorHAnsi"/>
          <w:sz w:val="22"/>
        </w:rPr>
        <w:t xml:space="preserve"> procède en </w:t>
      </w:r>
      <w:r w:rsidR="003B4AEB" w:rsidRPr="00FA2592">
        <w:rPr>
          <w:rFonts w:cstheme="minorHAnsi"/>
          <w:sz w:val="22"/>
        </w:rPr>
        <w:t>colla</w:t>
      </w:r>
      <w:r w:rsidR="00BB341E" w:rsidRPr="00FA2592">
        <w:rPr>
          <w:rFonts w:cstheme="minorHAnsi"/>
          <w:sz w:val="22"/>
        </w:rPr>
        <w:t>nt</w:t>
      </w:r>
      <w:r w:rsidR="003B4AEB" w:rsidRPr="00FA2592">
        <w:rPr>
          <w:rFonts w:cstheme="minorHAnsi"/>
          <w:sz w:val="22"/>
        </w:rPr>
        <w:t xml:space="preserve"> de</w:t>
      </w:r>
      <w:r w:rsidR="00BB341E" w:rsidRPr="00FA2592">
        <w:rPr>
          <w:rFonts w:cstheme="minorHAnsi"/>
          <w:sz w:val="22"/>
        </w:rPr>
        <w:t>s</w:t>
      </w:r>
      <w:r w:rsidR="003B4AEB" w:rsidRPr="00FA2592">
        <w:rPr>
          <w:rFonts w:cstheme="minorHAnsi"/>
          <w:sz w:val="22"/>
        </w:rPr>
        <w:t xml:space="preserve"> répliques photocopiées de l</w:t>
      </w:r>
      <w:r w:rsidR="001B65C9">
        <w:rPr>
          <w:rFonts w:cstheme="minorHAnsi"/>
          <w:sz w:val="22"/>
        </w:rPr>
        <w:t>’</w:t>
      </w:r>
      <w:r w:rsidR="003B4AEB" w:rsidRPr="00FA2592">
        <w:rPr>
          <w:rFonts w:cstheme="minorHAnsi"/>
          <w:sz w:val="22"/>
        </w:rPr>
        <w:t>édition de 1986 (la liste de six numéros à gauche correspond à des pages de ce volume)</w:t>
      </w:r>
      <w:r w:rsidR="00165F41">
        <w:rPr>
          <w:rFonts w:cstheme="minorHAnsi"/>
          <w:sz w:val="22"/>
        </w:rPr>
        <w:t xml:space="preserve"> et en </w:t>
      </w:r>
      <w:r w:rsidRPr="00FA2592">
        <w:rPr>
          <w:rFonts w:cstheme="minorHAnsi"/>
          <w:sz w:val="22"/>
        </w:rPr>
        <w:t>rédige</w:t>
      </w:r>
      <w:r w:rsidR="00165F41">
        <w:rPr>
          <w:rFonts w:cstheme="minorHAnsi"/>
          <w:sz w:val="22"/>
        </w:rPr>
        <w:t>ant</w:t>
      </w:r>
      <w:r w:rsidR="003B4AEB" w:rsidRPr="00FA2592">
        <w:rPr>
          <w:rFonts w:cstheme="minorHAnsi"/>
          <w:sz w:val="22"/>
        </w:rPr>
        <w:t xml:space="preserve"> </w:t>
      </w:r>
      <w:r w:rsidR="0064119B" w:rsidRPr="00FA2592">
        <w:rPr>
          <w:rFonts w:cstheme="minorHAnsi"/>
          <w:sz w:val="22"/>
        </w:rPr>
        <w:t>l</w:t>
      </w:r>
      <w:r w:rsidR="003B4AEB" w:rsidRPr="00FA2592">
        <w:rPr>
          <w:rFonts w:cstheme="minorHAnsi"/>
          <w:sz w:val="22"/>
        </w:rPr>
        <w:t>es jointures à la main.</w:t>
      </w:r>
    </w:p>
    <w:p w14:paraId="70D584BE" w14:textId="77777777" w:rsidR="00895D13" w:rsidRPr="00DC1587" w:rsidRDefault="00895D13" w:rsidP="00895D13">
      <w:pPr>
        <w:jc w:val="center"/>
        <w:rPr>
          <w:rFonts w:cstheme="minorHAnsi"/>
        </w:rPr>
      </w:pPr>
      <w:r w:rsidRPr="00DC1587">
        <w:rPr>
          <w:rFonts w:cstheme="minorHAnsi"/>
          <w:noProof/>
        </w:rPr>
        <w:lastRenderedPageBreak/>
        <w:drawing>
          <wp:inline distT="0" distB="0" distL="0" distR="0" wp14:anchorId="51D80D90" wp14:editId="688D3011">
            <wp:extent cx="3309939" cy="4387348"/>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318186" cy="4398279"/>
                    </a:xfrm>
                    <a:prstGeom prst="rect">
                      <a:avLst/>
                    </a:prstGeom>
                  </pic:spPr>
                </pic:pic>
              </a:graphicData>
            </a:graphic>
          </wp:inline>
        </w:drawing>
      </w:r>
    </w:p>
    <w:p w14:paraId="0E56FE34" w14:textId="66C88FB0" w:rsidR="005C49D6" w:rsidRPr="00FA2592" w:rsidRDefault="00EF74F0" w:rsidP="00895D13">
      <w:pPr>
        <w:jc w:val="center"/>
        <w:rPr>
          <w:rFonts w:cstheme="minorHAnsi"/>
        </w:rPr>
      </w:pPr>
      <w:r>
        <w:rPr>
          <w:rFonts w:cstheme="minorHAnsi"/>
          <w:sz w:val="22"/>
          <w:szCs w:val="22"/>
        </w:rPr>
        <w:t xml:space="preserve">(25) </w:t>
      </w:r>
      <w:r w:rsidR="005C49D6" w:rsidRPr="00165F41">
        <w:rPr>
          <w:rFonts w:cstheme="minorHAnsi"/>
          <w:sz w:val="22"/>
          <w:szCs w:val="22"/>
        </w:rPr>
        <w:t>2</w:t>
      </w:r>
      <w:r w:rsidR="00165F41" w:rsidRPr="00165F41">
        <w:rPr>
          <w:rFonts w:cstheme="minorHAnsi"/>
          <w:sz w:val="22"/>
          <w:szCs w:val="22"/>
        </w:rPr>
        <w:t>4 –</w:t>
      </w:r>
      <w:r w:rsidR="00165F41">
        <w:rPr>
          <w:rFonts w:cstheme="minorHAnsi"/>
        </w:rPr>
        <w:t xml:space="preserve"> </w:t>
      </w:r>
      <w:r w:rsidR="00165F41" w:rsidRPr="00165F41">
        <w:rPr>
          <w:rFonts w:cstheme="minorHAnsi"/>
          <w:b/>
          <w:bCs/>
        </w:rPr>
        <w:t>La bonne distribution</w:t>
      </w:r>
    </w:p>
    <w:p w14:paraId="55FB86F0" w14:textId="79638143" w:rsidR="004B6CD6" w:rsidRDefault="004B6CD6" w:rsidP="006A1BFE">
      <w:pPr>
        <w:pStyle w:val="TitreImage"/>
      </w:pPr>
      <w:r w:rsidRPr="004B6CD6">
        <w:t xml:space="preserve">Michel </w:t>
      </w:r>
      <w:proofErr w:type="spellStart"/>
      <w:r w:rsidRPr="004B6CD6">
        <w:t>Vinaver</w:t>
      </w:r>
      <w:proofErr w:type="spellEnd"/>
      <w:r w:rsidRPr="004B6CD6">
        <w:t xml:space="preserve">. Notes sur la distribution pour la mise en scène de </w:t>
      </w:r>
      <w:r w:rsidRPr="006A1BFE">
        <w:rPr>
          <w:i/>
        </w:rPr>
        <w:t>Par-dessus bord</w:t>
      </w:r>
      <w:r w:rsidRPr="004B6CD6">
        <w:t xml:space="preserve"> par Sam Walters, 1</w:t>
      </w:r>
      <w:r w:rsidRPr="006A1BFE">
        <w:rPr>
          <w:vertAlign w:val="superscript"/>
        </w:rPr>
        <w:t>er</w:t>
      </w:r>
      <w:r w:rsidRPr="004B6CD6">
        <w:t xml:space="preserve"> juillet 1997. Archives Michel </w:t>
      </w:r>
      <w:proofErr w:type="spellStart"/>
      <w:r w:rsidRPr="004B6CD6">
        <w:t>Vinaver</w:t>
      </w:r>
      <w:proofErr w:type="spellEnd"/>
      <w:r w:rsidRPr="004B6CD6">
        <w:t>/</w:t>
      </w:r>
      <w:proofErr w:type="spellStart"/>
      <w:r w:rsidRPr="004B6CD6">
        <w:t>Imec</w:t>
      </w:r>
      <w:proofErr w:type="spellEnd"/>
      <w:r w:rsidRPr="004B6CD6">
        <w:t>.</w:t>
      </w:r>
    </w:p>
    <w:p w14:paraId="53979100" w14:textId="0D2E46EF" w:rsidR="00895D13" w:rsidRPr="00FA2592" w:rsidRDefault="000F3C49" w:rsidP="00895D13">
      <w:pPr>
        <w:jc w:val="center"/>
        <w:rPr>
          <w:rFonts w:cstheme="minorHAnsi"/>
          <w:b/>
          <w:bCs/>
          <w:sz w:val="22"/>
          <w:szCs w:val="32"/>
        </w:rPr>
      </w:pPr>
      <w:r>
        <w:rPr>
          <w:rFonts w:cstheme="minorHAnsi"/>
          <w:b/>
          <w:bCs/>
          <w:sz w:val="22"/>
          <w:szCs w:val="32"/>
        </w:rPr>
        <w:t>V</w:t>
      </w:r>
      <w:r w:rsidRPr="00FA2592">
        <w:rPr>
          <w:rFonts w:cstheme="minorHAnsi"/>
          <w:b/>
          <w:bCs/>
          <w:sz w:val="22"/>
          <w:szCs w:val="32"/>
        </w:rPr>
        <w:t xml:space="preserve"> </w:t>
      </w:r>
      <w:r w:rsidR="00895D13" w:rsidRPr="00FA2592">
        <w:rPr>
          <w:rFonts w:cstheme="minorHAnsi"/>
          <w:b/>
          <w:bCs/>
          <w:sz w:val="22"/>
          <w:szCs w:val="32"/>
        </w:rPr>
        <w:t>– Mi</w:t>
      </w:r>
    </w:p>
    <w:p w14:paraId="78A27C92" w14:textId="77777777" w:rsidR="00895D13" w:rsidRPr="00FA2592" w:rsidRDefault="00895D13" w:rsidP="00895D13">
      <w:pPr>
        <w:rPr>
          <w:rFonts w:cstheme="minorHAnsi"/>
          <w:sz w:val="20"/>
        </w:rPr>
      </w:pPr>
    </w:p>
    <w:p w14:paraId="36A7D2D1" w14:textId="75154744" w:rsidR="001B36B2" w:rsidRDefault="00EC52DF" w:rsidP="00567B61">
      <w:pPr>
        <w:ind w:firstLine="708"/>
        <w:jc w:val="both"/>
        <w:rPr>
          <w:rFonts w:cstheme="minorHAnsi"/>
          <w:sz w:val="22"/>
          <w:szCs w:val="22"/>
        </w:rPr>
      </w:pPr>
      <w:r w:rsidRPr="00FA2592">
        <w:rPr>
          <w:rFonts w:cstheme="minorHAnsi"/>
          <w:sz w:val="22"/>
          <w:szCs w:val="22"/>
        </w:rPr>
        <w:t>Ce</w:t>
      </w:r>
      <w:r w:rsidR="008329B9" w:rsidRPr="00FA2592">
        <w:rPr>
          <w:rFonts w:cstheme="minorHAnsi"/>
          <w:sz w:val="22"/>
          <w:szCs w:val="22"/>
        </w:rPr>
        <w:t xml:space="preserve"> feuillet </w:t>
      </w:r>
      <w:r w:rsidRPr="00FA2592">
        <w:rPr>
          <w:rFonts w:cstheme="minorHAnsi"/>
          <w:sz w:val="22"/>
          <w:szCs w:val="22"/>
        </w:rPr>
        <w:t>témoigne</w:t>
      </w:r>
      <w:r w:rsidR="008329B9" w:rsidRPr="00FA2592">
        <w:rPr>
          <w:rFonts w:cstheme="minorHAnsi"/>
          <w:sz w:val="22"/>
          <w:szCs w:val="22"/>
        </w:rPr>
        <w:t xml:space="preserve"> d</w:t>
      </w:r>
      <w:r w:rsidR="001B65C9">
        <w:rPr>
          <w:rFonts w:cstheme="minorHAnsi"/>
          <w:sz w:val="22"/>
          <w:szCs w:val="22"/>
        </w:rPr>
        <w:t>’</w:t>
      </w:r>
      <w:r w:rsidR="008329B9" w:rsidRPr="00FA2592">
        <w:rPr>
          <w:rFonts w:cstheme="minorHAnsi"/>
          <w:sz w:val="22"/>
          <w:szCs w:val="22"/>
        </w:rPr>
        <w:t xml:space="preserve">une </w:t>
      </w:r>
      <w:r w:rsidR="00895D13" w:rsidRPr="00FA2592">
        <w:rPr>
          <w:rFonts w:cstheme="minorHAnsi"/>
          <w:sz w:val="22"/>
          <w:szCs w:val="22"/>
        </w:rPr>
        <w:t>collaboration</w:t>
      </w:r>
      <w:r w:rsidRPr="00FA2592">
        <w:rPr>
          <w:rFonts w:cstheme="minorHAnsi"/>
          <w:sz w:val="22"/>
          <w:szCs w:val="22"/>
        </w:rPr>
        <w:t xml:space="preserve"> </w:t>
      </w:r>
      <w:r w:rsidR="008329B9" w:rsidRPr="00FA2592">
        <w:rPr>
          <w:rFonts w:cstheme="minorHAnsi"/>
          <w:sz w:val="22"/>
          <w:szCs w:val="22"/>
        </w:rPr>
        <w:t>avec Sam Walters</w:t>
      </w:r>
      <w:r w:rsidR="00895D13" w:rsidRPr="00FA2592">
        <w:rPr>
          <w:rFonts w:cstheme="minorHAnsi"/>
          <w:sz w:val="22"/>
          <w:szCs w:val="22"/>
        </w:rPr>
        <w:t>, à l</w:t>
      </w:r>
      <w:r w:rsidR="001B65C9">
        <w:rPr>
          <w:rFonts w:cstheme="minorHAnsi"/>
          <w:sz w:val="22"/>
          <w:szCs w:val="22"/>
        </w:rPr>
        <w:t>’</w:t>
      </w:r>
      <w:r w:rsidR="00895D13" w:rsidRPr="00FA2592">
        <w:rPr>
          <w:rFonts w:cstheme="minorHAnsi"/>
          <w:sz w:val="22"/>
          <w:szCs w:val="22"/>
        </w:rPr>
        <w:t>été 1997</w:t>
      </w:r>
      <w:r w:rsidR="008329B9" w:rsidRPr="00FA2592">
        <w:rPr>
          <w:rFonts w:cstheme="minorHAnsi"/>
          <w:sz w:val="22"/>
          <w:szCs w:val="22"/>
        </w:rPr>
        <w:t>.</w:t>
      </w:r>
      <w:r w:rsidR="00895D13" w:rsidRPr="00FA2592">
        <w:rPr>
          <w:rFonts w:cstheme="minorHAnsi"/>
          <w:sz w:val="22"/>
          <w:szCs w:val="22"/>
        </w:rPr>
        <w:t xml:space="preserve"> </w:t>
      </w:r>
      <w:r w:rsidR="008329B9" w:rsidRPr="00FA2592">
        <w:rPr>
          <w:rFonts w:cstheme="minorHAnsi"/>
          <w:sz w:val="22"/>
          <w:szCs w:val="22"/>
        </w:rPr>
        <w:t>À</w:t>
      </w:r>
      <w:r w:rsidR="00895D13" w:rsidRPr="00FA2592">
        <w:rPr>
          <w:rFonts w:cstheme="minorHAnsi"/>
          <w:sz w:val="22"/>
          <w:szCs w:val="22"/>
        </w:rPr>
        <w:t xml:space="preserve"> partir d</w:t>
      </w:r>
      <w:r w:rsidR="001B65C9">
        <w:rPr>
          <w:rFonts w:cstheme="minorHAnsi"/>
          <w:sz w:val="22"/>
          <w:szCs w:val="22"/>
        </w:rPr>
        <w:t>’</w:t>
      </w:r>
      <w:r w:rsidR="00895D13" w:rsidRPr="00FA2592">
        <w:rPr>
          <w:rFonts w:cstheme="minorHAnsi"/>
          <w:sz w:val="22"/>
          <w:szCs w:val="22"/>
        </w:rPr>
        <w:t xml:space="preserve">une demande </w:t>
      </w:r>
      <w:r w:rsidR="008329B9" w:rsidRPr="00FA2592">
        <w:rPr>
          <w:rFonts w:cstheme="minorHAnsi"/>
          <w:sz w:val="22"/>
          <w:szCs w:val="22"/>
        </w:rPr>
        <w:t>du metteur en scène</w:t>
      </w:r>
      <w:r w:rsidR="00895D13" w:rsidRPr="00FA2592">
        <w:rPr>
          <w:rFonts w:cstheme="minorHAnsi"/>
          <w:sz w:val="22"/>
          <w:szCs w:val="22"/>
        </w:rPr>
        <w:t xml:space="preserve">, qui </w:t>
      </w:r>
      <w:r w:rsidR="008329B9" w:rsidRPr="00FA2592">
        <w:rPr>
          <w:rFonts w:cstheme="minorHAnsi"/>
          <w:sz w:val="22"/>
          <w:szCs w:val="22"/>
        </w:rPr>
        <w:t>projette de monter</w:t>
      </w:r>
      <w:r w:rsidR="00895D13" w:rsidRPr="00FA2592">
        <w:rPr>
          <w:rFonts w:cstheme="minorHAnsi"/>
          <w:sz w:val="22"/>
          <w:szCs w:val="22"/>
        </w:rPr>
        <w:t xml:space="preserve"> </w:t>
      </w:r>
      <w:r w:rsidR="00895D13" w:rsidRPr="00FA2592">
        <w:rPr>
          <w:rFonts w:cstheme="minorHAnsi"/>
          <w:i/>
          <w:sz w:val="22"/>
          <w:szCs w:val="22"/>
        </w:rPr>
        <w:t>Par-dessus bord</w:t>
      </w:r>
      <w:r w:rsidR="00895D13" w:rsidRPr="00FA2592">
        <w:rPr>
          <w:rFonts w:cstheme="minorHAnsi"/>
          <w:sz w:val="22"/>
          <w:szCs w:val="22"/>
        </w:rPr>
        <w:t xml:space="preserve"> dans </w:t>
      </w:r>
      <w:r w:rsidR="008329B9" w:rsidRPr="00FA2592">
        <w:rPr>
          <w:rFonts w:cstheme="minorHAnsi"/>
          <w:sz w:val="22"/>
          <w:szCs w:val="22"/>
        </w:rPr>
        <w:t>son</w:t>
      </w:r>
      <w:r w:rsidR="00895D13" w:rsidRPr="00FA2592">
        <w:rPr>
          <w:rFonts w:cstheme="minorHAnsi"/>
          <w:sz w:val="22"/>
          <w:szCs w:val="22"/>
        </w:rPr>
        <w:t xml:space="preserve"> théâtre en périphérie de Londres, </w:t>
      </w:r>
      <w:r w:rsidRPr="00FA2592">
        <w:rPr>
          <w:rFonts w:cstheme="minorHAnsi"/>
          <w:sz w:val="22"/>
          <w:szCs w:val="22"/>
        </w:rPr>
        <w:t xml:space="preserve">Michel </w:t>
      </w:r>
      <w:proofErr w:type="spellStart"/>
      <w:r w:rsidR="00895D13" w:rsidRPr="00FA2592">
        <w:rPr>
          <w:rFonts w:cstheme="minorHAnsi"/>
          <w:sz w:val="22"/>
          <w:szCs w:val="22"/>
        </w:rPr>
        <w:t>Vinaver</w:t>
      </w:r>
      <w:proofErr w:type="spellEnd"/>
      <w:r w:rsidR="00895D13" w:rsidRPr="00FA2592">
        <w:rPr>
          <w:rFonts w:cstheme="minorHAnsi"/>
          <w:sz w:val="22"/>
          <w:szCs w:val="22"/>
        </w:rPr>
        <w:t xml:space="preserve"> imagine différentes combinaisons possibles de personnages</w:t>
      </w:r>
      <w:r w:rsidR="008329B9" w:rsidRPr="00FA2592">
        <w:rPr>
          <w:rFonts w:cstheme="minorHAnsi"/>
          <w:sz w:val="22"/>
          <w:szCs w:val="22"/>
        </w:rPr>
        <w:t xml:space="preserve"> pour un même acteur</w:t>
      </w:r>
      <w:r w:rsidR="00514A71" w:rsidRPr="00FA2592">
        <w:rPr>
          <w:rFonts w:cstheme="minorHAnsi"/>
          <w:sz w:val="22"/>
          <w:szCs w:val="22"/>
        </w:rPr>
        <w:t xml:space="preserve"> (les trois </w:t>
      </w:r>
      <w:r w:rsidRPr="00FA2592">
        <w:rPr>
          <w:rFonts w:cstheme="minorHAnsi"/>
          <w:sz w:val="22"/>
          <w:szCs w:val="22"/>
        </w:rPr>
        <w:t xml:space="preserve">assemblages </w:t>
      </w:r>
      <w:r w:rsidR="00514A71" w:rsidRPr="00FA2592">
        <w:rPr>
          <w:rFonts w:cstheme="minorHAnsi"/>
          <w:sz w:val="22"/>
          <w:szCs w:val="22"/>
        </w:rPr>
        <w:t>entourés en rouge étaient déjà choisis par Walters dans son courrier)</w:t>
      </w:r>
      <w:r w:rsidR="00895D13" w:rsidRPr="00FA2592">
        <w:rPr>
          <w:rFonts w:cstheme="minorHAnsi"/>
          <w:sz w:val="22"/>
          <w:szCs w:val="22"/>
        </w:rPr>
        <w:t>.</w:t>
      </w:r>
      <w:r w:rsidR="008329B9" w:rsidRPr="00FA2592">
        <w:rPr>
          <w:rFonts w:cstheme="minorHAnsi"/>
          <w:sz w:val="22"/>
          <w:szCs w:val="22"/>
        </w:rPr>
        <w:t xml:space="preserve"> </w:t>
      </w:r>
      <w:r w:rsidR="00514A71" w:rsidRPr="00FA2592">
        <w:rPr>
          <w:rFonts w:cstheme="minorHAnsi"/>
          <w:sz w:val="22"/>
          <w:szCs w:val="22"/>
        </w:rPr>
        <w:t xml:space="preserve">Ce travail est </w:t>
      </w:r>
      <w:r w:rsidRPr="00FA2592">
        <w:rPr>
          <w:rFonts w:cstheme="minorHAnsi"/>
          <w:sz w:val="22"/>
          <w:szCs w:val="22"/>
        </w:rPr>
        <w:t xml:space="preserve">indispensable </w:t>
      </w:r>
      <w:r w:rsidR="00C56221" w:rsidRPr="00FA2592">
        <w:rPr>
          <w:rFonts w:cstheme="minorHAnsi"/>
          <w:sz w:val="22"/>
          <w:szCs w:val="22"/>
        </w:rPr>
        <w:t>avec une</w:t>
      </w:r>
      <w:r w:rsidR="00514A71" w:rsidRPr="00FA2592">
        <w:rPr>
          <w:rFonts w:cstheme="minorHAnsi"/>
          <w:sz w:val="22"/>
          <w:szCs w:val="22"/>
        </w:rPr>
        <w:t xml:space="preserve"> pièce qui compte environ quarante personnages</w:t>
      </w:r>
      <w:r w:rsidR="00DB00E2" w:rsidRPr="00FA2592">
        <w:rPr>
          <w:rFonts w:cstheme="minorHAnsi"/>
          <w:sz w:val="22"/>
          <w:szCs w:val="22"/>
        </w:rPr>
        <w:t xml:space="preserve">, </w:t>
      </w:r>
      <w:r w:rsidR="00DB2BD0" w:rsidRPr="00FA2592">
        <w:rPr>
          <w:rFonts w:cstheme="minorHAnsi"/>
          <w:sz w:val="22"/>
          <w:szCs w:val="22"/>
        </w:rPr>
        <w:t xml:space="preserve">alors </w:t>
      </w:r>
      <w:r w:rsidR="00DB00E2" w:rsidRPr="00FA2592">
        <w:rPr>
          <w:rFonts w:cstheme="minorHAnsi"/>
          <w:sz w:val="22"/>
          <w:szCs w:val="22"/>
        </w:rPr>
        <w:t>que</w:t>
      </w:r>
      <w:r w:rsidR="00514A71" w:rsidRPr="00FA2592">
        <w:rPr>
          <w:rFonts w:cstheme="minorHAnsi"/>
          <w:sz w:val="22"/>
          <w:szCs w:val="22"/>
        </w:rPr>
        <w:t> </w:t>
      </w:r>
      <w:r w:rsidR="00DB00E2" w:rsidRPr="00FA2592">
        <w:rPr>
          <w:rFonts w:cstheme="minorHAnsi"/>
          <w:sz w:val="22"/>
          <w:szCs w:val="22"/>
        </w:rPr>
        <w:t xml:space="preserve">Walters dirige une équipe de </w:t>
      </w:r>
      <w:r w:rsidR="00DB2BD0" w:rsidRPr="00FA2592">
        <w:rPr>
          <w:rFonts w:cstheme="minorHAnsi"/>
          <w:sz w:val="22"/>
          <w:szCs w:val="22"/>
        </w:rPr>
        <w:t xml:space="preserve">vingt </w:t>
      </w:r>
      <w:r w:rsidR="00DB00E2" w:rsidRPr="00FA2592">
        <w:rPr>
          <w:rFonts w:cstheme="minorHAnsi"/>
          <w:sz w:val="22"/>
          <w:szCs w:val="22"/>
        </w:rPr>
        <w:t>comédiens</w:t>
      </w:r>
      <w:r w:rsidR="00DB2BD0" w:rsidRPr="00FA2592">
        <w:rPr>
          <w:rFonts w:cstheme="minorHAnsi"/>
          <w:sz w:val="22"/>
          <w:szCs w:val="22"/>
        </w:rPr>
        <w:t>.</w:t>
      </w:r>
      <w:r w:rsidR="00DB00E2" w:rsidRPr="00FA2592">
        <w:rPr>
          <w:rFonts w:cstheme="minorHAnsi"/>
          <w:sz w:val="22"/>
          <w:szCs w:val="22"/>
        </w:rPr>
        <w:t xml:space="preserve"> </w:t>
      </w:r>
      <w:r w:rsidR="00C56221" w:rsidRPr="00FA2592">
        <w:rPr>
          <w:rFonts w:cstheme="minorHAnsi"/>
          <w:sz w:val="22"/>
          <w:szCs w:val="22"/>
        </w:rPr>
        <w:t>L</w:t>
      </w:r>
      <w:r w:rsidR="00DB00E2" w:rsidRPr="00FA2592">
        <w:rPr>
          <w:rFonts w:cstheme="minorHAnsi"/>
          <w:sz w:val="22"/>
          <w:szCs w:val="22"/>
        </w:rPr>
        <w:t xml:space="preserve">a distribution du spectacle de </w:t>
      </w:r>
      <w:r w:rsidR="00841A90" w:rsidRPr="00FA2592">
        <w:rPr>
          <w:rFonts w:cstheme="minorHAnsi"/>
          <w:sz w:val="22"/>
          <w:szCs w:val="22"/>
        </w:rPr>
        <w:t xml:space="preserve">Roger </w:t>
      </w:r>
      <w:r w:rsidR="00DB00E2" w:rsidRPr="00FA2592">
        <w:rPr>
          <w:rFonts w:cstheme="minorHAnsi"/>
          <w:sz w:val="22"/>
          <w:szCs w:val="22"/>
        </w:rPr>
        <w:t xml:space="preserve">Planchon regroupait </w:t>
      </w:r>
      <w:r w:rsidR="00DB2BD0" w:rsidRPr="00FA2592">
        <w:rPr>
          <w:rFonts w:cstheme="minorHAnsi"/>
          <w:sz w:val="22"/>
          <w:szCs w:val="22"/>
        </w:rPr>
        <w:t xml:space="preserve">trente-cinq </w:t>
      </w:r>
      <w:r w:rsidR="00DB00E2" w:rsidRPr="00FA2592">
        <w:rPr>
          <w:rFonts w:cstheme="minorHAnsi"/>
          <w:sz w:val="22"/>
          <w:szCs w:val="22"/>
        </w:rPr>
        <w:t xml:space="preserve">comédiens, </w:t>
      </w:r>
      <w:r w:rsidR="00DB2BD0" w:rsidRPr="00FA2592">
        <w:rPr>
          <w:rFonts w:cstheme="minorHAnsi"/>
          <w:sz w:val="22"/>
          <w:szCs w:val="22"/>
        </w:rPr>
        <w:t xml:space="preserve">celle de </w:t>
      </w:r>
      <w:r w:rsidRPr="00FA2592">
        <w:rPr>
          <w:rFonts w:cstheme="minorHAnsi"/>
          <w:sz w:val="22"/>
          <w:szCs w:val="22"/>
        </w:rPr>
        <w:t>Christian</w:t>
      </w:r>
      <w:r w:rsidR="00DB00E2" w:rsidRPr="00FA2592">
        <w:rPr>
          <w:rFonts w:cstheme="minorHAnsi"/>
          <w:sz w:val="22"/>
          <w:szCs w:val="22"/>
        </w:rPr>
        <w:t xml:space="preserve"> </w:t>
      </w:r>
      <w:proofErr w:type="spellStart"/>
      <w:r w:rsidR="00DB00E2" w:rsidRPr="00FA2592">
        <w:rPr>
          <w:rFonts w:cstheme="minorHAnsi"/>
          <w:sz w:val="22"/>
          <w:szCs w:val="22"/>
        </w:rPr>
        <w:t>Schiaretti</w:t>
      </w:r>
      <w:proofErr w:type="spellEnd"/>
      <w:r w:rsidR="00DB00E2" w:rsidRPr="00FA2592">
        <w:rPr>
          <w:rFonts w:cstheme="minorHAnsi"/>
          <w:sz w:val="22"/>
          <w:szCs w:val="22"/>
        </w:rPr>
        <w:t xml:space="preserve"> </w:t>
      </w:r>
      <w:r w:rsidR="00DB2BD0" w:rsidRPr="00FA2592">
        <w:rPr>
          <w:rFonts w:cstheme="minorHAnsi"/>
          <w:sz w:val="22"/>
          <w:szCs w:val="22"/>
        </w:rPr>
        <w:t>trente, Charles</w:t>
      </w:r>
      <w:r w:rsidRPr="00FA2592">
        <w:rPr>
          <w:rFonts w:cstheme="minorHAnsi"/>
          <w:sz w:val="22"/>
          <w:szCs w:val="22"/>
        </w:rPr>
        <w:t xml:space="preserve"> </w:t>
      </w:r>
      <w:r w:rsidR="00DB00E2" w:rsidRPr="00FA2592">
        <w:rPr>
          <w:rFonts w:cstheme="minorHAnsi"/>
          <w:sz w:val="22"/>
          <w:szCs w:val="22"/>
        </w:rPr>
        <w:t xml:space="preserve">Joris </w:t>
      </w:r>
      <w:r w:rsidR="00DB2BD0" w:rsidRPr="00FA2592">
        <w:rPr>
          <w:rFonts w:cstheme="minorHAnsi"/>
          <w:sz w:val="22"/>
          <w:szCs w:val="22"/>
        </w:rPr>
        <w:t xml:space="preserve">et Jérôme </w:t>
      </w:r>
      <w:proofErr w:type="spellStart"/>
      <w:r w:rsidR="00DB2BD0" w:rsidRPr="00FA2592">
        <w:rPr>
          <w:rFonts w:cstheme="minorHAnsi"/>
          <w:sz w:val="22"/>
          <w:szCs w:val="22"/>
        </w:rPr>
        <w:t>Hankins</w:t>
      </w:r>
      <w:proofErr w:type="spellEnd"/>
      <w:r w:rsidR="00DB2BD0" w:rsidRPr="00FA2592">
        <w:rPr>
          <w:rFonts w:cstheme="minorHAnsi"/>
          <w:sz w:val="22"/>
          <w:szCs w:val="22"/>
        </w:rPr>
        <w:t xml:space="preserve"> vingt-deux</w:t>
      </w:r>
      <w:r w:rsidR="00DB00E2" w:rsidRPr="00FA2592">
        <w:rPr>
          <w:rFonts w:cstheme="minorHAnsi"/>
          <w:sz w:val="22"/>
          <w:szCs w:val="22"/>
        </w:rPr>
        <w:t>,</w:t>
      </w:r>
      <w:r w:rsidR="00BE0F3F">
        <w:rPr>
          <w:rFonts w:cstheme="minorHAnsi"/>
          <w:sz w:val="22"/>
          <w:szCs w:val="22"/>
        </w:rPr>
        <w:t xml:space="preserve"> </w:t>
      </w:r>
      <w:r w:rsidR="00DB00E2" w:rsidRPr="00FA2592">
        <w:rPr>
          <w:rFonts w:cstheme="minorHAnsi"/>
          <w:sz w:val="22"/>
          <w:szCs w:val="22"/>
        </w:rPr>
        <w:t>Meunier</w:t>
      </w:r>
      <w:r w:rsidR="00DB2BD0" w:rsidRPr="00FA2592">
        <w:rPr>
          <w:rFonts w:cstheme="minorHAnsi"/>
          <w:sz w:val="22"/>
          <w:szCs w:val="22"/>
        </w:rPr>
        <w:t xml:space="preserve"> dix-sept</w:t>
      </w:r>
      <w:r w:rsidR="00DB00E2" w:rsidRPr="00FA2592">
        <w:rPr>
          <w:rFonts w:cstheme="minorHAnsi"/>
          <w:sz w:val="22"/>
          <w:szCs w:val="22"/>
        </w:rPr>
        <w:t xml:space="preserve">). </w:t>
      </w:r>
      <w:r w:rsidR="00C56221" w:rsidRPr="00FA2592">
        <w:rPr>
          <w:rFonts w:cstheme="minorHAnsi"/>
          <w:sz w:val="22"/>
          <w:szCs w:val="22"/>
        </w:rPr>
        <w:t>Les</w:t>
      </w:r>
      <w:r w:rsidR="00514A71" w:rsidRPr="00FA2592">
        <w:rPr>
          <w:rFonts w:cstheme="minorHAnsi"/>
          <w:sz w:val="22"/>
          <w:szCs w:val="22"/>
        </w:rPr>
        <w:t xml:space="preserve"> solutions pratiques peuvent </w:t>
      </w:r>
      <w:r w:rsidR="00C56221" w:rsidRPr="00FA2592">
        <w:rPr>
          <w:rFonts w:cstheme="minorHAnsi"/>
          <w:sz w:val="22"/>
          <w:szCs w:val="22"/>
        </w:rPr>
        <w:t>d</w:t>
      </w:r>
      <w:r w:rsidR="001B65C9">
        <w:rPr>
          <w:rFonts w:cstheme="minorHAnsi"/>
          <w:sz w:val="22"/>
          <w:szCs w:val="22"/>
        </w:rPr>
        <w:t>’</w:t>
      </w:r>
      <w:r w:rsidR="00C56221" w:rsidRPr="00FA2592">
        <w:rPr>
          <w:rFonts w:cstheme="minorHAnsi"/>
          <w:sz w:val="22"/>
          <w:szCs w:val="22"/>
        </w:rPr>
        <w:t xml:space="preserve">ailleurs </w:t>
      </w:r>
      <w:r w:rsidR="00514A71" w:rsidRPr="00FA2592">
        <w:rPr>
          <w:rFonts w:cstheme="minorHAnsi"/>
          <w:sz w:val="22"/>
          <w:szCs w:val="22"/>
        </w:rPr>
        <w:t xml:space="preserve">avoir du sens </w:t>
      </w:r>
      <w:r w:rsidR="00C56221" w:rsidRPr="00FA2592">
        <w:rPr>
          <w:rFonts w:cstheme="minorHAnsi"/>
          <w:sz w:val="22"/>
          <w:szCs w:val="22"/>
        </w:rPr>
        <w:t>d</w:t>
      </w:r>
      <w:r w:rsidR="001B65C9">
        <w:rPr>
          <w:rFonts w:cstheme="minorHAnsi"/>
          <w:sz w:val="22"/>
          <w:szCs w:val="22"/>
        </w:rPr>
        <w:t>’</w:t>
      </w:r>
      <w:r w:rsidR="00C56221" w:rsidRPr="00FA2592">
        <w:rPr>
          <w:rFonts w:cstheme="minorHAnsi"/>
          <w:sz w:val="22"/>
          <w:szCs w:val="22"/>
        </w:rPr>
        <w:t xml:space="preserve">un point de vue </w:t>
      </w:r>
      <w:r w:rsidR="00514A71" w:rsidRPr="00FA2592">
        <w:rPr>
          <w:rFonts w:cstheme="minorHAnsi"/>
          <w:sz w:val="22"/>
          <w:szCs w:val="22"/>
        </w:rPr>
        <w:t>dramaturgique. Ainsi, qu</w:t>
      </w:r>
      <w:r w:rsidR="001B65C9">
        <w:rPr>
          <w:rFonts w:cstheme="minorHAnsi"/>
          <w:sz w:val="22"/>
          <w:szCs w:val="22"/>
        </w:rPr>
        <w:t>’</w:t>
      </w:r>
      <w:r w:rsidR="00514A71" w:rsidRPr="00FA2592">
        <w:rPr>
          <w:rFonts w:cstheme="minorHAnsi"/>
          <w:sz w:val="22"/>
          <w:szCs w:val="22"/>
        </w:rPr>
        <w:t xml:space="preserve">un même comédien incarne </w:t>
      </w:r>
      <w:proofErr w:type="spellStart"/>
      <w:r w:rsidR="001B36B2" w:rsidRPr="00FA2592">
        <w:rPr>
          <w:rFonts w:cstheme="minorHAnsi"/>
          <w:sz w:val="22"/>
          <w:szCs w:val="22"/>
        </w:rPr>
        <w:t>Dehaze</w:t>
      </w:r>
      <w:proofErr w:type="spellEnd"/>
      <w:r w:rsidR="001B36B2" w:rsidRPr="00FA2592">
        <w:rPr>
          <w:rFonts w:cstheme="minorHAnsi"/>
          <w:sz w:val="22"/>
          <w:szCs w:val="22"/>
        </w:rPr>
        <w:t xml:space="preserve"> </w:t>
      </w:r>
      <w:r w:rsidR="00514A71" w:rsidRPr="00FA2592">
        <w:rPr>
          <w:rFonts w:cstheme="minorHAnsi"/>
          <w:sz w:val="22"/>
          <w:szCs w:val="22"/>
        </w:rPr>
        <w:t>puis</w:t>
      </w:r>
      <w:r w:rsidR="00C56221" w:rsidRPr="00FA2592">
        <w:rPr>
          <w:rFonts w:cstheme="minorHAnsi"/>
          <w:sz w:val="22"/>
          <w:szCs w:val="22"/>
        </w:rPr>
        <w:t xml:space="preserve"> </w:t>
      </w:r>
      <w:r w:rsidR="001B36B2" w:rsidRPr="00FA2592">
        <w:rPr>
          <w:rFonts w:cstheme="minorHAnsi"/>
          <w:sz w:val="22"/>
          <w:szCs w:val="22"/>
        </w:rPr>
        <w:t>Young, l</w:t>
      </w:r>
      <w:r w:rsidR="001B65C9">
        <w:rPr>
          <w:rFonts w:cstheme="minorHAnsi"/>
          <w:sz w:val="22"/>
          <w:szCs w:val="22"/>
        </w:rPr>
        <w:t>’</w:t>
      </w:r>
      <w:r w:rsidR="001B36B2" w:rsidRPr="00FA2592">
        <w:rPr>
          <w:rFonts w:cstheme="minorHAnsi"/>
          <w:sz w:val="22"/>
          <w:szCs w:val="22"/>
        </w:rPr>
        <w:t xml:space="preserve">autre patron qui rachète </w:t>
      </w:r>
      <w:r w:rsidR="00514A71" w:rsidRPr="00FA2592">
        <w:rPr>
          <w:rFonts w:cstheme="minorHAnsi"/>
          <w:sz w:val="22"/>
          <w:szCs w:val="22"/>
        </w:rPr>
        <w:t>l</w:t>
      </w:r>
      <w:r w:rsidR="001B65C9">
        <w:rPr>
          <w:rFonts w:cstheme="minorHAnsi"/>
          <w:sz w:val="22"/>
          <w:szCs w:val="22"/>
        </w:rPr>
        <w:t>’</w:t>
      </w:r>
      <w:r w:rsidR="00514A71" w:rsidRPr="00FA2592">
        <w:rPr>
          <w:rFonts w:cstheme="minorHAnsi"/>
          <w:sz w:val="22"/>
          <w:szCs w:val="22"/>
        </w:rPr>
        <w:t>entreprise française, s</w:t>
      </w:r>
      <w:r w:rsidR="001B65C9">
        <w:rPr>
          <w:rFonts w:cstheme="minorHAnsi"/>
          <w:sz w:val="22"/>
          <w:szCs w:val="22"/>
        </w:rPr>
        <w:t>’</w:t>
      </w:r>
      <w:r w:rsidR="00514A71" w:rsidRPr="00FA2592">
        <w:rPr>
          <w:rFonts w:cstheme="minorHAnsi"/>
          <w:sz w:val="22"/>
          <w:szCs w:val="22"/>
        </w:rPr>
        <w:t>avère</w:t>
      </w:r>
      <w:r w:rsidR="00DB00E2" w:rsidRPr="00FA2592">
        <w:rPr>
          <w:rFonts w:cstheme="minorHAnsi"/>
          <w:sz w:val="22"/>
          <w:szCs w:val="22"/>
        </w:rPr>
        <w:t xml:space="preserve"> </w:t>
      </w:r>
      <w:r w:rsidR="00C56221" w:rsidRPr="00FA2592">
        <w:rPr>
          <w:rFonts w:cstheme="minorHAnsi"/>
          <w:sz w:val="22"/>
          <w:szCs w:val="22"/>
        </w:rPr>
        <w:t xml:space="preserve">une idée </w:t>
      </w:r>
      <w:r w:rsidR="00DB2BD0" w:rsidRPr="00FA2592">
        <w:rPr>
          <w:rFonts w:cstheme="minorHAnsi"/>
          <w:sz w:val="22"/>
          <w:szCs w:val="22"/>
        </w:rPr>
        <w:t xml:space="preserve">pertinente </w:t>
      </w:r>
      <w:r w:rsidR="00DB00E2" w:rsidRPr="00FA2592">
        <w:rPr>
          <w:rFonts w:cstheme="minorHAnsi"/>
          <w:sz w:val="22"/>
          <w:szCs w:val="22"/>
        </w:rPr>
        <w:t xml:space="preserve">et sera reprise </w:t>
      </w:r>
      <w:r w:rsidR="00641758" w:rsidRPr="00FA2592">
        <w:rPr>
          <w:rFonts w:cstheme="minorHAnsi"/>
          <w:sz w:val="22"/>
          <w:szCs w:val="22"/>
        </w:rPr>
        <w:t xml:space="preserve">par </w:t>
      </w:r>
      <w:r w:rsidR="00C56221" w:rsidRPr="00FA2592">
        <w:rPr>
          <w:rFonts w:cstheme="minorHAnsi"/>
          <w:sz w:val="22"/>
          <w:szCs w:val="22"/>
        </w:rPr>
        <w:t xml:space="preserve">Christian </w:t>
      </w:r>
      <w:proofErr w:type="spellStart"/>
      <w:r w:rsidR="00641758" w:rsidRPr="00FA2592">
        <w:rPr>
          <w:rFonts w:cstheme="minorHAnsi"/>
          <w:sz w:val="22"/>
          <w:szCs w:val="22"/>
        </w:rPr>
        <w:t>Schiaretti</w:t>
      </w:r>
      <w:proofErr w:type="spellEnd"/>
      <w:r w:rsidR="00641758" w:rsidRPr="00FA2592">
        <w:rPr>
          <w:rFonts w:cstheme="minorHAnsi"/>
          <w:sz w:val="22"/>
          <w:szCs w:val="22"/>
        </w:rPr>
        <w:t xml:space="preserve"> </w:t>
      </w:r>
      <w:r w:rsidR="00DB00E2" w:rsidRPr="00FA2592">
        <w:rPr>
          <w:rFonts w:cstheme="minorHAnsi"/>
          <w:sz w:val="22"/>
          <w:szCs w:val="22"/>
        </w:rPr>
        <w:t>dans</w:t>
      </w:r>
      <w:r w:rsidR="006674D4" w:rsidRPr="00FA2592">
        <w:rPr>
          <w:rFonts w:cstheme="minorHAnsi"/>
          <w:sz w:val="22"/>
          <w:szCs w:val="22"/>
        </w:rPr>
        <w:t xml:space="preserve"> </w:t>
      </w:r>
      <w:r w:rsidR="00641758" w:rsidRPr="00FA2592">
        <w:rPr>
          <w:rFonts w:cstheme="minorHAnsi"/>
          <w:sz w:val="22"/>
          <w:szCs w:val="22"/>
        </w:rPr>
        <w:t>s</w:t>
      </w:r>
      <w:r w:rsidR="006674D4" w:rsidRPr="00FA2592">
        <w:rPr>
          <w:rFonts w:cstheme="minorHAnsi"/>
          <w:sz w:val="22"/>
          <w:szCs w:val="22"/>
        </w:rPr>
        <w:t>a distribution</w:t>
      </w:r>
      <w:r w:rsidR="00641758" w:rsidRPr="00FA2592">
        <w:rPr>
          <w:rFonts w:cstheme="minorHAnsi"/>
          <w:sz w:val="22"/>
          <w:szCs w:val="22"/>
        </w:rPr>
        <w:t xml:space="preserve"> au TNP</w:t>
      </w:r>
      <w:r w:rsidR="006674D4" w:rsidRPr="00FA2592">
        <w:rPr>
          <w:rFonts w:cstheme="minorHAnsi"/>
          <w:sz w:val="22"/>
          <w:szCs w:val="22"/>
        </w:rPr>
        <w:t>.</w:t>
      </w:r>
      <w:r w:rsidR="00641758" w:rsidRPr="00FA2592">
        <w:rPr>
          <w:rFonts w:cstheme="minorHAnsi"/>
          <w:sz w:val="22"/>
          <w:szCs w:val="22"/>
        </w:rPr>
        <w:t xml:space="preserve"> </w:t>
      </w:r>
    </w:p>
    <w:p w14:paraId="5D402374" w14:textId="00999464" w:rsidR="005453A4" w:rsidRPr="00165F41" w:rsidRDefault="00165F41" w:rsidP="00165F41">
      <w:pPr>
        <w:ind w:firstLine="708"/>
        <w:jc w:val="both"/>
        <w:rPr>
          <w:rFonts w:cstheme="minorHAnsi"/>
          <w:sz w:val="22"/>
          <w:szCs w:val="22"/>
        </w:rPr>
      </w:pPr>
      <w:r w:rsidRPr="00165F41">
        <w:rPr>
          <w:rFonts w:cstheme="minorHAnsi"/>
          <w:iCs/>
          <w:sz w:val="22"/>
          <w:szCs w:val="22"/>
        </w:rPr>
        <w:t xml:space="preserve">Sam Walters a monté </w:t>
      </w:r>
      <w:r>
        <w:rPr>
          <w:rFonts w:cstheme="minorHAnsi"/>
          <w:iCs/>
          <w:sz w:val="22"/>
          <w:szCs w:val="22"/>
        </w:rPr>
        <w:t>cinq autres</w:t>
      </w:r>
      <w:r w:rsidRPr="00165F41">
        <w:rPr>
          <w:rFonts w:cstheme="minorHAnsi"/>
          <w:iCs/>
          <w:sz w:val="22"/>
          <w:szCs w:val="22"/>
        </w:rPr>
        <w:t xml:space="preserve"> pièces de Michel </w:t>
      </w:r>
      <w:proofErr w:type="spellStart"/>
      <w:r w:rsidRPr="00165F41">
        <w:rPr>
          <w:rFonts w:cstheme="minorHAnsi"/>
          <w:iCs/>
          <w:sz w:val="22"/>
          <w:szCs w:val="22"/>
        </w:rPr>
        <w:t>Vinaver</w:t>
      </w:r>
      <w:proofErr w:type="spellEnd"/>
      <w:r w:rsidRPr="00165F41">
        <w:rPr>
          <w:rFonts w:cstheme="minorHAnsi"/>
          <w:iCs/>
          <w:sz w:val="22"/>
          <w:szCs w:val="22"/>
        </w:rPr>
        <w:t xml:space="preserve">. </w:t>
      </w:r>
      <w:r w:rsidRPr="00165F41">
        <w:rPr>
          <w:rFonts w:cstheme="minorHAnsi"/>
          <w:sz w:val="22"/>
          <w:szCs w:val="22"/>
        </w:rPr>
        <w:t>Dans son théâtre d</w:t>
      </w:r>
      <w:r w:rsidR="001B65C9">
        <w:rPr>
          <w:rFonts w:cstheme="minorHAnsi"/>
          <w:sz w:val="22"/>
          <w:szCs w:val="22"/>
        </w:rPr>
        <w:t>’</w:t>
      </w:r>
      <w:r w:rsidRPr="00165F41">
        <w:rPr>
          <w:rFonts w:cstheme="minorHAnsi"/>
          <w:sz w:val="22"/>
          <w:szCs w:val="22"/>
        </w:rPr>
        <w:t xml:space="preserve">Orange </w:t>
      </w:r>
      <w:proofErr w:type="spellStart"/>
      <w:r w:rsidRPr="00165F41">
        <w:rPr>
          <w:rFonts w:cstheme="minorHAnsi"/>
          <w:sz w:val="22"/>
          <w:szCs w:val="22"/>
        </w:rPr>
        <w:t>Tree</w:t>
      </w:r>
      <w:proofErr w:type="spellEnd"/>
      <w:r w:rsidRPr="00165F41">
        <w:rPr>
          <w:rFonts w:cstheme="minorHAnsi"/>
          <w:sz w:val="22"/>
          <w:szCs w:val="22"/>
        </w:rPr>
        <w:t>, le dispositif est particulier : les acteurs jouent au centre d</w:t>
      </w:r>
      <w:r w:rsidR="001B65C9">
        <w:rPr>
          <w:rFonts w:cstheme="minorHAnsi"/>
          <w:sz w:val="22"/>
          <w:szCs w:val="22"/>
        </w:rPr>
        <w:t>’</w:t>
      </w:r>
      <w:r w:rsidRPr="00165F41">
        <w:rPr>
          <w:rFonts w:cstheme="minorHAnsi"/>
          <w:sz w:val="22"/>
          <w:szCs w:val="22"/>
        </w:rPr>
        <w:t>une petite salle et sont donc entourés par les spectateurs, placés sur les quatre côtés au même niveau qu</w:t>
      </w:r>
      <w:r w:rsidR="001B65C9">
        <w:rPr>
          <w:rFonts w:cstheme="minorHAnsi"/>
          <w:sz w:val="22"/>
          <w:szCs w:val="22"/>
        </w:rPr>
        <w:t>’</w:t>
      </w:r>
      <w:r w:rsidRPr="00165F41">
        <w:rPr>
          <w:rFonts w:cstheme="minorHAnsi"/>
          <w:sz w:val="22"/>
          <w:szCs w:val="22"/>
        </w:rPr>
        <w:t xml:space="preserve">eux et dans une galerie au premier étage. Ce dispositif, où beaucoup de choses se font </w:t>
      </w:r>
      <w:r w:rsidRPr="00165F41">
        <w:rPr>
          <w:rFonts w:cstheme="minorHAnsi"/>
          <w:i/>
          <w:iCs/>
          <w:sz w:val="22"/>
          <w:szCs w:val="22"/>
        </w:rPr>
        <w:t>à vue</w:t>
      </w:r>
      <w:r w:rsidRPr="00165F41">
        <w:rPr>
          <w:rFonts w:cstheme="minorHAnsi"/>
          <w:sz w:val="22"/>
          <w:szCs w:val="22"/>
        </w:rPr>
        <w:t>, ainsi que la simplicité des moyens utilisés, créent un théâtre aux antipodes de l</w:t>
      </w:r>
      <w:r w:rsidR="001B65C9">
        <w:rPr>
          <w:rFonts w:cstheme="minorHAnsi"/>
          <w:sz w:val="22"/>
          <w:szCs w:val="22"/>
        </w:rPr>
        <w:t>’</w:t>
      </w:r>
      <w:r w:rsidRPr="00165F41">
        <w:rPr>
          <w:rFonts w:cstheme="minorHAnsi"/>
          <w:sz w:val="22"/>
          <w:szCs w:val="22"/>
        </w:rPr>
        <w:t xml:space="preserve">esthétique de Planchon par exemple, et </w:t>
      </w:r>
      <w:proofErr w:type="spellStart"/>
      <w:r w:rsidRPr="00165F41">
        <w:rPr>
          <w:rFonts w:cstheme="minorHAnsi"/>
          <w:sz w:val="22"/>
          <w:szCs w:val="22"/>
        </w:rPr>
        <w:t>Vinaver</w:t>
      </w:r>
      <w:proofErr w:type="spellEnd"/>
      <w:r w:rsidRPr="00165F41">
        <w:rPr>
          <w:rFonts w:cstheme="minorHAnsi"/>
          <w:sz w:val="22"/>
          <w:szCs w:val="22"/>
        </w:rPr>
        <w:t xml:space="preserve"> avouait souvent y trouver davantage d</w:t>
      </w:r>
      <w:r w:rsidR="001B65C9">
        <w:rPr>
          <w:rFonts w:cstheme="minorHAnsi"/>
          <w:sz w:val="22"/>
          <w:szCs w:val="22"/>
        </w:rPr>
        <w:t>’</w:t>
      </w:r>
      <w:r w:rsidRPr="00165F41">
        <w:rPr>
          <w:rFonts w:cstheme="minorHAnsi"/>
          <w:sz w:val="22"/>
          <w:szCs w:val="22"/>
        </w:rPr>
        <w:t>intérêt et de plaisir.</w:t>
      </w:r>
    </w:p>
    <w:p w14:paraId="47FA5A11" w14:textId="77777777" w:rsidR="007924F3" w:rsidRPr="00DC1587" w:rsidRDefault="007924F3" w:rsidP="00CC6E0F">
      <w:pPr>
        <w:jc w:val="center"/>
        <w:rPr>
          <w:rFonts w:cstheme="minorHAnsi"/>
          <w:smallCaps/>
        </w:rPr>
      </w:pPr>
      <w:r w:rsidRPr="00DC1587">
        <w:rPr>
          <w:rFonts w:cstheme="minorHAnsi"/>
          <w:smallCaps/>
          <w:noProof/>
        </w:rPr>
        <w:lastRenderedPageBreak/>
        <w:drawing>
          <wp:inline distT="0" distB="0" distL="0" distR="0" wp14:anchorId="18EB4ED1" wp14:editId="786AFC99">
            <wp:extent cx="3269182" cy="4699446"/>
            <wp:effectExtent l="0" t="0" r="0" b="0"/>
            <wp:docPr id="8"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descr="Une image contenant texte&#10;&#10;Description générée automatiquement"/>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278450" cy="4712769"/>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14A48F" w14:textId="428FFC1C" w:rsidR="005C49D6" w:rsidRPr="00165F41" w:rsidRDefault="00EF74F0" w:rsidP="00CC6E0F">
      <w:pPr>
        <w:jc w:val="center"/>
        <w:rPr>
          <w:rFonts w:cstheme="minorHAnsi"/>
          <w:b/>
          <w:bCs/>
          <w:szCs w:val="28"/>
        </w:rPr>
      </w:pPr>
      <w:r>
        <w:rPr>
          <w:rFonts w:cstheme="minorHAnsi"/>
          <w:smallCaps/>
          <w:sz w:val="22"/>
        </w:rPr>
        <w:t xml:space="preserve">(27) </w:t>
      </w:r>
      <w:r w:rsidR="005C49D6" w:rsidRPr="00FA2592">
        <w:rPr>
          <w:rFonts w:cstheme="minorHAnsi"/>
          <w:smallCaps/>
          <w:sz w:val="22"/>
        </w:rPr>
        <w:t>2</w:t>
      </w:r>
      <w:r w:rsidR="00165F41">
        <w:rPr>
          <w:rFonts w:cstheme="minorHAnsi"/>
          <w:smallCaps/>
          <w:sz w:val="22"/>
        </w:rPr>
        <w:t>5 – </w:t>
      </w:r>
      <w:r w:rsidR="00165F41" w:rsidRPr="00165F41">
        <w:rPr>
          <w:rFonts w:cstheme="minorHAnsi"/>
          <w:b/>
          <w:bCs/>
          <w:szCs w:val="28"/>
        </w:rPr>
        <w:t>Imiter le processus de réduction</w:t>
      </w:r>
    </w:p>
    <w:p w14:paraId="61DD8F80" w14:textId="493300DC" w:rsidR="004B6CD6" w:rsidRDefault="004B6CD6" w:rsidP="006B1CDE">
      <w:pPr>
        <w:pStyle w:val="TitreImage"/>
      </w:pPr>
      <w:r w:rsidRPr="004B6CD6">
        <w:t xml:space="preserve">Michel </w:t>
      </w:r>
      <w:proofErr w:type="spellStart"/>
      <w:r w:rsidRPr="004B6CD6">
        <w:t>Vinaver</w:t>
      </w:r>
      <w:proofErr w:type="spellEnd"/>
      <w:r w:rsidRPr="004B6CD6">
        <w:t xml:space="preserve">. Tapuscrit </w:t>
      </w:r>
      <w:r w:rsidR="00C27004">
        <w:t>annoté</w:t>
      </w:r>
      <w:r w:rsidR="001F0624">
        <w:t xml:space="preserve"> </w:t>
      </w:r>
      <w:r w:rsidRPr="004B6CD6">
        <w:t xml:space="preserve">de la version hyper-brève de </w:t>
      </w:r>
      <w:r w:rsidRPr="006A1BFE">
        <w:rPr>
          <w:i/>
        </w:rPr>
        <w:t>Par-dessus bord</w:t>
      </w:r>
      <w:r w:rsidRPr="004B6CD6">
        <w:t>, p.</w:t>
      </w:r>
      <w:r w:rsidR="006B1CDE">
        <w:t xml:space="preserve"> </w:t>
      </w:r>
      <w:r w:rsidRPr="004B6CD6">
        <w:t>4, 200</w:t>
      </w:r>
      <w:r w:rsidR="00C27004">
        <w:t>2</w:t>
      </w:r>
      <w:r w:rsidRPr="004B6CD6">
        <w:t xml:space="preserve">. Archives Michel </w:t>
      </w:r>
      <w:proofErr w:type="spellStart"/>
      <w:r w:rsidRPr="004B6CD6">
        <w:t>Vinaver</w:t>
      </w:r>
      <w:proofErr w:type="spellEnd"/>
      <w:r w:rsidRPr="004B6CD6">
        <w:t>/</w:t>
      </w:r>
      <w:proofErr w:type="spellStart"/>
      <w:r w:rsidRPr="004B6CD6">
        <w:t>Imec</w:t>
      </w:r>
      <w:proofErr w:type="spellEnd"/>
      <w:r w:rsidRPr="004B6CD6">
        <w:t>.</w:t>
      </w:r>
    </w:p>
    <w:p w14:paraId="75A91551" w14:textId="71278EA8" w:rsidR="00E11015" w:rsidRPr="00FA2592" w:rsidRDefault="00E11015" w:rsidP="00E11015">
      <w:pPr>
        <w:jc w:val="center"/>
        <w:rPr>
          <w:rFonts w:cstheme="minorHAnsi"/>
          <w:b/>
          <w:bCs/>
          <w:sz w:val="22"/>
        </w:rPr>
      </w:pPr>
      <w:r w:rsidRPr="00FA2592">
        <w:rPr>
          <w:rFonts w:cstheme="minorHAnsi"/>
          <w:b/>
          <w:bCs/>
          <w:sz w:val="22"/>
        </w:rPr>
        <w:t>R</w:t>
      </w:r>
      <w:r w:rsidR="003B4AEB" w:rsidRPr="00FA2592">
        <w:rPr>
          <w:rFonts w:cstheme="minorHAnsi"/>
          <w:b/>
          <w:bCs/>
          <w:sz w:val="22"/>
        </w:rPr>
        <w:t>éé</w:t>
      </w:r>
    </w:p>
    <w:p w14:paraId="0EC9B11A" w14:textId="77777777" w:rsidR="00E11015" w:rsidRPr="00FA2592" w:rsidRDefault="00E11015" w:rsidP="001F683C">
      <w:pPr>
        <w:ind w:firstLine="708"/>
        <w:jc w:val="both"/>
        <w:rPr>
          <w:rFonts w:cstheme="minorHAnsi"/>
          <w:sz w:val="22"/>
        </w:rPr>
      </w:pPr>
    </w:p>
    <w:p w14:paraId="4BFC1F2D" w14:textId="1C1919CE" w:rsidR="001F683C" w:rsidRPr="00FA2592" w:rsidRDefault="001F683C" w:rsidP="001F683C">
      <w:pPr>
        <w:ind w:firstLine="708"/>
        <w:jc w:val="both"/>
        <w:rPr>
          <w:rFonts w:cstheme="minorHAnsi"/>
          <w:sz w:val="22"/>
        </w:rPr>
      </w:pPr>
      <w:r w:rsidRPr="00FA2592">
        <w:rPr>
          <w:rFonts w:cstheme="minorHAnsi"/>
          <w:sz w:val="22"/>
        </w:rPr>
        <w:t>En 1989</w:t>
      </w:r>
      <w:r w:rsidR="00BB2ABA" w:rsidRPr="00FA2592">
        <w:rPr>
          <w:rFonts w:cstheme="minorHAnsi"/>
          <w:sz w:val="22"/>
        </w:rPr>
        <w:t>,</w:t>
      </w:r>
      <w:r w:rsidRPr="00FA2592">
        <w:rPr>
          <w:rFonts w:cstheme="minorHAnsi"/>
          <w:sz w:val="22"/>
        </w:rPr>
        <w:t xml:space="preserve"> deux jeunes normaliens, Jérôme </w:t>
      </w:r>
      <w:proofErr w:type="spellStart"/>
      <w:r w:rsidRPr="00FA2592">
        <w:rPr>
          <w:rFonts w:cstheme="minorHAnsi"/>
          <w:sz w:val="22"/>
        </w:rPr>
        <w:t>Hankins</w:t>
      </w:r>
      <w:proofErr w:type="spellEnd"/>
      <w:r w:rsidRPr="00FA2592">
        <w:rPr>
          <w:rFonts w:cstheme="minorHAnsi"/>
          <w:sz w:val="22"/>
        </w:rPr>
        <w:t xml:space="preserve"> et Stéphane </w:t>
      </w:r>
      <w:proofErr w:type="spellStart"/>
      <w:r w:rsidRPr="00FA2592">
        <w:rPr>
          <w:rFonts w:cstheme="minorHAnsi"/>
          <w:sz w:val="22"/>
        </w:rPr>
        <w:t>Tyssens</w:t>
      </w:r>
      <w:proofErr w:type="spellEnd"/>
      <w:r w:rsidRPr="00FA2592">
        <w:rPr>
          <w:rFonts w:cstheme="minorHAnsi"/>
          <w:sz w:val="22"/>
        </w:rPr>
        <w:t xml:space="preserve">, envisagent de monter </w:t>
      </w:r>
      <w:r w:rsidR="00C629CB" w:rsidRPr="00FD2D8E">
        <w:rPr>
          <w:rFonts w:cstheme="minorHAnsi"/>
          <w:i/>
          <w:sz w:val="22"/>
        </w:rPr>
        <w:t>Par-dessus bord</w:t>
      </w:r>
      <w:r w:rsidRPr="00DC1587">
        <w:rPr>
          <w:rFonts w:cstheme="minorHAnsi"/>
          <w:sz w:val="22"/>
        </w:rPr>
        <w:t xml:space="preserve"> et se lancent dans une ré</w:t>
      </w:r>
      <w:r w:rsidRPr="00FA2592">
        <w:rPr>
          <w:rFonts w:cstheme="minorHAnsi"/>
          <w:sz w:val="22"/>
        </w:rPr>
        <w:t xml:space="preserve">duction </w:t>
      </w:r>
      <w:r w:rsidR="00BB2ABA" w:rsidRPr="00FA2592">
        <w:rPr>
          <w:rFonts w:cstheme="minorHAnsi"/>
          <w:sz w:val="22"/>
        </w:rPr>
        <w:t xml:space="preserve">du texte </w:t>
      </w:r>
      <w:r w:rsidRPr="00FA2592">
        <w:rPr>
          <w:rFonts w:cstheme="minorHAnsi"/>
          <w:sz w:val="22"/>
        </w:rPr>
        <w:t xml:space="preserve">sur le modèle de celles que </w:t>
      </w:r>
      <w:r w:rsidR="00841A90" w:rsidRPr="00FA2592">
        <w:rPr>
          <w:rFonts w:cstheme="minorHAnsi"/>
          <w:sz w:val="22"/>
        </w:rPr>
        <w:t xml:space="preserve">Michel </w:t>
      </w:r>
      <w:proofErr w:type="spellStart"/>
      <w:r w:rsidR="00841A90" w:rsidRPr="00FA2592">
        <w:rPr>
          <w:rFonts w:cstheme="minorHAnsi"/>
          <w:sz w:val="22"/>
        </w:rPr>
        <w:t>Vinaver</w:t>
      </w:r>
      <w:proofErr w:type="spellEnd"/>
      <w:r w:rsidRPr="00FA2592">
        <w:rPr>
          <w:rFonts w:cstheme="minorHAnsi"/>
          <w:sz w:val="22"/>
        </w:rPr>
        <w:t xml:space="preserve"> avait déjà faites (la super-brève avait été éditée dans le </w:t>
      </w:r>
      <w:r w:rsidRPr="00FD2D8E">
        <w:rPr>
          <w:rFonts w:cstheme="minorHAnsi"/>
          <w:i/>
          <w:sz w:val="22"/>
        </w:rPr>
        <w:t>Théâtre complet</w:t>
      </w:r>
      <w:r w:rsidRPr="00DC1587">
        <w:rPr>
          <w:rFonts w:cstheme="minorHAnsi"/>
          <w:sz w:val="22"/>
        </w:rPr>
        <w:t xml:space="preserve"> </w:t>
      </w:r>
      <w:r w:rsidRPr="00FA2592">
        <w:rPr>
          <w:rFonts w:cstheme="minorHAnsi"/>
          <w:sz w:val="22"/>
        </w:rPr>
        <w:t>paru en 1986 ; la brève, elle, était encore inédite). Leur version plaît à l</w:t>
      </w:r>
      <w:r w:rsidR="001B65C9">
        <w:rPr>
          <w:rFonts w:cstheme="minorHAnsi"/>
          <w:sz w:val="22"/>
        </w:rPr>
        <w:t>’</w:t>
      </w:r>
      <w:r w:rsidRPr="00FA2592">
        <w:rPr>
          <w:rFonts w:cstheme="minorHAnsi"/>
          <w:sz w:val="22"/>
        </w:rPr>
        <w:t>auteur, qui décidera de partir d</w:t>
      </w:r>
      <w:r w:rsidR="001B65C9">
        <w:rPr>
          <w:rFonts w:cstheme="minorHAnsi"/>
          <w:sz w:val="22"/>
        </w:rPr>
        <w:t>’</w:t>
      </w:r>
      <w:r w:rsidRPr="00FA2592">
        <w:rPr>
          <w:rFonts w:cstheme="minorHAnsi"/>
          <w:sz w:val="22"/>
        </w:rPr>
        <w:t xml:space="preserve">elle </w:t>
      </w:r>
      <w:r w:rsidR="00BB2ABA" w:rsidRPr="00FA2592">
        <w:rPr>
          <w:rFonts w:cstheme="minorHAnsi"/>
          <w:sz w:val="22"/>
        </w:rPr>
        <w:t>pour composer l</w:t>
      </w:r>
      <w:r w:rsidR="001B65C9">
        <w:rPr>
          <w:rFonts w:cstheme="minorHAnsi"/>
          <w:sz w:val="22"/>
        </w:rPr>
        <w:t>’</w:t>
      </w:r>
      <w:r w:rsidR="00BB2ABA" w:rsidRPr="00FA2592">
        <w:rPr>
          <w:rFonts w:cstheme="minorHAnsi"/>
          <w:sz w:val="22"/>
        </w:rPr>
        <w:t xml:space="preserve">hyper-brève en 2002 – </w:t>
      </w:r>
      <w:r w:rsidR="00C629CB" w:rsidRPr="00FA2592">
        <w:rPr>
          <w:rFonts w:cstheme="minorHAnsi"/>
          <w:sz w:val="22"/>
        </w:rPr>
        <w:t>sans</w:t>
      </w:r>
      <w:r w:rsidRPr="00FA2592">
        <w:rPr>
          <w:rFonts w:cstheme="minorHAnsi"/>
          <w:sz w:val="22"/>
        </w:rPr>
        <w:t xml:space="preserve"> s</w:t>
      </w:r>
      <w:r w:rsidR="001B65C9">
        <w:rPr>
          <w:rFonts w:cstheme="minorHAnsi"/>
          <w:sz w:val="22"/>
        </w:rPr>
        <w:t>’</w:t>
      </w:r>
      <w:r w:rsidRPr="00FA2592">
        <w:rPr>
          <w:rFonts w:cstheme="minorHAnsi"/>
          <w:sz w:val="22"/>
        </w:rPr>
        <w:t>interdi</w:t>
      </w:r>
      <w:r w:rsidR="00C629CB" w:rsidRPr="00FA2592">
        <w:rPr>
          <w:rFonts w:cstheme="minorHAnsi"/>
          <w:sz w:val="22"/>
        </w:rPr>
        <w:t>re</w:t>
      </w:r>
      <w:r w:rsidRPr="00FA2592">
        <w:rPr>
          <w:rFonts w:cstheme="minorHAnsi"/>
          <w:sz w:val="22"/>
        </w:rPr>
        <w:t xml:space="preserve"> toutefois</w:t>
      </w:r>
      <w:r w:rsidR="00C629CB" w:rsidRPr="00FA2592">
        <w:rPr>
          <w:rFonts w:cstheme="minorHAnsi"/>
          <w:sz w:val="22"/>
        </w:rPr>
        <w:t xml:space="preserve"> </w:t>
      </w:r>
      <w:r w:rsidRPr="00FA2592">
        <w:rPr>
          <w:rFonts w:cstheme="minorHAnsi"/>
          <w:sz w:val="22"/>
        </w:rPr>
        <w:t xml:space="preserve">de </w:t>
      </w:r>
      <w:r w:rsidR="00DE0FC5" w:rsidRPr="00FA2592">
        <w:rPr>
          <w:rFonts w:cstheme="minorHAnsi"/>
          <w:sz w:val="22"/>
        </w:rPr>
        <w:t>repêcher des fragments des versions précédentes.</w:t>
      </w:r>
    </w:p>
    <w:p w14:paraId="1271D6BE" w14:textId="37D15D15" w:rsidR="00CC6E0F" w:rsidRPr="00FA2592" w:rsidRDefault="00EB4C35" w:rsidP="005349A4">
      <w:pPr>
        <w:ind w:firstLine="708"/>
        <w:jc w:val="both"/>
        <w:rPr>
          <w:rFonts w:cstheme="minorHAnsi"/>
          <w:sz w:val="22"/>
        </w:rPr>
      </w:pPr>
      <w:r w:rsidRPr="00FA2592">
        <w:rPr>
          <w:rFonts w:cstheme="minorHAnsi"/>
          <w:sz w:val="22"/>
        </w:rPr>
        <w:t xml:space="preserve">Sur cette page du </w:t>
      </w:r>
      <w:r w:rsidR="004E5BB3" w:rsidRPr="00FA2592">
        <w:rPr>
          <w:rFonts w:cstheme="minorHAnsi"/>
          <w:sz w:val="22"/>
        </w:rPr>
        <w:t xml:space="preserve">mouvement </w:t>
      </w:r>
      <w:r w:rsidRPr="00FA2592">
        <w:rPr>
          <w:rFonts w:cstheme="minorHAnsi"/>
          <w:sz w:val="22"/>
        </w:rPr>
        <w:t>I,</w:t>
      </w:r>
      <w:r w:rsidR="007924F3" w:rsidRPr="00FA2592">
        <w:rPr>
          <w:rFonts w:cstheme="minorHAnsi"/>
          <w:sz w:val="22"/>
        </w:rPr>
        <w:t xml:space="preserve"> les couleurs permettent de repérer deux « campagnes » de révision distinctes.</w:t>
      </w:r>
      <w:r w:rsidR="005349A4" w:rsidRPr="00FA2592">
        <w:rPr>
          <w:rFonts w:cstheme="minorHAnsi"/>
          <w:sz w:val="22"/>
        </w:rPr>
        <w:t xml:space="preserve"> </w:t>
      </w:r>
      <w:r w:rsidR="00841A90" w:rsidRPr="00FA2592">
        <w:rPr>
          <w:rFonts w:cstheme="minorHAnsi"/>
          <w:sz w:val="22"/>
        </w:rPr>
        <w:t xml:space="preserve">Michel </w:t>
      </w:r>
      <w:proofErr w:type="spellStart"/>
      <w:r w:rsidR="00841A90" w:rsidRPr="00FA2592">
        <w:rPr>
          <w:rFonts w:cstheme="minorHAnsi"/>
          <w:sz w:val="22"/>
        </w:rPr>
        <w:t>Vinaver</w:t>
      </w:r>
      <w:proofErr w:type="spellEnd"/>
      <w:r w:rsidR="00D028F4" w:rsidRPr="00FA2592">
        <w:rPr>
          <w:rFonts w:cstheme="minorHAnsi"/>
          <w:sz w:val="22"/>
        </w:rPr>
        <w:t xml:space="preserve"> modernise certains termes : </w:t>
      </w:r>
      <w:r w:rsidRPr="00FA2592">
        <w:rPr>
          <w:rFonts w:cstheme="minorHAnsi"/>
          <w:sz w:val="22"/>
        </w:rPr>
        <w:t>ainsi</w:t>
      </w:r>
      <w:r w:rsidR="00D028F4" w:rsidRPr="00FA2592">
        <w:rPr>
          <w:rFonts w:cstheme="minorHAnsi"/>
          <w:sz w:val="22"/>
        </w:rPr>
        <w:t xml:space="preserve"> le nom du papier en ouate de cellulose n</w:t>
      </w:r>
      <w:r w:rsidR="001B65C9">
        <w:rPr>
          <w:rFonts w:cstheme="minorHAnsi"/>
          <w:sz w:val="22"/>
        </w:rPr>
        <w:t>’</w:t>
      </w:r>
      <w:r w:rsidR="00D028F4" w:rsidRPr="00FA2592">
        <w:rPr>
          <w:rFonts w:cstheme="minorHAnsi"/>
          <w:sz w:val="22"/>
        </w:rPr>
        <w:t>est</w:t>
      </w:r>
      <w:r w:rsidRPr="00FA2592">
        <w:rPr>
          <w:rFonts w:cstheme="minorHAnsi"/>
          <w:sz w:val="22"/>
        </w:rPr>
        <w:t>-il</w:t>
      </w:r>
      <w:r w:rsidR="00D028F4" w:rsidRPr="00FA2592">
        <w:rPr>
          <w:rFonts w:cstheme="minorHAnsi"/>
          <w:sz w:val="22"/>
        </w:rPr>
        <w:t xml:space="preserve"> plus « qualité D » (très années</w:t>
      </w:r>
      <w:r w:rsidR="00AC0919">
        <w:rPr>
          <w:rFonts w:cstheme="minorHAnsi"/>
          <w:sz w:val="22"/>
        </w:rPr>
        <w:t> </w:t>
      </w:r>
      <w:r w:rsidR="00D028F4" w:rsidRPr="00FA2592">
        <w:rPr>
          <w:rFonts w:cstheme="minorHAnsi"/>
          <w:sz w:val="22"/>
        </w:rPr>
        <w:t>60) mais « Super-Douceur » (bien plus années</w:t>
      </w:r>
      <w:r w:rsidR="00AC0919">
        <w:rPr>
          <w:rFonts w:cstheme="minorHAnsi"/>
          <w:sz w:val="22"/>
        </w:rPr>
        <w:t> </w:t>
      </w:r>
      <w:r w:rsidR="00D028F4" w:rsidRPr="00FA2592">
        <w:rPr>
          <w:rFonts w:cstheme="minorHAnsi"/>
          <w:sz w:val="22"/>
        </w:rPr>
        <w:t xml:space="preserve">90). </w:t>
      </w:r>
      <w:r w:rsidRPr="00FA2592">
        <w:rPr>
          <w:rFonts w:cstheme="minorHAnsi"/>
          <w:sz w:val="22"/>
        </w:rPr>
        <w:t>L</w:t>
      </w:r>
      <w:r w:rsidR="001B65C9">
        <w:rPr>
          <w:rFonts w:cstheme="minorHAnsi"/>
          <w:sz w:val="22"/>
        </w:rPr>
        <w:t>’</w:t>
      </w:r>
      <w:r w:rsidRPr="00FA2592">
        <w:rPr>
          <w:rFonts w:cstheme="minorHAnsi"/>
          <w:sz w:val="22"/>
        </w:rPr>
        <w:t>auteur</w:t>
      </w:r>
      <w:r w:rsidR="005349A4" w:rsidRPr="00FA2592">
        <w:rPr>
          <w:rFonts w:cstheme="minorHAnsi"/>
          <w:sz w:val="22"/>
        </w:rPr>
        <w:t xml:space="preserve"> est </w:t>
      </w:r>
      <w:r w:rsidR="00D028F4" w:rsidRPr="00FA2592">
        <w:rPr>
          <w:rFonts w:cstheme="minorHAnsi"/>
          <w:sz w:val="22"/>
        </w:rPr>
        <w:t xml:space="preserve">surtout </w:t>
      </w:r>
      <w:r w:rsidR="005349A4" w:rsidRPr="00FA2592">
        <w:rPr>
          <w:rFonts w:cstheme="minorHAnsi"/>
          <w:sz w:val="22"/>
        </w:rPr>
        <w:t xml:space="preserve">très attentif à la musicalité de ses textes et </w:t>
      </w:r>
      <w:r w:rsidR="00CC6E0F" w:rsidRPr="00FA2592">
        <w:rPr>
          <w:rFonts w:cstheme="minorHAnsi"/>
          <w:sz w:val="22"/>
          <w:szCs w:val="22"/>
        </w:rPr>
        <w:t>aime</w:t>
      </w:r>
      <w:r w:rsidR="005349A4" w:rsidRPr="00FA2592">
        <w:rPr>
          <w:rFonts w:cstheme="minorHAnsi"/>
          <w:sz w:val="22"/>
          <w:szCs w:val="22"/>
        </w:rPr>
        <w:t xml:space="preserve"> aussi</w:t>
      </w:r>
      <w:r w:rsidR="00CC6E0F" w:rsidRPr="00FA2592">
        <w:rPr>
          <w:rFonts w:cstheme="minorHAnsi"/>
          <w:sz w:val="22"/>
          <w:szCs w:val="22"/>
        </w:rPr>
        <w:t xml:space="preserve"> se présenter comme un </w:t>
      </w:r>
      <w:r w:rsidR="005349A4" w:rsidRPr="00FA2592">
        <w:rPr>
          <w:rFonts w:cstheme="minorHAnsi"/>
          <w:sz w:val="22"/>
          <w:szCs w:val="22"/>
        </w:rPr>
        <w:t>travailleur manuel :</w:t>
      </w:r>
      <w:r w:rsidR="00CC6E0F" w:rsidRPr="00FA2592">
        <w:rPr>
          <w:rFonts w:cstheme="minorHAnsi"/>
          <w:sz w:val="22"/>
          <w:szCs w:val="22"/>
        </w:rPr>
        <w:t xml:space="preserve"> « Il faut que la matière en arrive à un état de pulsation où ce qui se produit dans la parole passe. Il n</w:t>
      </w:r>
      <w:r w:rsidR="001B65C9">
        <w:rPr>
          <w:rFonts w:cstheme="minorHAnsi"/>
          <w:sz w:val="22"/>
          <w:szCs w:val="22"/>
        </w:rPr>
        <w:t>’</w:t>
      </w:r>
      <w:r w:rsidR="00CC6E0F" w:rsidRPr="00FA2592">
        <w:rPr>
          <w:rFonts w:cstheme="minorHAnsi"/>
          <w:sz w:val="22"/>
          <w:szCs w:val="22"/>
        </w:rPr>
        <w:t>y a pas d</w:t>
      </w:r>
      <w:r w:rsidR="001B65C9">
        <w:rPr>
          <w:rFonts w:cstheme="minorHAnsi"/>
          <w:sz w:val="22"/>
          <w:szCs w:val="22"/>
        </w:rPr>
        <w:t>’</w:t>
      </w:r>
      <w:r w:rsidR="00CC6E0F" w:rsidRPr="00FA2592">
        <w:rPr>
          <w:rFonts w:cstheme="minorHAnsi"/>
          <w:sz w:val="22"/>
          <w:szCs w:val="22"/>
        </w:rPr>
        <w:t>autre</w:t>
      </w:r>
      <w:r w:rsidR="004E5BB3" w:rsidRPr="00FA2592">
        <w:rPr>
          <w:rFonts w:cstheme="minorHAnsi"/>
          <w:sz w:val="22"/>
          <w:szCs w:val="22"/>
        </w:rPr>
        <w:t>s</w:t>
      </w:r>
      <w:r w:rsidR="00CC6E0F" w:rsidRPr="00FA2592">
        <w:rPr>
          <w:rFonts w:cstheme="minorHAnsi"/>
          <w:sz w:val="22"/>
          <w:szCs w:val="22"/>
        </w:rPr>
        <w:t xml:space="preserve"> niveaux pour moi. L</w:t>
      </w:r>
      <w:r w:rsidR="001B65C9">
        <w:rPr>
          <w:rFonts w:cstheme="minorHAnsi"/>
          <w:sz w:val="22"/>
          <w:szCs w:val="22"/>
        </w:rPr>
        <w:t>’</w:t>
      </w:r>
      <w:r w:rsidR="00CC6E0F" w:rsidRPr="00FA2592">
        <w:rPr>
          <w:rFonts w:cstheme="minorHAnsi"/>
          <w:sz w:val="22"/>
          <w:szCs w:val="22"/>
        </w:rPr>
        <w:t>enjeu est qu</w:t>
      </w:r>
      <w:r w:rsidR="001B65C9">
        <w:rPr>
          <w:rFonts w:cstheme="minorHAnsi"/>
          <w:sz w:val="22"/>
          <w:szCs w:val="22"/>
        </w:rPr>
        <w:t>’</w:t>
      </w:r>
      <w:r w:rsidR="00CC6E0F" w:rsidRPr="00FA2592">
        <w:rPr>
          <w:rFonts w:cstheme="minorHAnsi"/>
          <w:sz w:val="22"/>
          <w:szCs w:val="22"/>
        </w:rPr>
        <w:t>advienne le rythme qui ouvre au sens. Le plus souvent quand je retravaille, c</w:t>
      </w:r>
      <w:r w:rsidR="001B65C9">
        <w:rPr>
          <w:rFonts w:cstheme="minorHAnsi"/>
          <w:sz w:val="22"/>
          <w:szCs w:val="22"/>
        </w:rPr>
        <w:t>’</w:t>
      </w:r>
      <w:r w:rsidR="00CC6E0F" w:rsidRPr="00FA2592">
        <w:rPr>
          <w:rFonts w:cstheme="minorHAnsi"/>
          <w:sz w:val="22"/>
          <w:szCs w:val="22"/>
        </w:rPr>
        <w:t xml:space="preserve">est parce que ça ne passe pas, ou ça passe de façon inégale, il y a des grumeaux, quelque chose comme ça. Je retravaille comme on usine une pièce sur machine. » (« Théâtre et politique », </w:t>
      </w:r>
      <w:r w:rsidR="00CC6E0F" w:rsidRPr="00FA2592">
        <w:rPr>
          <w:rFonts w:cstheme="minorHAnsi"/>
          <w:i/>
          <w:sz w:val="22"/>
          <w:szCs w:val="22"/>
        </w:rPr>
        <w:t xml:space="preserve">UBU </w:t>
      </w:r>
      <w:r w:rsidR="00CC6E0F" w:rsidRPr="00FA2592">
        <w:rPr>
          <w:rFonts w:cstheme="minorHAnsi"/>
          <w:sz w:val="22"/>
          <w:szCs w:val="22"/>
        </w:rPr>
        <w:t xml:space="preserve">2008, p. 29). </w:t>
      </w:r>
    </w:p>
    <w:p w14:paraId="4894E068" w14:textId="77777777" w:rsidR="00CC6E0F" w:rsidRPr="00FA2592" w:rsidRDefault="00CC6E0F" w:rsidP="007924F3">
      <w:pPr>
        <w:rPr>
          <w:rFonts w:cstheme="minorHAnsi"/>
          <w:sz w:val="22"/>
        </w:rPr>
      </w:pPr>
    </w:p>
    <w:p w14:paraId="3922F90C" w14:textId="77777777" w:rsidR="00CC6E0F" w:rsidRPr="00FA2592" w:rsidRDefault="00CC6E0F" w:rsidP="007924F3">
      <w:pPr>
        <w:rPr>
          <w:rFonts w:cstheme="minorHAnsi"/>
          <w:sz w:val="22"/>
        </w:rPr>
      </w:pPr>
    </w:p>
    <w:p w14:paraId="45EC5880" w14:textId="170C1000" w:rsidR="00E73C36" w:rsidRPr="00FA2592" w:rsidRDefault="00E73C36" w:rsidP="007924F3">
      <w:pPr>
        <w:rPr>
          <w:rFonts w:cstheme="minorHAnsi"/>
          <w:sz w:val="22"/>
        </w:rPr>
      </w:pPr>
    </w:p>
    <w:p w14:paraId="2670F2FC" w14:textId="77777777" w:rsidR="00AA558B" w:rsidRPr="00DC1587" w:rsidRDefault="00AA558B" w:rsidP="00AA558B">
      <w:pPr>
        <w:rPr>
          <w:rFonts w:cstheme="minorHAnsi"/>
        </w:rPr>
      </w:pPr>
      <w:r w:rsidRPr="00DC1587">
        <w:rPr>
          <w:rFonts w:cstheme="minorHAnsi"/>
          <w:noProof/>
        </w:rPr>
        <w:lastRenderedPageBreak/>
        <w:drawing>
          <wp:inline distT="0" distB="0" distL="0" distR="0" wp14:anchorId="48E53B51" wp14:editId="1D21715D">
            <wp:extent cx="5577449" cy="4090737"/>
            <wp:effectExtent l="0" t="0" r="0" b="0"/>
            <wp:docPr id="4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624867" cy="4125515"/>
                    </a:xfrm>
                    <a:prstGeom prst="rect">
                      <a:avLst/>
                    </a:prstGeom>
                    <a:noFill/>
                    <a:ln>
                      <a:noFill/>
                    </a:ln>
                  </pic:spPr>
                </pic:pic>
              </a:graphicData>
            </a:graphic>
          </wp:inline>
        </w:drawing>
      </w:r>
    </w:p>
    <w:p w14:paraId="2C681C26" w14:textId="664C7147" w:rsidR="005C49D6" w:rsidRPr="00165F41" w:rsidRDefault="00EF74F0" w:rsidP="00AA558B">
      <w:pPr>
        <w:jc w:val="center"/>
        <w:rPr>
          <w:rFonts w:cstheme="minorHAnsi"/>
          <w:b/>
          <w:bCs/>
        </w:rPr>
      </w:pPr>
      <w:r>
        <w:rPr>
          <w:rFonts w:cstheme="minorHAnsi"/>
          <w:sz w:val="22"/>
          <w:szCs w:val="22"/>
        </w:rPr>
        <w:t xml:space="preserve">(28) </w:t>
      </w:r>
      <w:r w:rsidR="005C49D6" w:rsidRPr="00165F41">
        <w:rPr>
          <w:rFonts w:cstheme="minorHAnsi"/>
          <w:sz w:val="22"/>
          <w:szCs w:val="22"/>
        </w:rPr>
        <w:t>2</w:t>
      </w:r>
      <w:r w:rsidR="00165F41" w:rsidRPr="00165F41">
        <w:rPr>
          <w:rFonts w:cstheme="minorHAnsi"/>
          <w:sz w:val="22"/>
          <w:szCs w:val="22"/>
        </w:rPr>
        <w:t xml:space="preserve">6 – </w:t>
      </w:r>
      <w:r w:rsidR="00165F41" w:rsidRPr="00165F41">
        <w:rPr>
          <w:rFonts w:cstheme="minorHAnsi"/>
          <w:b/>
          <w:bCs/>
        </w:rPr>
        <w:t>Au CDI</w:t>
      </w:r>
    </w:p>
    <w:p w14:paraId="07E06094" w14:textId="1432FF0A" w:rsidR="006B1CDE" w:rsidRDefault="006B1CDE" w:rsidP="006A1BFE">
      <w:pPr>
        <w:pStyle w:val="TitreImage"/>
      </w:pPr>
      <w:r w:rsidRPr="006B1CDE">
        <w:t xml:space="preserve">Photographie </w:t>
      </w:r>
      <w:r>
        <w:t>d</w:t>
      </w:r>
      <w:r w:rsidR="001B65C9">
        <w:t>’</w:t>
      </w:r>
      <w:r>
        <w:t>une</w:t>
      </w:r>
      <w:r w:rsidRPr="006B1CDE">
        <w:t xml:space="preserve"> rencontre avec Michel </w:t>
      </w:r>
      <w:proofErr w:type="spellStart"/>
      <w:r w:rsidRPr="006B1CDE">
        <w:t>Vinaver</w:t>
      </w:r>
      <w:proofErr w:type="spellEnd"/>
      <w:r w:rsidRPr="006B1CDE">
        <w:t xml:space="preserve"> organisée au lycée du Vigan, 6 mai 2005. Archives Michel </w:t>
      </w:r>
      <w:proofErr w:type="spellStart"/>
      <w:r w:rsidRPr="006B1CDE">
        <w:t>Vinaver</w:t>
      </w:r>
      <w:proofErr w:type="spellEnd"/>
      <w:r w:rsidRPr="006B1CDE">
        <w:t>/</w:t>
      </w:r>
      <w:proofErr w:type="spellStart"/>
      <w:r w:rsidRPr="006B1CDE">
        <w:t>Imec</w:t>
      </w:r>
      <w:proofErr w:type="spellEnd"/>
      <w:r w:rsidRPr="006B1CDE">
        <w:t>.</w:t>
      </w:r>
    </w:p>
    <w:p w14:paraId="1B3F3F84" w14:textId="0D14C07C" w:rsidR="00AA558B" w:rsidRPr="00FA2592" w:rsidRDefault="000F3C49" w:rsidP="00AA558B">
      <w:pPr>
        <w:jc w:val="center"/>
        <w:rPr>
          <w:rFonts w:cstheme="minorHAnsi"/>
          <w:b/>
          <w:bCs/>
        </w:rPr>
      </w:pPr>
      <w:r>
        <w:rPr>
          <w:rFonts w:cstheme="minorHAnsi"/>
          <w:b/>
          <w:bCs/>
        </w:rPr>
        <w:t>V</w:t>
      </w:r>
    </w:p>
    <w:p w14:paraId="6474688B" w14:textId="77777777" w:rsidR="00AA558B" w:rsidRPr="00FA2592" w:rsidRDefault="00AA558B" w:rsidP="00AA558B">
      <w:pPr>
        <w:rPr>
          <w:rFonts w:cstheme="minorHAnsi"/>
        </w:rPr>
      </w:pPr>
    </w:p>
    <w:p w14:paraId="60DB822C" w14:textId="0327A8E5" w:rsidR="00AA558B" w:rsidRPr="00FA2592" w:rsidRDefault="00D959BE" w:rsidP="00AA558B">
      <w:pPr>
        <w:ind w:firstLine="708"/>
        <w:jc w:val="both"/>
        <w:rPr>
          <w:rFonts w:cstheme="minorHAnsi"/>
          <w:sz w:val="22"/>
          <w:szCs w:val="22"/>
        </w:rPr>
      </w:pPr>
      <w:r w:rsidRPr="00FA2592">
        <w:rPr>
          <w:rFonts w:cstheme="minorHAnsi"/>
          <w:sz w:val="22"/>
          <w:szCs w:val="22"/>
        </w:rPr>
        <w:t>Ce document</w:t>
      </w:r>
      <w:r w:rsidR="00AA558B" w:rsidRPr="00FA2592">
        <w:rPr>
          <w:rFonts w:cstheme="minorHAnsi"/>
          <w:sz w:val="22"/>
          <w:szCs w:val="22"/>
        </w:rPr>
        <w:t xml:space="preserve"> témoigne à la fois de la fortune scénique de </w:t>
      </w:r>
      <w:r w:rsidR="00AA558B" w:rsidRPr="00FA2592">
        <w:rPr>
          <w:rFonts w:cstheme="minorHAnsi"/>
          <w:i/>
          <w:iCs/>
          <w:sz w:val="22"/>
          <w:szCs w:val="22"/>
        </w:rPr>
        <w:t xml:space="preserve">Par-dessus bord </w:t>
      </w:r>
      <w:r w:rsidR="00AA558B" w:rsidRPr="00FA2592">
        <w:rPr>
          <w:rFonts w:cstheme="minorHAnsi"/>
          <w:sz w:val="22"/>
          <w:szCs w:val="22"/>
        </w:rPr>
        <w:t>et de l</w:t>
      </w:r>
      <w:r w:rsidR="001B65C9">
        <w:rPr>
          <w:rFonts w:cstheme="minorHAnsi"/>
          <w:sz w:val="22"/>
          <w:szCs w:val="22"/>
        </w:rPr>
        <w:t>’</w:t>
      </w:r>
      <w:r w:rsidR="00AA558B" w:rsidRPr="00FA2592">
        <w:rPr>
          <w:rFonts w:cstheme="minorHAnsi"/>
          <w:sz w:val="22"/>
          <w:szCs w:val="22"/>
        </w:rPr>
        <w:t xml:space="preserve">intérêt que Michel </w:t>
      </w:r>
      <w:proofErr w:type="spellStart"/>
      <w:r w:rsidR="00AA558B" w:rsidRPr="00FA2592">
        <w:rPr>
          <w:rFonts w:cstheme="minorHAnsi"/>
          <w:sz w:val="22"/>
          <w:szCs w:val="22"/>
        </w:rPr>
        <w:t>Vinaver</w:t>
      </w:r>
      <w:proofErr w:type="spellEnd"/>
      <w:r w:rsidR="00AA558B" w:rsidRPr="00FA2592">
        <w:rPr>
          <w:rFonts w:cstheme="minorHAnsi"/>
          <w:sz w:val="22"/>
          <w:szCs w:val="22"/>
        </w:rPr>
        <w:t xml:space="preserve"> a toujours eu pour le milieu scolaire et peut-être pour l</w:t>
      </w:r>
      <w:r w:rsidR="001B65C9">
        <w:rPr>
          <w:rFonts w:cstheme="minorHAnsi"/>
          <w:sz w:val="22"/>
          <w:szCs w:val="22"/>
        </w:rPr>
        <w:t>’</w:t>
      </w:r>
      <w:r w:rsidR="00AA558B" w:rsidRPr="00FA2592">
        <w:rPr>
          <w:rFonts w:cstheme="minorHAnsi"/>
          <w:sz w:val="22"/>
          <w:szCs w:val="22"/>
        </w:rPr>
        <w:t>éducation par le théâtre</w:t>
      </w:r>
      <w:r w:rsidR="00165F41">
        <w:rPr>
          <w:rFonts w:cstheme="minorHAnsi"/>
          <w:sz w:val="22"/>
          <w:szCs w:val="22"/>
        </w:rPr>
        <w:t xml:space="preserve"> (il suffit pour s</w:t>
      </w:r>
      <w:r w:rsidR="001B65C9">
        <w:rPr>
          <w:rFonts w:cstheme="minorHAnsi"/>
          <w:sz w:val="22"/>
          <w:szCs w:val="22"/>
        </w:rPr>
        <w:t>’</w:t>
      </w:r>
      <w:r w:rsidR="00165F41">
        <w:rPr>
          <w:rFonts w:cstheme="minorHAnsi"/>
          <w:sz w:val="22"/>
          <w:szCs w:val="22"/>
        </w:rPr>
        <w:t>en convaincre de penser aux Stages nationaux d</w:t>
      </w:r>
      <w:r w:rsidR="001B65C9">
        <w:rPr>
          <w:rFonts w:cstheme="minorHAnsi"/>
          <w:sz w:val="22"/>
          <w:szCs w:val="22"/>
        </w:rPr>
        <w:t>’</w:t>
      </w:r>
      <w:r w:rsidR="00165F41">
        <w:rPr>
          <w:rFonts w:cstheme="minorHAnsi"/>
          <w:sz w:val="22"/>
          <w:szCs w:val="22"/>
        </w:rPr>
        <w:t xml:space="preserve">art dramatique, financés par le </w:t>
      </w:r>
      <w:r w:rsidR="0082531E">
        <w:rPr>
          <w:rFonts w:cstheme="minorHAnsi"/>
          <w:sz w:val="22"/>
          <w:szCs w:val="22"/>
        </w:rPr>
        <w:t>m</w:t>
      </w:r>
      <w:r w:rsidR="00165F41">
        <w:rPr>
          <w:rFonts w:cstheme="minorHAnsi"/>
          <w:sz w:val="22"/>
          <w:szCs w:val="22"/>
        </w:rPr>
        <w:t>inistère de l</w:t>
      </w:r>
      <w:r w:rsidR="001B65C9">
        <w:rPr>
          <w:rFonts w:cstheme="minorHAnsi"/>
          <w:sz w:val="22"/>
          <w:szCs w:val="22"/>
        </w:rPr>
        <w:t>’</w:t>
      </w:r>
      <w:r w:rsidR="00165F41">
        <w:rPr>
          <w:rFonts w:cstheme="minorHAnsi"/>
          <w:sz w:val="22"/>
          <w:szCs w:val="22"/>
        </w:rPr>
        <w:t>Éducation nationale, qu</w:t>
      </w:r>
      <w:r w:rsidR="001B65C9">
        <w:rPr>
          <w:rFonts w:cstheme="minorHAnsi"/>
          <w:sz w:val="22"/>
          <w:szCs w:val="22"/>
        </w:rPr>
        <w:t>’</w:t>
      </w:r>
      <w:r w:rsidR="00165F41">
        <w:rPr>
          <w:rFonts w:cstheme="minorHAnsi"/>
          <w:sz w:val="22"/>
          <w:szCs w:val="22"/>
        </w:rPr>
        <w:t>il fréquente dans les années 1950 à Annecy)</w:t>
      </w:r>
      <w:r w:rsidR="00AA558B" w:rsidRPr="00FA2592">
        <w:rPr>
          <w:rFonts w:cstheme="minorHAnsi"/>
          <w:sz w:val="22"/>
          <w:szCs w:val="22"/>
        </w:rPr>
        <w:t xml:space="preserve">. </w:t>
      </w:r>
    </w:p>
    <w:p w14:paraId="601DBE7B" w14:textId="20C5CFE8" w:rsidR="00AA558B" w:rsidRPr="00FA2592" w:rsidRDefault="00D959BE" w:rsidP="009044CE">
      <w:pPr>
        <w:ind w:firstLine="708"/>
        <w:jc w:val="both"/>
        <w:rPr>
          <w:rFonts w:cstheme="minorHAnsi"/>
          <w:sz w:val="22"/>
        </w:rPr>
      </w:pPr>
      <w:r w:rsidRPr="00FA2592">
        <w:rPr>
          <w:rFonts w:cstheme="minorHAnsi"/>
          <w:sz w:val="22"/>
        </w:rPr>
        <w:t xml:space="preserve">La photographie représente une </w:t>
      </w:r>
      <w:r w:rsidR="00AA558B" w:rsidRPr="00FA2592">
        <w:rPr>
          <w:rFonts w:cstheme="minorHAnsi"/>
          <w:sz w:val="22"/>
        </w:rPr>
        <w:t xml:space="preserve">rencontre organisée au lycée du Vigan </w:t>
      </w:r>
      <w:r w:rsidR="00861C0B" w:rsidRPr="00FA2592">
        <w:rPr>
          <w:rFonts w:cstheme="minorHAnsi"/>
          <w:sz w:val="22"/>
        </w:rPr>
        <w:t>au printemps</w:t>
      </w:r>
      <w:r w:rsidR="00AA558B" w:rsidRPr="00FA2592">
        <w:rPr>
          <w:rFonts w:cstheme="minorHAnsi"/>
          <w:sz w:val="22"/>
        </w:rPr>
        <w:t xml:space="preserve"> 2005. La classe, </w:t>
      </w:r>
      <w:r w:rsidR="008573AA" w:rsidRPr="00FA2592">
        <w:rPr>
          <w:rFonts w:cstheme="minorHAnsi"/>
          <w:sz w:val="22"/>
        </w:rPr>
        <w:t xml:space="preserve">accompagnée </w:t>
      </w:r>
      <w:r w:rsidR="00AA558B" w:rsidRPr="00FA2592">
        <w:rPr>
          <w:rFonts w:cstheme="minorHAnsi"/>
          <w:sz w:val="22"/>
        </w:rPr>
        <w:t>par deux professeurs, v</w:t>
      </w:r>
      <w:r w:rsidR="00165F41">
        <w:rPr>
          <w:rFonts w:cstheme="minorHAnsi"/>
          <w:sz w:val="22"/>
        </w:rPr>
        <w:t>enai</w:t>
      </w:r>
      <w:r w:rsidR="00AA558B" w:rsidRPr="00FA2592">
        <w:rPr>
          <w:rFonts w:cstheme="minorHAnsi"/>
          <w:sz w:val="22"/>
        </w:rPr>
        <w:t xml:space="preserve">t de passer plusieurs semaines à travailler sur une adaptation du texte (version </w:t>
      </w:r>
      <w:r w:rsidR="00AA558B" w:rsidRPr="00FA2592">
        <w:rPr>
          <w:sz w:val="22"/>
        </w:rPr>
        <w:t>« ultra-courte » dit l</w:t>
      </w:r>
      <w:r w:rsidR="001B65C9">
        <w:rPr>
          <w:sz w:val="22"/>
        </w:rPr>
        <w:t>’</w:t>
      </w:r>
      <w:r w:rsidR="00453D19" w:rsidRPr="00FA2592">
        <w:rPr>
          <w:sz w:val="22"/>
        </w:rPr>
        <w:t>un des</w:t>
      </w:r>
      <w:r w:rsidR="00AA558B" w:rsidRPr="00FA2592">
        <w:rPr>
          <w:sz w:val="22"/>
        </w:rPr>
        <w:t xml:space="preserve"> professeur</w:t>
      </w:r>
      <w:r w:rsidR="00453D19" w:rsidRPr="00FA2592">
        <w:rPr>
          <w:sz w:val="22"/>
        </w:rPr>
        <w:t>s</w:t>
      </w:r>
      <w:r w:rsidR="00AA558B" w:rsidRPr="00FA2592">
        <w:rPr>
          <w:sz w:val="22"/>
        </w:rPr>
        <w:t>) </w:t>
      </w:r>
      <w:r w:rsidR="00AA558B" w:rsidRPr="00FA2592">
        <w:rPr>
          <w:rFonts w:cstheme="minorHAnsi"/>
          <w:sz w:val="22"/>
        </w:rPr>
        <w:t xml:space="preserve">et sur sa mise en scène. Le spectacle a été joué notamment </w:t>
      </w:r>
      <w:r w:rsidR="00AA558B" w:rsidRPr="00FA2592">
        <w:rPr>
          <w:sz w:val="22"/>
        </w:rPr>
        <w:t>à la fête de l</w:t>
      </w:r>
      <w:r w:rsidR="001B65C9">
        <w:rPr>
          <w:sz w:val="22"/>
        </w:rPr>
        <w:t>’</w:t>
      </w:r>
      <w:r w:rsidR="00AA558B" w:rsidRPr="00FA2592">
        <w:rPr>
          <w:sz w:val="22"/>
        </w:rPr>
        <w:t xml:space="preserve">Humanité Grand Sud à Montpellier le 12 mars 2005. </w:t>
      </w:r>
      <w:r w:rsidR="008573AA" w:rsidRPr="00FA2592">
        <w:rPr>
          <w:sz w:val="22"/>
        </w:rPr>
        <w:t>Il s</w:t>
      </w:r>
      <w:r w:rsidR="001B65C9">
        <w:rPr>
          <w:sz w:val="22"/>
        </w:rPr>
        <w:t>’</w:t>
      </w:r>
      <w:r w:rsidR="008573AA" w:rsidRPr="00FA2592">
        <w:rPr>
          <w:sz w:val="22"/>
        </w:rPr>
        <w:t xml:space="preserve">agit de </w:t>
      </w:r>
      <w:r w:rsidR="00AA558B" w:rsidRPr="00FA2592">
        <w:rPr>
          <w:sz w:val="22"/>
        </w:rPr>
        <w:t>l</w:t>
      </w:r>
      <w:r w:rsidR="001B65C9">
        <w:rPr>
          <w:sz w:val="22"/>
        </w:rPr>
        <w:t>’</w:t>
      </w:r>
      <w:r w:rsidR="00AA558B" w:rsidRPr="00FA2592">
        <w:rPr>
          <w:sz w:val="22"/>
        </w:rPr>
        <w:t xml:space="preserve">adaptation dont parle </w:t>
      </w:r>
      <w:r w:rsidR="00841A90" w:rsidRPr="00FA2592">
        <w:rPr>
          <w:sz w:val="22"/>
        </w:rPr>
        <w:t xml:space="preserve">Michel </w:t>
      </w:r>
      <w:proofErr w:type="spellStart"/>
      <w:r w:rsidR="00841A90" w:rsidRPr="00FA2592">
        <w:rPr>
          <w:sz w:val="22"/>
        </w:rPr>
        <w:t>Vinaver</w:t>
      </w:r>
      <w:proofErr w:type="spellEnd"/>
      <w:r w:rsidR="00AA558B" w:rsidRPr="00FA2592">
        <w:rPr>
          <w:sz w:val="22"/>
        </w:rPr>
        <w:t xml:space="preserve"> dans sa préface à la réédition de la pièce dans la collection </w:t>
      </w:r>
      <w:r w:rsidR="008573AA" w:rsidRPr="00FA2592">
        <w:rPr>
          <w:sz w:val="22"/>
        </w:rPr>
        <w:t>« </w:t>
      </w:r>
      <w:r w:rsidR="00AA558B" w:rsidRPr="00FA2592">
        <w:rPr>
          <w:sz w:val="22"/>
        </w:rPr>
        <w:t>Babel</w:t>
      </w:r>
      <w:r w:rsidR="008573AA" w:rsidRPr="00FA2592">
        <w:rPr>
          <w:sz w:val="22"/>
        </w:rPr>
        <w:t> »</w:t>
      </w:r>
      <w:r w:rsidR="00AA558B" w:rsidRPr="00FA2592">
        <w:rPr>
          <w:sz w:val="22"/>
        </w:rPr>
        <w:t xml:space="preserve"> (2022). </w:t>
      </w:r>
      <w:r w:rsidR="00AA558B" w:rsidRPr="00FA2592">
        <w:rPr>
          <w:rFonts w:cstheme="minorHAnsi"/>
          <w:sz w:val="22"/>
        </w:rPr>
        <w:t>Les élèves</w:t>
      </w:r>
      <w:r w:rsidR="008573AA" w:rsidRPr="00FA2592">
        <w:rPr>
          <w:rFonts w:cstheme="minorHAnsi"/>
          <w:sz w:val="22"/>
        </w:rPr>
        <w:t xml:space="preserve"> </w:t>
      </w:r>
      <w:r w:rsidR="00AA558B" w:rsidRPr="00FA2592">
        <w:rPr>
          <w:rFonts w:cstheme="minorHAnsi"/>
          <w:sz w:val="22"/>
        </w:rPr>
        <w:t>se sont autorisé un ajout par rapport à l</w:t>
      </w:r>
      <w:r w:rsidR="001B65C9">
        <w:rPr>
          <w:rFonts w:cstheme="minorHAnsi"/>
          <w:sz w:val="22"/>
        </w:rPr>
        <w:t>’</w:t>
      </w:r>
      <w:r w:rsidR="00AA558B" w:rsidRPr="00FA2592">
        <w:rPr>
          <w:rFonts w:cstheme="minorHAnsi"/>
          <w:sz w:val="22"/>
        </w:rPr>
        <w:t>œuvre initiale : un épilogue, dans lequel apparaît Lubin en 2005 qui</w:t>
      </w:r>
      <w:r w:rsidR="008573AA" w:rsidRPr="00FA2592">
        <w:rPr>
          <w:rFonts w:cstheme="minorHAnsi"/>
          <w:sz w:val="22"/>
        </w:rPr>
        <w:t>, laminé par son éviction de l</w:t>
      </w:r>
      <w:r w:rsidR="001B65C9">
        <w:rPr>
          <w:rFonts w:cstheme="minorHAnsi"/>
          <w:sz w:val="22"/>
        </w:rPr>
        <w:t>’</w:t>
      </w:r>
      <w:r w:rsidR="008573AA" w:rsidRPr="00FA2592">
        <w:rPr>
          <w:rFonts w:cstheme="minorHAnsi"/>
          <w:sz w:val="22"/>
        </w:rPr>
        <w:t xml:space="preserve">entreprise, </w:t>
      </w:r>
      <w:r w:rsidR="00AA558B" w:rsidRPr="00FA2592">
        <w:rPr>
          <w:rFonts w:cstheme="minorHAnsi"/>
          <w:sz w:val="22"/>
        </w:rPr>
        <w:t>se retrouve clochard.</w:t>
      </w:r>
    </w:p>
    <w:p w14:paraId="5C56B423" w14:textId="62A2FAA2" w:rsidR="007D0CFD" w:rsidRPr="00FA2592" w:rsidRDefault="00AA558B" w:rsidP="00C27004">
      <w:pPr>
        <w:ind w:firstLine="708"/>
        <w:jc w:val="both"/>
        <w:rPr>
          <w:rFonts w:cstheme="minorHAnsi"/>
        </w:rPr>
      </w:pPr>
      <w:r w:rsidRPr="00FA2592">
        <w:rPr>
          <w:rFonts w:cstheme="minorHAnsi"/>
          <w:sz w:val="22"/>
          <w:szCs w:val="22"/>
        </w:rPr>
        <w:t>Dans le théâtre scolaire ou amateur, les acteurs</w:t>
      </w:r>
      <w:r w:rsidR="008573AA" w:rsidRPr="00FA2592">
        <w:rPr>
          <w:rFonts w:cstheme="minorHAnsi"/>
          <w:sz w:val="22"/>
          <w:szCs w:val="22"/>
        </w:rPr>
        <w:t xml:space="preserve"> ne sont pas rémunérés</w:t>
      </w:r>
      <w:r w:rsidRPr="00FA2592">
        <w:rPr>
          <w:rFonts w:cstheme="minorHAnsi"/>
          <w:sz w:val="22"/>
          <w:szCs w:val="22"/>
        </w:rPr>
        <w:t xml:space="preserve">. </w:t>
      </w:r>
      <w:r w:rsidR="008573AA" w:rsidRPr="00FA2592">
        <w:rPr>
          <w:rFonts w:cstheme="minorHAnsi"/>
          <w:sz w:val="22"/>
          <w:szCs w:val="22"/>
        </w:rPr>
        <w:t>Dès lors, i</w:t>
      </w:r>
      <w:r w:rsidRPr="00FA2592">
        <w:rPr>
          <w:rFonts w:cstheme="minorHAnsi"/>
          <w:sz w:val="22"/>
          <w:szCs w:val="22"/>
        </w:rPr>
        <w:t xml:space="preserve">l est souvent plus facile de jouer une pièce comme </w:t>
      </w:r>
      <w:r w:rsidRPr="00FA2592">
        <w:rPr>
          <w:rFonts w:cstheme="minorHAnsi"/>
          <w:i/>
          <w:sz w:val="22"/>
          <w:szCs w:val="22"/>
        </w:rPr>
        <w:t>Par-dessus bord</w:t>
      </w:r>
      <w:r w:rsidR="00165F41">
        <w:rPr>
          <w:rFonts w:cstheme="minorHAnsi"/>
          <w:iCs/>
          <w:sz w:val="22"/>
          <w:szCs w:val="22"/>
        </w:rPr>
        <w:t>,</w:t>
      </w:r>
      <w:r w:rsidRPr="00FA2592">
        <w:rPr>
          <w:rFonts w:cstheme="minorHAnsi"/>
          <w:sz w:val="22"/>
          <w:szCs w:val="22"/>
        </w:rPr>
        <w:t xml:space="preserve"> </w:t>
      </w:r>
      <w:r w:rsidR="008573AA" w:rsidRPr="00FA2592">
        <w:rPr>
          <w:rFonts w:cstheme="minorHAnsi"/>
          <w:sz w:val="22"/>
          <w:szCs w:val="22"/>
        </w:rPr>
        <w:t xml:space="preserve">avec </w:t>
      </w:r>
      <w:r w:rsidR="00453D19" w:rsidRPr="00FA2592">
        <w:rPr>
          <w:rFonts w:cstheme="minorHAnsi"/>
          <w:sz w:val="22"/>
          <w:szCs w:val="22"/>
        </w:rPr>
        <w:t xml:space="preserve">ses dizaines de </w:t>
      </w:r>
      <w:r w:rsidRPr="00FA2592">
        <w:rPr>
          <w:rFonts w:cstheme="minorHAnsi"/>
          <w:sz w:val="22"/>
          <w:szCs w:val="22"/>
        </w:rPr>
        <w:t>personnages</w:t>
      </w:r>
      <w:r w:rsidR="00165F41">
        <w:rPr>
          <w:rFonts w:cstheme="minorHAnsi"/>
          <w:sz w:val="22"/>
          <w:szCs w:val="22"/>
        </w:rPr>
        <w:t>,</w:t>
      </w:r>
      <w:r w:rsidRPr="00FA2592">
        <w:rPr>
          <w:rFonts w:cstheme="minorHAnsi"/>
          <w:sz w:val="22"/>
          <w:szCs w:val="22"/>
        </w:rPr>
        <w:t xml:space="preserve"> dans ce cadre-là que dans le </w:t>
      </w:r>
      <w:r w:rsidR="00453D19" w:rsidRPr="00FA2592">
        <w:rPr>
          <w:rFonts w:cstheme="minorHAnsi"/>
          <w:sz w:val="22"/>
          <w:szCs w:val="22"/>
        </w:rPr>
        <w:t>circuit</w:t>
      </w:r>
      <w:r w:rsidRPr="00FA2592">
        <w:rPr>
          <w:rFonts w:cstheme="minorHAnsi"/>
          <w:sz w:val="22"/>
          <w:szCs w:val="22"/>
        </w:rPr>
        <w:t xml:space="preserve"> professionnel. </w:t>
      </w:r>
      <w:r w:rsidR="008573AA" w:rsidRPr="00FA2592">
        <w:rPr>
          <w:rFonts w:cstheme="minorHAnsi"/>
          <w:sz w:val="22"/>
          <w:szCs w:val="22"/>
        </w:rPr>
        <w:t>Choisir</w:t>
      </w:r>
      <w:r w:rsidRPr="00FA2592">
        <w:rPr>
          <w:rFonts w:cstheme="minorHAnsi"/>
          <w:sz w:val="22"/>
          <w:szCs w:val="22"/>
        </w:rPr>
        <w:t xml:space="preserve"> ce type de pièce est même parfois nécessaire</w:t>
      </w:r>
      <w:r w:rsidR="00165F41">
        <w:rPr>
          <w:rFonts w:cstheme="minorHAnsi"/>
          <w:sz w:val="22"/>
          <w:szCs w:val="22"/>
        </w:rPr>
        <w:t>, pour être en mesure de</w:t>
      </w:r>
      <w:r w:rsidR="00D959BE" w:rsidRPr="00FA2592">
        <w:rPr>
          <w:rFonts w:cstheme="minorHAnsi"/>
          <w:sz w:val="22"/>
          <w:szCs w:val="22"/>
        </w:rPr>
        <w:t xml:space="preserve"> distribuer </w:t>
      </w:r>
      <w:r w:rsidR="00165F41">
        <w:rPr>
          <w:rFonts w:cstheme="minorHAnsi"/>
          <w:sz w:val="22"/>
          <w:szCs w:val="22"/>
        </w:rPr>
        <w:t xml:space="preserve">au moins </w:t>
      </w:r>
      <w:r w:rsidR="00D959BE" w:rsidRPr="00FA2592">
        <w:rPr>
          <w:rFonts w:cstheme="minorHAnsi"/>
          <w:sz w:val="22"/>
          <w:szCs w:val="22"/>
        </w:rPr>
        <w:t xml:space="preserve">un rôle à </w:t>
      </w:r>
      <w:r w:rsidR="00165F41">
        <w:rPr>
          <w:rFonts w:cstheme="minorHAnsi"/>
          <w:sz w:val="22"/>
          <w:szCs w:val="22"/>
        </w:rPr>
        <w:t>chaque comédien</w:t>
      </w:r>
      <w:r w:rsidR="00D959BE" w:rsidRPr="00FA2592">
        <w:rPr>
          <w:rFonts w:cstheme="minorHAnsi"/>
        </w:rPr>
        <w:t>.</w:t>
      </w:r>
      <w:r w:rsidR="007D0CFD" w:rsidRPr="00FA2592">
        <w:rPr>
          <w:rFonts w:cstheme="minorHAnsi"/>
        </w:rPr>
        <w:br w:type="page"/>
      </w:r>
    </w:p>
    <w:p w14:paraId="02C15009" w14:textId="77777777" w:rsidR="007D0CFD" w:rsidRPr="00DC1587" w:rsidRDefault="007D0CFD" w:rsidP="007D0CFD">
      <w:pPr>
        <w:jc w:val="center"/>
        <w:rPr>
          <w:rFonts w:cstheme="minorHAnsi"/>
        </w:rPr>
      </w:pPr>
      <w:r w:rsidRPr="00DC1587">
        <w:rPr>
          <w:rFonts w:cstheme="minorHAnsi"/>
          <w:noProof/>
          <w:sz w:val="28"/>
        </w:rPr>
        <w:lastRenderedPageBreak/>
        <w:drawing>
          <wp:inline distT="0" distB="0" distL="0" distR="0" wp14:anchorId="57714EDB" wp14:editId="30EB1302">
            <wp:extent cx="2711962" cy="3892781"/>
            <wp:effectExtent l="0" t="0" r="6350" b="0"/>
            <wp:docPr id="3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8" descr="Une image contenant texte&#10;&#10;Description générée automatiquement"/>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712975" cy="3894235"/>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6139EB" w14:textId="494AFDB3" w:rsidR="005C49D6" w:rsidRPr="00165F41" w:rsidRDefault="00EF74F0" w:rsidP="007D0CFD">
      <w:pPr>
        <w:jc w:val="center"/>
        <w:rPr>
          <w:rFonts w:cstheme="minorHAnsi"/>
          <w:b/>
          <w:bCs/>
          <w:lang w:val="en-US"/>
        </w:rPr>
      </w:pPr>
      <w:r>
        <w:rPr>
          <w:rFonts w:cstheme="minorHAnsi"/>
          <w:sz w:val="22"/>
          <w:szCs w:val="22"/>
          <w:lang w:val="en-US"/>
        </w:rPr>
        <w:t xml:space="preserve">(30) </w:t>
      </w:r>
      <w:r w:rsidR="00165F41" w:rsidRPr="00165F41">
        <w:rPr>
          <w:rFonts w:cstheme="minorHAnsi"/>
          <w:sz w:val="22"/>
          <w:szCs w:val="22"/>
          <w:lang w:val="en-US"/>
        </w:rPr>
        <w:t>27 –</w:t>
      </w:r>
      <w:r w:rsidR="00165F41" w:rsidRPr="00165F41">
        <w:rPr>
          <w:rFonts w:cstheme="minorHAnsi"/>
          <w:lang w:val="en-US"/>
        </w:rPr>
        <w:t xml:space="preserve"> </w:t>
      </w:r>
      <w:r w:rsidR="00165F41" w:rsidRPr="00165F41">
        <w:rPr>
          <w:rFonts w:cstheme="minorHAnsi"/>
          <w:b/>
          <w:bCs/>
          <w:lang w:val="en-US"/>
        </w:rPr>
        <w:t>« Thank you for this performance »</w:t>
      </w:r>
    </w:p>
    <w:p w14:paraId="6CC0268F" w14:textId="29D42C35" w:rsidR="006B1CDE" w:rsidRDefault="006B1CDE" w:rsidP="006B1CDE">
      <w:pPr>
        <w:pStyle w:val="TitreImage"/>
      </w:pPr>
      <w:r w:rsidRPr="006B1CDE">
        <w:t xml:space="preserve">Michel </w:t>
      </w:r>
      <w:proofErr w:type="spellStart"/>
      <w:r w:rsidRPr="006B1CDE">
        <w:t>Vinaver</w:t>
      </w:r>
      <w:proofErr w:type="spellEnd"/>
      <w:r w:rsidRPr="006B1CDE">
        <w:t xml:space="preserve">. Lettre aux acteurs de </w:t>
      </w:r>
      <w:proofErr w:type="spellStart"/>
      <w:r w:rsidRPr="006A1BFE">
        <w:rPr>
          <w:i/>
        </w:rPr>
        <w:t>Über</w:t>
      </w:r>
      <w:proofErr w:type="spellEnd"/>
      <w:r w:rsidRPr="006A1BFE">
        <w:rPr>
          <w:i/>
        </w:rPr>
        <w:t xml:space="preserve"> Bord</w:t>
      </w:r>
      <w:r w:rsidRPr="006B1CDE">
        <w:t xml:space="preserve"> (Linz), 20 mai 2006. Archives Michel </w:t>
      </w:r>
      <w:proofErr w:type="spellStart"/>
      <w:r w:rsidRPr="006B1CDE">
        <w:t>Vinaver</w:t>
      </w:r>
      <w:proofErr w:type="spellEnd"/>
      <w:r w:rsidRPr="006B1CDE">
        <w:t>/</w:t>
      </w:r>
      <w:proofErr w:type="spellStart"/>
      <w:r w:rsidRPr="006B1CDE">
        <w:t>Imec</w:t>
      </w:r>
      <w:proofErr w:type="spellEnd"/>
      <w:r w:rsidRPr="006B1CDE">
        <w:t>.</w:t>
      </w:r>
    </w:p>
    <w:p w14:paraId="190004C0" w14:textId="77777777" w:rsidR="007D0CFD" w:rsidRPr="00FA2592" w:rsidRDefault="007D0CFD" w:rsidP="007D0CFD">
      <w:pPr>
        <w:jc w:val="center"/>
        <w:rPr>
          <w:rFonts w:cstheme="minorHAnsi"/>
          <w:b/>
          <w:bCs/>
        </w:rPr>
      </w:pPr>
      <w:proofErr w:type="spellStart"/>
      <w:r w:rsidRPr="00FA2592">
        <w:rPr>
          <w:rFonts w:cstheme="minorHAnsi"/>
          <w:b/>
          <w:bCs/>
        </w:rPr>
        <w:t>Réc</w:t>
      </w:r>
      <w:proofErr w:type="spellEnd"/>
    </w:p>
    <w:p w14:paraId="30C2FC4A" w14:textId="77777777" w:rsidR="007D0CFD" w:rsidRPr="00FA2592" w:rsidRDefault="007D0CFD" w:rsidP="007D0CFD">
      <w:pPr>
        <w:jc w:val="center"/>
        <w:rPr>
          <w:rFonts w:cstheme="minorHAnsi"/>
          <w:b/>
          <w:bCs/>
        </w:rPr>
      </w:pPr>
    </w:p>
    <w:p w14:paraId="435561BF" w14:textId="40521DBC" w:rsidR="007D0CFD" w:rsidRPr="00FA2592" w:rsidRDefault="009577F3" w:rsidP="007D0CFD">
      <w:pPr>
        <w:ind w:firstLine="708"/>
        <w:jc w:val="both"/>
        <w:rPr>
          <w:rFonts w:cstheme="minorHAnsi"/>
          <w:sz w:val="22"/>
          <w:szCs w:val="22"/>
        </w:rPr>
      </w:pPr>
      <w:r w:rsidRPr="00FA2592">
        <w:rPr>
          <w:rFonts w:cstheme="minorHAnsi"/>
          <w:sz w:val="22"/>
          <w:szCs w:val="22"/>
        </w:rPr>
        <w:t xml:space="preserve">Voici un </w:t>
      </w:r>
      <w:r w:rsidR="007D0CFD" w:rsidRPr="00FA2592">
        <w:rPr>
          <w:rFonts w:cstheme="minorHAnsi"/>
          <w:sz w:val="22"/>
          <w:szCs w:val="22"/>
        </w:rPr>
        <w:t>exemple de lettre de félicitation</w:t>
      </w:r>
      <w:r w:rsidRPr="00FA2592">
        <w:rPr>
          <w:rFonts w:cstheme="minorHAnsi"/>
          <w:sz w:val="22"/>
          <w:szCs w:val="22"/>
        </w:rPr>
        <w:t>s</w:t>
      </w:r>
      <w:r w:rsidR="007D0CFD" w:rsidRPr="00FA2592">
        <w:rPr>
          <w:rFonts w:cstheme="minorHAnsi"/>
          <w:sz w:val="22"/>
          <w:szCs w:val="22"/>
        </w:rPr>
        <w:t xml:space="preserve"> adressée aux acteurs d</w:t>
      </w:r>
      <w:r w:rsidR="001B65C9">
        <w:rPr>
          <w:rFonts w:cstheme="minorHAnsi"/>
          <w:sz w:val="22"/>
          <w:szCs w:val="22"/>
        </w:rPr>
        <w:t>’</w:t>
      </w:r>
      <w:r w:rsidR="007D0CFD" w:rsidRPr="00FA2592">
        <w:rPr>
          <w:rFonts w:cstheme="minorHAnsi"/>
          <w:sz w:val="22"/>
          <w:szCs w:val="22"/>
        </w:rPr>
        <w:t>un spectacle, en l</w:t>
      </w:r>
      <w:r w:rsidR="001B65C9">
        <w:rPr>
          <w:rFonts w:cstheme="minorHAnsi"/>
          <w:sz w:val="22"/>
          <w:szCs w:val="22"/>
        </w:rPr>
        <w:t>’</w:t>
      </w:r>
      <w:r w:rsidR="007D0CFD" w:rsidRPr="00FA2592">
        <w:rPr>
          <w:rFonts w:cstheme="minorHAnsi"/>
          <w:sz w:val="22"/>
          <w:szCs w:val="22"/>
        </w:rPr>
        <w:t>occurrence ceux d</w:t>
      </w:r>
      <w:r w:rsidR="001B65C9">
        <w:rPr>
          <w:rFonts w:cstheme="minorHAnsi"/>
          <w:sz w:val="22"/>
          <w:szCs w:val="22"/>
        </w:rPr>
        <w:t>’</w:t>
      </w:r>
      <w:proofErr w:type="spellStart"/>
      <w:r w:rsidR="007D0CFD" w:rsidRPr="00FA2592">
        <w:rPr>
          <w:rFonts w:cstheme="minorHAnsi"/>
          <w:i/>
          <w:iCs/>
          <w:sz w:val="22"/>
          <w:szCs w:val="22"/>
        </w:rPr>
        <w:t>Über</w:t>
      </w:r>
      <w:proofErr w:type="spellEnd"/>
      <w:r w:rsidR="007D0CFD" w:rsidRPr="00FA2592">
        <w:rPr>
          <w:rFonts w:cstheme="minorHAnsi"/>
          <w:i/>
          <w:iCs/>
          <w:sz w:val="22"/>
          <w:szCs w:val="22"/>
        </w:rPr>
        <w:t xml:space="preserve"> Bord</w:t>
      </w:r>
      <w:r w:rsidR="007D0CFD" w:rsidRPr="00FA2592">
        <w:rPr>
          <w:rFonts w:cstheme="minorHAnsi"/>
          <w:sz w:val="22"/>
          <w:szCs w:val="22"/>
        </w:rPr>
        <w:t xml:space="preserve"> à Linz.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007D0CFD" w:rsidRPr="00FA2592">
        <w:rPr>
          <w:rFonts w:cstheme="minorHAnsi"/>
          <w:sz w:val="22"/>
          <w:szCs w:val="22"/>
        </w:rPr>
        <w:t xml:space="preserve"> n</w:t>
      </w:r>
      <w:r w:rsidR="001B65C9">
        <w:rPr>
          <w:rFonts w:cstheme="minorHAnsi"/>
          <w:sz w:val="22"/>
          <w:szCs w:val="22"/>
        </w:rPr>
        <w:t>’</w:t>
      </w:r>
      <w:r w:rsidR="007D0CFD" w:rsidRPr="00FA2592">
        <w:rPr>
          <w:rFonts w:cstheme="minorHAnsi"/>
          <w:sz w:val="22"/>
          <w:szCs w:val="22"/>
        </w:rPr>
        <w:t xml:space="preserve">était pas avare </w:t>
      </w:r>
      <w:r w:rsidRPr="00FA2592">
        <w:rPr>
          <w:rFonts w:cstheme="minorHAnsi"/>
          <w:sz w:val="22"/>
          <w:szCs w:val="22"/>
        </w:rPr>
        <w:t xml:space="preserve">de </w:t>
      </w:r>
      <w:r w:rsidR="007D0CFD" w:rsidRPr="00FA2592">
        <w:rPr>
          <w:rFonts w:cstheme="minorHAnsi"/>
          <w:sz w:val="22"/>
          <w:szCs w:val="22"/>
        </w:rPr>
        <w:t>remerciements ; il savait que ce genre d</w:t>
      </w:r>
      <w:r w:rsidR="001B65C9">
        <w:rPr>
          <w:rFonts w:cstheme="minorHAnsi"/>
          <w:sz w:val="22"/>
          <w:szCs w:val="22"/>
        </w:rPr>
        <w:t>’</w:t>
      </w:r>
      <w:r w:rsidR="007D0CFD" w:rsidRPr="00FA2592">
        <w:rPr>
          <w:rFonts w:cstheme="minorHAnsi"/>
          <w:sz w:val="22"/>
          <w:szCs w:val="22"/>
        </w:rPr>
        <w:t>attention</w:t>
      </w:r>
      <w:r w:rsidRPr="00FA2592">
        <w:rPr>
          <w:rFonts w:cstheme="minorHAnsi"/>
          <w:sz w:val="22"/>
          <w:szCs w:val="22"/>
        </w:rPr>
        <w:t xml:space="preserve"> était appréciée des artistes, signe de</w:t>
      </w:r>
      <w:r w:rsidR="007D0CFD" w:rsidRPr="00FA2592">
        <w:rPr>
          <w:rFonts w:cstheme="minorHAnsi"/>
          <w:sz w:val="22"/>
          <w:szCs w:val="22"/>
        </w:rPr>
        <w:t xml:space="preserve"> reconnaissance.</w:t>
      </w:r>
      <w:r w:rsidR="00123D3C" w:rsidRPr="00FA2592">
        <w:rPr>
          <w:rFonts w:cstheme="minorHAnsi"/>
          <w:sz w:val="22"/>
          <w:szCs w:val="22"/>
        </w:rPr>
        <w:t xml:space="preserve"> </w:t>
      </w:r>
    </w:p>
    <w:p w14:paraId="052247F5" w14:textId="18211E96" w:rsidR="00123D3C" w:rsidRPr="00FA2592" w:rsidRDefault="00165F41" w:rsidP="00123D3C">
      <w:pPr>
        <w:ind w:firstLine="708"/>
        <w:jc w:val="both"/>
        <w:rPr>
          <w:rFonts w:cstheme="minorHAnsi"/>
          <w:sz w:val="22"/>
          <w:szCs w:val="22"/>
        </w:rPr>
      </w:pPr>
      <w:r w:rsidRPr="00C427A1">
        <w:rPr>
          <w:rFonts w:cstheme="minorHAnsi"/>
          <w:sz w:val="22"/>
        </w:rPr>
        <w:t xml:space="preserve">En 2006, </w:t>
      </w:r>
      <w:r>
        <w:rPr>
          <w:rFonts w:cstheme="minorHAnsi"/>
          <w:sz w:val="22"/>
        </w:rPr>
        <w:t>s</w:t>
      </w:r>
      <w:r w:rsidR="00C02911" w:rsidRPr="00FA2592">
        <w:rPr>
          <w:rFonts w:cstheme="minorHAnsi"/>
          <w:sz w:val="22"/>
        </w:rPr>
        <w:t>es propos sont d</w:t>
      </w:r>
      <w:r w:rsidR="001B65C9">
        <w:rPr>
          <w:rFonts w:cstheme="minorHAnsi"/>
          <w:sz w:val="22"/>
        </w:rPr>
        <w:t>’</w:t>
      </w:r>
      <w:r w:rsidR="00C02911" w:rsidRPr="00FA2592">
        <w:rPr>
          <w:rFonts w:cstheme="minorHAnsi"/>
          <w:sz w:val="22"/>
        </w:rPr>
        <w:t>ailleurs peut-être plus pertinents qu</w:t>
      </w:r>
      <w:r w:rsidR="001B65C9">
        <w:rPr>
          <w:rFonts w:cstheme="minorHAnsi"/>
          <w:sz w:val="22"/>
        </w:rPr>
        <w:t>’</w:t>
      </w:r>
      <w:r w:rsidR="009577F3" w:rsidRPr="00FA2592">
        <w:rPr>
          <w:rFonts w:cstheme="minorHAnsi"/>
          <w:sz w:val="22"/>
        </w:rPr>
        <w:t>aupar</w:t>
      </w:r>
      <w:r w:rsidR="00C02911" w:rsidRPr="00FA2592">
        <w:rPr>
          <w:rFonts w:cstheme="minorHAnsi"/>
          <w:sz w:val="22"/>
        </w:rPr>
        <w:t xml:space="preserve">avant, dans la mesure où </w:t>
      </w:r>
      <w:r w:rsidR="00841A90" w:rsidRPr="00FA2592">
        <w:rPr>
          <w:rFonts w:cstheme="minorHAnsi"/>
          <w:sz w:val="22"/>
        </w:rPr>
        <w:t xml:space="preserve">Michel </w:t>
      </w:r>
      <w:proofErr w:type="spellStart"/>
      <w:r w:rsidR="00841A90" w:rsidRPr="00FA2592">
        <w:rPr>
          <w:rFonts w:cstheme="minorHAnsi"/>
          <w:sz w:val="22"/>
        </w:rPr>
        <w:t>Vinaver</w:t>
      </w:r>
      <w:proofErr w:type="spellEnd"/>
      <w:r w:rsidR="00123D3C" w:rsidRPr="00FA2592">
        <w:rPr>
          <w:rFonts w:cstheme="minorHAnsi"/>
          <w:sz w:val="22"/>
        </w:rPr>
        <w:t xml:space="preserve"> </w:t>
      </w:r>
      <w:r w:rsidR="00C02911" w:rsidRPr="00FA2592">
        <w:rPr>
          <w:rFonts w:cstheme="minorHAnsi"/>
          <w:sz w:val="22"/>
        </w:rPr>
        <w:t>est devenu metteur en scène</w:t>
      </w:r>
      <w:r w:rsidR="009A54E7" w:rsidRPr="00FA2592">
        <w:rPr>
          <w:rFonts w:cstheme="minorHAnsi"/>
          <w:sz w:val="22"/>
        </w:rPr>
        <w:t>.</w:t>
      </w:r>
      <w:r w:rsidR="00C02911" w:rsidRPr="00FA2592">
        <w:rPr>
          <w:rFonts w:cstheme="minorHAnsi"/>
          <w:sz w:val="22"/>
        </w:rPr>
        <w:t> I</w:t>
      </w:r>
      <w:r w:rsidR="00123D3C" w:rsidRPr="00FA2592">
        <w:rPr>
          <w:rFonts w:cstheme="minorHAnsi"/>
          <w:sz w:val="22"/>
        </w:rPr>
        <w:t xml:space="preserve">l </w:t>
      </w:r>
      <w:r>
        <w:rPr>
          <w:rFonts w:cstheme="minorHAnsi"/>
          <w:sz w:val="22"/>
        </w:rPr>
        <w:t xml:space="preserve">est même à cette date en train de </w:t>
      </w:r>
      <w:r w:rsidR="00123D3C" w:rsidRPr="00FA2592">
        <w:rPr>
          <w:rFonts w:cstheme="minorHAnsi"/>
          <w:sz w:val="22"/>
        </w:rPr>
        <w:t>dirig</w:t>
      </w:r>
      <w:r>
        <w:rPr>
          <w:rFonts w:cstheme="minorHAnsi"/>
          <w:sz w:val="22"/>
        </w:rPr>
        <w:t>er</w:t>
      </w:r>
      <w:r w:rsidR="00123D3C" w:rsidRPr="00FA2592">
        <w:rPr>
          <w:rFonts w:cstheme="minorHAnsi"/>
          <w:sz w:val="22"/>
        </w:rPr>
        <w:t xml:space="preserve"> des acteurs professionnels en formation (stage AFDAS</w:t>
      </w:r>
      <w:r w:rsidR="00C02911" w:rsidRPr="00FA2592">
        <w:rPr>
          <w:rFonts w:cstheme="minorHAnsi"/>
          <w:sz w:val="22"/>
        </w:rPr>
        <w:t>, « Chantiers d</w:t>
      </w:r>
      <w:r w:rsidR="001B65C9">
        <w:rPr>
          <w:rFonts w:cstheme="minorHAnsi"/>
          <w:sz w:val="22"/>
        </w:rPr>
        <w:t>’</w:t>
      </w:r>
      <w:r w:rsidR="00C02911" w:rsidRPr="00FA2592">
        <w:rPr>
          <w:rFonts w:cstheme="minorHAnsi"/>
          <w:sz w:val="22"/>
        </w:rPr>
        <w:t>Art Vivant »</w:t>
      </w:r>
      <w:r w:rsidR="00123D3C" w:rsidRPr="00FA2592">
        <w:rPr>
          <w:rFonts w:cstheme="minorHAnsi"/>
          <w:sz w:val="22"/>
        </w:rPr>
        <w:t xml:space="preserve">) </w:t>
      </w:r>
      <w:r w:rsidRPr="00FA2592">
        <w:rPr>
          <w:rFonts w:cstheme="minorHAnsi"/>
          <w:sz w:val="22"/>
        </w:rPr>
        <w:t xml:space="preserve">pour créer sa pièce </w:t>
      </w:r>
      <w:r w:rsidRPr="00FA2592">
        <w:rPr>
          <w:rFonts w:cstheme="minorHAnsi"/>
          <w:i/>
          <w:sz w:val="22"/>
        </w:rPr>
        <w:t>Iphigénie Hôtel</w:t>
      </w:r>
      <w:r>
        <w:rPr>
          <w:rFonts w:cstheme="minorHAnsi"/>
          <w:iCs/>
          <w:sz w:val="22"/>
        </w:rPr>
        <w:t>,</w:t>
      </w:r>
      <w:r w:rsidRPr="00FA2592">
        <w:rPr>
          <w:rFonts w:cstheme="minorHAnsi"/>
          <w:sz w:val="22"/>
        </w:rPr>
        <w:t xml:space="preserve"> </w:t>
      </w:r>
      <w:r>
        <w:rPr>
          <w:rFonts w:cstheme="minorHAnsi"/>
          <w:sz w:val="22"/>
        </w:rPr>
        <w:t>après avoir déjà travaillé avec eux sur</w:t>
      </w:r>
      <w:r w:rsidR="00123D3C" w:rsidRPr="00FA2592">
        <w:rPr>
          <w:rFonts w:cstheme="minorHAnsi"/>
          <w:sz w:val="22"/>
        </w:rPr>
        <w:t xml:space="preserve"> </w:t>
      </w:r>
      <w:r w:rsidR="00123D3C" w:rsidRPr="00FA2592">
        <w:rPr>
          <w:rFonts w:cstheme="minorHAnsi"/>
          <w:i/>
          <w:sz w:val="22"/>
        </w:rPr>
        <w:t xml:space="preserve">À la renverse </w:t>
      </w:r>
      <w:r w:rsidR="00C02911" w:rsidRPr="00FA2592">
        <w:rPr>
          <w:rFonts w:cstheme="minorHAnsi"/>
          <w:sz w:val="22"/>
          <w:lang w:bidi="en-US"/>
        </w:rPr>
        <w:t>en 2004</w:t>
      </w:r>
      <w:r w:rsidR="00C02911" w:rsidRPr="00FA2592">
        <w:rPr>
          <w:rFonts w:cstheme="minorHAnsi"/>
          <w:sz w:val="22"/>
        </w:rPr>
        <w:t>. En 2009, ce sera la consécration puisque c</w:t>
      </w:r>
      <w:r w:rsidR="001B65C9">
        <w:rPr>
          <w:rFonts w:cstheme="minorHAnsi"/>
          <w:sz w:val="22"/>
        </w:rPr>
        <w:t>’</w:t>
      </w:r>
      <w:r w:rsidR="00C02911" w:rsidRPr="00FA2592">
        <w:rPr>
          <w:rFonts w:cstheme="minorHAnsi"/>
          <w:sz w:val="22"/>
        </w:rPr>
        <w:t>est avec la troupe de la Comédie-Française qu</w:t>
      </w:r>
      <w:r w:rsidR="001B65C9">
        <w:rPr>
          <w:rFonts w:cstheme="minorHAnsi"/>
          <w:sz w:val="22"/>
        </w:rPr>
        <w:t>’</w:t>
      </w:r>
      <w:r w:rsidR="00C02911" w:rsidRPr="00FA2592">
        <w:rPr>
          <w:rFonts w:cstheme="minorHAnsi"/>
          <w:sz w:val="22"/>
        </w:rPr>
        <w:t xml:space="preserve">il met en scène </w:t>
      </w:r>
      <w:r w:rsidR="00C02911" w:rsidRPr="00FA2592">
        <w:rPr>
          <w:rFonts w:cstheme="minorHAnsi"/>
          <w:i/>
          <w:iCs/>
          <w:sz w:val="22"/>
        </w:rPr>
        <w:t>L</w:t>
      </w:r>
      <w:r w:rsidR="001B65C9">
        <w:rPr>
          <w:rFonts w:cstheme="minorHAnsi"/>
          <w:i/>
          <w:iCs/>
          <w:sz w:val="22"/>
        </w:rPr>
        <w:t>’</w:t>
      </w:r>
      <w:r w:rsidR="00C02911" w:rsidRPr="00FA2592">
        <w:rPr>
          <w:rFonts w:cstheme="minorHAnsi"/>
          <w:i/>
          <w:iCs/>
          <w:sz w:val="22"/>
        </w:rPr>
        <w:t>Ordinaire</w:t>
      </w:r>
      <w:r w:rsidR="00E178C3" w:rsidRPr="00E178C3">
        <w:rPr>
          <w:rFonts w:cstheme="minorHAnsi"/>
          <w:iCs/>
          <w:sz w:val="22"/>
        </w:rPr>
        <w:t>,</w:t>
      </w:r>
      <w:r w:rsidR="00C02911" w:rsidRPr="00FA2592">
        <w:rPr>
          <w:rFonts w:cstheme="minorHAnsi"/>
          <w:i/>
          <w:iCs/>
          <w:sz w:val="22"/>
        </w:rPr>
        <w:t xml:space="preserve"> </w:t>
      </w:r>
      <w:r w:rsidR="00C02911" w:rsidRPr="00FA2592">
        <w:rPr>
          <w:rFonts w:cstheme="minorHAnsi"/>
          <w:sz w:val="22"/>
        </w:rPr>
        <w:t>salle Richelieu</w:t>
      </w:r>
      <w:r w:rsidR="00123D3C" w:rsidRPr="00FA2592">
        <w:rPr>
          <w:rFonts w:cstheme="minorHAnsi"/>
          <w:sz w:val="22"/>
        </w:rPr>
        <w:t xml:space="preserve">. </w:t>
      </w:r>
    </w:p>
    <w:p w14:paraId="3AC07A58" w14:textId="77777777" w:rsidR="00123D3C" w:rsidRPr="00FA2592" w:rsidRDefault="00123D3C" w:rsidP="007D0CFD">
      <w:pPr>
        <w:ind w:firstLine="708"/>
        <w:jc w:val="both"/>
        <w:rPr>
          <w:rFonts w:cstheme="minorHAnsi"/>
          <w:sz w:val="22"/>
          <w:szCs w:val="22"/>
        </w:rPr>
      </w:pPr>
    </w:p>
    <w:p w14:paraId="6D804659" w14:textId="021E2845" w:rsidR="00895D13" w:rsidRPr="00FA2592" w:rsidRDefault="00895D13">
      <w:pPr>
        <w:rPr>
          <w:rFonts w:cstheme="minorHAnsi"/>
        </w:rPr>
      </w:pPr>
      <w:r w:rsidRPr="00FA2592">
        <w:rPr>
          <w:rFonts w:cstheme="minorHAnsi"/>
        </w:rPr>
        <w:br w:type="page"/>
      </w:r>
    </w:p>
    <w:p w14:paraId="60BD0F41" w14:textId="660054E7" w:rsidR="006D4C15" w:rsidRDefault="00895D13" w:rsidP="00895D13">
      <w:pPr>
        <w:jc w:val="center"/>
        <w:rPr>
          <w:rFonts w:cstheme="minorHAnsi"/>
        </w:rPr>
      </w:pPr>
      <w:r w:rsidRPr="00DC1587">
        <w:rPr>
          <w:rFonts w:cstheme="minorHAnsi"/>
          <w:noProof/>
        </w:rPr>
        <w:lastRenderedPageBreak/>
        <w:drawing>
          <wp:inline distT="0" distB="0" distL="0" distR="0" wp14:anchorId="4CB77029" wp14:editId="3456BD58">
            <wp:extent cx="2351315" cy="3110391"/>
            <wp:effectExtent l="0" t="0" r="11430" b="0"/>
            <wp:docPr id="60"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 descr="Une image contenant texte&#10;&#10;Description générée automatiquement"/>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352264" cy="3111646"/>
                    </a:xfrm>
                    <a:prstGeom prst="rect">
                      <a:avLst/>
                    </a:prstGeom>
                    <a:noFill/>
                    <a:ln>
                      <a:noFill/>
                    </a:ln>
                  </pic:spPr>
                </pic:pic>
              </a:graphicData>
            </a:graphic>
          </wp:inline>
        </w:drawing>
      </w:r>
    </w:p>
    <w:p w14:paraId="42F7C0E3" w14:textId="5416889B" w:rsidR="005C49D6" w:rsidRPr="00165F41" w:rsidRDefault="00EF74F0" w:rsidP="00895D13">
      <w:pPr>
        <w:jc w:val="center"/>
        <w:rPr>
          <w:rFonts w:cstheme="minorHAnsi"/>
          <w:b/>
          <w:bCs/>
        </w:rPr>
      </w:pPr>
      <w:r>
        <w:rPr>
          <w:rFonts w:cstheme="minorHAnsi"/>
          <w:sz w:val="22"/>
          <w:szCs w:val="22"/>
        </w:rPr>
        <w:t xml:space="preserve">(31) </w:t>
      </w:r>
      <w:r w:rsidR="00165F41" w:rsidRPr="00165F41">
        <w:rPr>
          <w:rFonts w:cstheme="minorHAnsi"/>
          <w:sz w:val="22"/>
          <w:szCs w:val="22"/>
        </w:rPr>
        <w:t>28 –</w:t>
      </w:r>
      <w:r w:rsidR="00165F41">
        <w:rPr>
          <w:rFonts w:cstheme="minorHAnsi"/>
        </w:rPr>
        <w:t xml:space="preserve"> </w:t>
      </w:r>
      <w:r w:rsidR="00165F41" w:rsidRPr="00165F41">
        <w:rPr>
          <w:rFonts w:cstheme="minorHAnsi"/>
          <w:b/>
          <w:bCs/>
        </w:rPr>
        <w:t>Un théâtre en rond ?</w:t>
      </w:r>
    </w:p>
    <w:p w14:paraId="778BF76C" w14:textId="5B645DEB" w:rsidR="00895D13" w:rsidRPr="00FA2592" w:rsidRDefault="006A0C56" w:rsidP="006A0C56">
      <w:pPr>
        <w:pStyle w:val="TitreImage"/>
      </w:pPr>
      <w:r w:rsidRPr="006A0C56">
        <w:t xml:space="preserve">Michel </w:t>
      </w:r>
      <w:proofErr w:type="spellStart"/>
      <w:r w:rsidRPr="006A0C56">
        <w:t>Vinaver</w:t>
      </w:r>
      <w:proofErr w:type="spellEnd"/>
      <w:r w:rsidRPr="006A0C56">
        <w:t xml:space="preserve">. Lettre à Christian </w:t>
      </w:r>
      <w:proofErr w:type="spellStart"/>
      <w:r w:rsidRPr="006A0C56">
        <w:t>Schiaretti</w:t>
      </w:r>
      <w:proofErr w:type="spellEnd"/>
      <w:r w:rsidRPr="006A0C56">
        <w:t xml:space="preserve"> (brouillon), 30 août 2006. Archives Michel </w:t>
      </w:r>
      <w:proofErr w:type="spellStart"/>
      <w:r w:rsidRPr="006A0C56">
        <w:t>Vinaver</w:t>
      </w:r>
      <w:proofErr w:type="spellEnd"/>
      <w:r w:rsidRPr="006A0C56">
        <w:t>/</w:t>
      </w:r>
      <w:proofErr w:type="spellStart"/>
      <w:r w:rsidRPr="006A0C56">
        <w:t>Imec</w:t>
      </w:r>
      <w:proofErr w:type="spellEnd"/>
      <w:r w:rsidRPr="006A0C56">
        <w:t>.</w:t>
      </w:r>
    </w:p>
    <w:p w14:paraId="4F9FEF75" w14:textId="2A96BA9B" w:rsidR="00895D13" w:rsidRPr="00FA2592" w:rsidRDefault="00895D13" w:rsidP="00895D13">
      <w:pPr>
        <w:jc w:val="center"/>
        <w:rPr>
          <w:rFonts w:cstheme="minorHAnsi"/>
          <w:b/>
          <w:bCs/>
          <w:sz w:val="22"/>
          <w:szCs w:val="32"/>
        </w:rPr>
      </w:pPr>
      <w:r w:rsidRPr="00FA2592">
        <w:rPr>
          <w:rFonts w:cstheme="minorHAnsi"/>
          <w:b/>
          <w:bCs/>
          <w:sz w:val="22"/>
          <w:szCs w:val="32"/>
        </w:rPr>
        <w:t>Mi</w:t>
      </w:r>
    </w:p>
    <w:p w14:paraId="4D8979B0" w14:textId="77777777" w:rsidR="00165F41" w:rsidRDefault="00165F41" w:rsidP="00895D13">
      <w:pPr>
        <w:ind w:firstLine="708"/>
        <w:jc w:val="both"/>
        <w:rPr>
          <w:rFonts w:cstheme="minorHAnsi"/>
          <w:sz w:val="22"/>
          <w:szCs w:val="22"/>
        </w:rPr>
      </w:pPr>
    </w:p>
    <w:p w14:paraId="358F17FA" w14:textId="622AC34A" w:rsidR="00626729" w:rsidRPr="00FA2592" w:rsidRDefault="00845A01" w:rsidP="00895D13">
      <w:pPr>
        <w:ind w:firstLine="708"/>
        <w:jc w:val="both"/>
        <w:rPr>
          <w:rFonts w:cstheme="minorHAnsi"/>
          <w:sz w:val="22"/>
          <w:szCs w:val="22"/>
        </w:rPr>
      </w:pPr>
      <w:r w:rsidRPr="00FA2592">
        <w:rPr>
          <w:rFonts w:cstheme="minorHAnsi"/>
          <w:sz w:val="22"/>
          <w:szCs w:val="22"/>
        </w:rPr>
        <w:t>La c</w:t>
      </w:r>
      <w:r w:rsidR="00895D13" w:rsidRPr="00FA2592">
        <w:rPr>
          <w:rFonts w:cstheme="minorHAnsi"/>
          <w:sz w:val="22"/>
          <w:szCs w:val="22"/>
        </w:rPr>
        <w:t>ollaboration esthétique ou scénographique</w:t>
      </w:r>
      <w:r w:rsidRPr="00FA2592">
        <w:rPr>
          <w:rFonts w:cstheme="minorHAnsi"/>
          <w:sz w:val="22"/>
          <w:szCs w:val="22"/>
        </w:rPr>
        <w:t xml:space="preserve"> pour le spectacle de</w:t>
      </w:r>
      <w:r w:rsidR="00165F41">
        <w:rPr>
          <w:rFonts w:cstheme="minorHAnsi"/>
          <w:sz w:val="22"/>
          <w:szCs w:val="22"/>
        </w:rPr>
        <w:t xml:space="preserve"> Christian</w:t>
      </w:r>
      <w:r w:rsidRPr="00FA2592">
        <w:rPr>
          <w:rFonts w:cstheme="minorHAnsi"/>
          <w:sz w:val="22"/>
          <w:szCs w:val="22"/>
        </w:rPr>
        <w:t xml:space="preserve"> </w:t>
      </w:r>
      <w:proofErr w:type="spellStart"/>
      <w:r w:rsidR="00123D3C" w:rsidRPr="00FA2592">
        <w:rPr>
          <w:rFonts w:cstheme="minorHAnsi"/>
          <w:sz w:val="22"/>
          <w:szCs w:val="22"/>
        </w:rPr>
        <w:t>Schiaretti</w:t>
      </w:r>
      <w:proofErr w:type="spellEnd"/>
      <w:r w:rsidRPr="00FA2592">
        <w:rPr>
          <w:rFonts w:cstheme="minorHAnsi"/>
          <w:sz w:val="22"/>
          <w:szCs w:val="22"/>
        </w:rPr>
        <w:t xml:space="preserve"> au TNP commence </w:t>
      </w:r>
      <w:r w:rsidR="00626729" w:rsidRPr="00FA2592">
        <w:rPr>
          <w:rFonts w:cstheme="minorHAnsi"/>
          <w:sz w:val="22"/>
          <w:szCs w:val="22"/>
        </w:rPr>
        <w:t xml:space="preserve">près de deux ans avant la </w:t>
      </w:r>
      <w:r w:rsidR="006A0C56">
        <w:rPr>
          <w:rFonts w:cstheme="minorHAnsi"/>
          <w:sz w:val="22"/>
          <w:szCs w:val="22"/>
        </w:rPr>
        <w:t>p</w:t>
      </w:r>
      <w:r w:rsidR="006A0C56" w:rsidRPr="00FA2592">
        <w:rPr>
          <w:rFonts w:cstheme="minorHAnsi"/>
          <w:sz w:val="22"/>
          <w:szCs w:val="22"/>
        </w:rPr>
        <w:t xml:space="preserve">remière </w:t>
      </w:r>
      <w:r w:rsidR="006A0C56">
        <w:rPr>
          <w:rFonts w:cstheme="minorHAnsi"/>
          <w:sz w:val="22"/>
          <w:szCs w:val="22"/>
        </w:rPr>
        <w:t xml:space="preserve">– </w:t>
      </w:r>
      <w:r w:rsidRPr="00FA2592">
        <w:rPr>
          <w:rFonts w:cstheme="minorHAnsi"/>
          <w:sz w:val="22"/>
          <w:szCs w:val="22"/>
        </w:rPr>
        <w:t xml:space="preserve">dans un théâtre de cette importance, la programmation et la production se font </w:t>
      </w:r>
      <w:r w:rsidR="00626729" w:rsidRPr="00FA2592">
        <w:rPr>
          <w:rFonts w:cstheme="minorHAnsi"/>
          <w:sz w:val="22"/>
          <w:szCs w:val="22"/>
        </w:rPr>
        <w:t>toujours très en avance</w:t>
      </w:r>
      <w:r w:rsidR="00123D3C" w:rsidRPr="00FA2592">
        <w:rPr>
          <w:rFonts w:cstheme="minorHAnsi"/>
          <w:sz w:val="22"/>
          <w:szCs w:val="22"/>
        </w:rPr>
        <w:t>.</w:t>
      </w:r>
      <w:r w:rsidR="00895D13" w:rsidRPr="00FA2592">
        <w:rPr>
          <w:rFonts w:cstheme="minorHAnsi"/>
          <w:sz w:val="22"/>
          <w:szCs w:val="22"/>
        </w:rPr>
        <w:t xml:space="preserve"> </w:t>
      </w:r>
    </w:p>
    <w:p w14:paraId="607BC53A" w14:textId="490FA749" w:rsidR="00895D13" w:rsidRPr="00FA2592" w:rsidRDefault="00895D13" w:rsidP="00895D13">
      <w:pPr>
        <w:ind w:firstLine="708"/>
        <w:jc w:val="both"/>
        <w:rPr>
          <w:rFonts w:cstheme="minorHAnsi"/>
          <w:sz w:val="22"/>
          <w:szCs w:val="22"/>
        </w:rPr>
      </w:pPr>
      <w:r w:rsidRPr="00FA2592">
        <w:rPr>
          <w:rFonts w:cstheme="minorHAnsi"/>
          <w:sz w:val="22"/>
          <w:szCs w:val="22"/>
        </w:rPr>
        <w:t xml:space="preserve">Le rond est le dispositif scénique préféré de </w:t>
      </w:r>
      <w:r w:rsidR="006D4C15">
        <w:rPr>
          <w:rFonts w:cstheme="minorHAnsi"/>
          <w:sz w:val="22"/>
          <w:szCs w:val="22"/>
        </w:rPr>
        <w:t xml:space="preserve">Michel </w:t>
      </w:r>
      <w:proofErr w:type="spellStart"/>
      <w:r w:rsidRPr="00FA2592">
        <w:rPr>
          <w:rFonts w:cstheme="minorHAnsi"/>
          <w:sz w:val="22"/>
          <w:szCs w:val="22"/>
        </w:rPr>
        <w:t>Vinaver</w:t>
      </w:r>
      <w:proofErr w:type="spellEnd"/>
      <w:r w:rsidR="00123D3C" w:rsidRPr="00FA2592">
        <w:rPr>
          <w:rFonts w:cstheme="minorHAnsi"/>
          <w:sz w:val="22"/>
          <w:szCs w:val="22"/>
        </w:rPr>
        <w:t> ; d</w:t>
      </w:r>
      <w:r w:rsidRPr="00FA2592">
        <w:rPr>
          <w:rFonts w:cstheme="minorHAnsi"/>
          <w:sz w:val="22"/>
          <w:szCs w:val="22"/>
        </w:rPr>
        <w:t>ans un entretien de 2006, l</w:t>
      </w:r>
      <w:r w:rsidR="001B65C9">
        <w:rPr>
          <w:rFonts w:cstheme="minorHAnsi"/>
          <w:sz w:val="22"/>
          <w:szCs w:val="22"/>
        </w:rPr>
        <w:t>’</w:t>
      </w:r>
      <w:r w:rsidRPr="00FA2592">
        <w:rPr>
          <w:rFonts w:cstheme="minorHAnsi"/>
          <w:sz w:val="22"/>
          <w:szCs w:val="22"/>
        </w:rPr>
        <w:t>auteur évoque un spectacle de Merce Cunningham auquel il a assisté : « J</w:t>
      </w:r>
      <w:r w:rsidR="001B65C9">
        <w:rPr>
          <w:rFonts w:cstheme="minorHAnsi"/>
          <w:sz w:val="22"/>
          <w:szCs w:val="22"/>
        </w:rPr>
        <w:t>’</w:t>
      </w:r>
      <w:r w:rsidRPr="00FA2592">
        <w:rPr>
          <w:rFonts w:cstheme="minorHAnsi"/>
          <w:sz w:val="22"/>
          <w:szCs w:val="22"/>
        </w:rPr>
        <w:t>ai été fasciné par la non-hiérarchie de l</w:t>
      </w:r>
      <w:r w:rsidR="001B65C9">
        <w:rPr>
          <w:rFonts w:cstheme="minorHAnsi"/>
          <w:sz w:val="22"/>
          <w:szCs w:val="22"/>
        </w:rPr>
        <w:t>’</w:t>
      </w:r>
      <w:r w:rsidRPr="00FA2592">
        <w:rPr>
          <w:rFonts w:cstheme="minorHAnsi"/>
          <w:sz w:val="22"/>
          <w:szCs w:val="22"/>
        </w:rPr>
        <w:t>espace, par le fait qu</w:t>
      </w:r>
      <w:r w:rsidR="001B65C9">
        <w:rPr>
          <w:rFonts w:cstheme="minorHAnsi"/>
          <w:sz w:val="22"/>
          <w:szCs w:val="22"/>
        </w:rPr>
        <w:t>’</w:t>
      </w:r>
      <w:r w:rsidRPr="00FA2592">
        <w:rPr>
          <w:rFonts w:cstheme="minorHAnsi"/>
          <w:sz w:val="22"/>
          <w:szCs w:val="22"/>
        </w:rPr>
        <w:t xml:space="preserve">un acteur reste tout aussi intéressant si on le voit de profil, de dos, de trois quarts, que si on le voit de face ». Est-ce parce que la mise en scène de </w:t>
      </w:r>
      <w:proofErr w:type="spellStart"/>
      <w:r w:rsidRPr="00FA2592">
        <w:rPr>
          <w:rFonts w:cstheme="minorHAnsi"/>
          <w:sz w:val="22"/>
          <w:szCs w:val="22"/>
        </w:rPr>
        <w:t>Schiaretti</w:t>
      </w:r>
      <w:proofErr w:type="spellEnd"/>
      <w:r w:rsidRPr="00FA2592">
        <w:rPr>
          <w:rFonts w:cstheme="minorHAnsi"/>
          <w:sz w:val="22"/>
          <w:szCs w:val="22"/>
        </w:rPr>
        <w:t xml:space="preserve"> </w:t>
      </w:r>
      <w:r w:rsidR="00123D3C" w:rsidRPr="00FA2592">
        <w:rPr>
          <w:rFonts w:cstheme="minorHAnsi"/>
          <w:sz w:val="22"/>
          <w:szCs w:val="22"/>
        </w:rPr>
        <w:t>a</w:t>
      </w:r>
      <w:r w:rsidRPr="00FA2592">
        <w:rPr>
          <w:rFonts w:cstheme="minorHAnsi"/>
          <w:sz w:val="22"/>
          <w:szCs w:val="22"/>
        </w:rPr>
        <w:t xml:space="preserve"> finalement </w:t>
      </w:r>
      <w:r w:rsidR="00123D3C" w:rsidRPr="00FA2592">
        <w:rPr>
          <w:rFonts w:cstheme="minorHAnsi"/>
          <w:sz w:val="22"/>
          <w:szCs w:val="22"/>
        </w:rPr>
        <w:t>été programmée</w:t>
      </w:r>
      <w:r w:rsidRPr="00FA2592">
        <w:rPr>
          <w:rFonts w:cstheme="minorHAnsi"/>
          <w:sz w:val="22"/>
          <w:szCs w:val="22"/>
        </w:rPr>
        <w:t xml:space="preserve"> </w:t>
      </w:r>
      <w:r w:rsidR="00123D3C" w:rsidRPr="00FA2592">
        <w:rPr>
          <w:rFonts w:cstheme="minorHAnsi"/>
          <w:sz w:val="22"/>
          <w:szCs w:val="22"/>
        </w:rPr>
        <w:t>dans les murs du</w:t>
      </w:r>
      <w:r w:rsidRPr="00FA2592">
        <w:rPr>
          <w:rFonts w:cstheme="minorHAnsi"/>
          <w:sz w:val="22"/>
          <w:szCs w:val="22"/>
        </w:rPr>
        <w:t xml:space="preserve"> TNP ou parce que le metteur en scène n</w:t>
      </w:r>
      <w:r w:rsidR="001B65C9">
        <w:rPr>
          <w:rFonts w:cstheme="minorHAnsi"/>
          <w:sz w:val="22"/>
          <w:szCs w:val="22"/>
        </w:rPr>
        <w:t>’</w:t>
      </w:r>
      <w:r w:rsidRPr="00FA2592">
        <w:rPr>
          <w:rFonts w:cstheme="minorHAnsi"/>
          <w:sz w:val="22"/>
          <w:szCs w:val="22"/>
        </w:rPr>
        <w:t>était pas partisan de cette solution ? toujours est-il que c</w:t>
      </w:r>
      <w:r w:rsidR="001B65C9">
        <w:rPr>
          <w:rFonts w:cstheme="minorHAnsi"/>
          <w:sz w:val="22"/>
          <w:szCs w:val="22"/>
        </w:rPr>
        <w:t>’</w:t>
      </w:r>
      <w:r w:rsidRPr="00FA2592">
        <w:rPr>
          <w:rFonts w:cstheme="minorHAnsi"/>
          <w:sz w:val="22"/>
          <w:szCs w:val="22"/>
        </w:rPr>
        <w:t>est dans un dispositif frontal ordinaire que s</w:t>
      </w:r>
      <w:r w:rsidR="001B65C9">
        <w:rPr>
          <w:rFonts w:cstheme="minorHAnsi"/>
          <w:sz w:val="22"/>
          <w:szCs w:val="22"/>
        </w:rPr>
        <w:t>’</w:t>
      </w:r>
      <w:r w:rsidRPr="00FA2592">
        <w:rPr>
          <w:rFonts w:cstheme="minorHAnsi"/>
          <w:sz w:val="22"/>
          <w:szCs w:val="22"/>
        </w:rPr>
        <w:t>est joué le spectacle.</w:t>
      </w:r>
    </w:p>
    <w:p w14:paraId="074A2128" w14:textId="525CE567" w:rsidR="00895D13" w:rsidRPr="00FA2592" w:rsidRDefault="006A0C56" w:rsidP="00895D13">
      <w:pPr>
        <w:ind w:firstLine="708"/>
        <w:jc w:val="both"/>
        <w:rPr>
          <w:rFonts w:cstheme="minorHAnsi"/>
          <w:sz w:val="22"/>
          <w:szCs w:val="22"/>
        </w:rPr>
      </w:pPr>
      <w:r>
        <w:rPr>
          <w:rFonts w:cstheme="minorHAnsi"/>
          <w:sz w:val="22"/>
          <w:szCs w:val="22"/>
        </w:rPr>
        <w:t>Michel</w:t>
      </w:r>
      <w:r w:rsidR="00895D13" w:rsidRPr="00FA2592">
        <w:rPr>
          <w:rFonts w:cstheme="minorHAnsi"/>
          <w:sz w:val="22"/>
          <w:szCs w:val="22"/>
        </w:rPr>
        <w:t xml:space="preserve"> </w:t>
      </w:r>
      <w:proofErr w:type="spellStart"/>
      <w:r w:rsidR="00895D13" w:rsidRPr="00FA2592">
        <w:rPr>
          <w:rFonts w:cstheme="minorHAnsi"/>
          <w:sz w:val="22"/>
          <w:szCs w:val="22"/>
        </w:rPr>
        <w:t>Vinaver</w:t>
      </w:r>
      <w:proofErr w:type="spellEnd"/>
      <w:r w:rsidR="00895D13" w:rsidRPr="00FA2592">
        <w:rPr>
          <w:rFonts w:cstheme="minorHAnsi"/>
          <w:sz w:val="22"/>
          <w:szCs w:val="22"/>
        </w:rPr>
        <w:t xml:space="preserve"> conservait souvent ses brouillons </w:t>
      </w:r>
      <w:r>
        <w:rPr>
          <w:rFonts w:cstheme="minorHAnsi"/>
          <w:sz w:val="22"/>
          <w:szCs w:val="22"/>
        </w:rPr>
        <w:t xml:space="preserve">– </w:t>
      </w:r>
      <w:r w:rsidR="00895D13" w:rsidRPr="00FA2592">
        <w:rPr>
          <w:rFonts w:cstheme="minorHAnsi"/>
          <w:sz w:val="22"/>
          <w:szCs w:val="22"/>
        </w:rPr>
        <w:t>ici</w:t>
      </w:r>
      <w:r w:rsidR="00C427A1" w:rsidRPr="00FA2592">
        <w:rPr>
          <w:rFonts w:cstheme="minorHAnsi"/>
          <w:sz w:val="22"/>
          <w:szCs w:val="22"/>
        </w:rPr>
        <w:t xml:space="preserve">, </w:t>
      </w:r>
      <w:r w:rsidR="00895D13" w:rsidRPr="00FA2592">
        <w:rPr>
          <w:rFonts w:cstheme="minorHAnsi"/>
          <w:sz w:val="22"/>
          <w:szCs w:val="22"/>
        </w:rPr>
        <w:t>le froissage de la feuille laisse penser qu</w:t>
      </w:r>
      <w:r w:rsidR="001B65C9">
        <w:rPr>
          <w:rFonts w:cstheme="minorHAnsi"/>
          <w:sz w:val="22"/>
          <w:szCs w:val="22"/>
        </w:rPr>
        <w:t>’</w:t>
      </w:r>
      <w:r w:rsidR="00895D13" w:rsidRPr="00FA2592">
        <w:rPr>
          <w:rFonts w:cstheme="minorHAnsi"/>
          <w:sz w:val="22"/>
          <w:szCs w:val="22"/>
        </w:rPr>
        <w:t xml:space="preserve">elle a </w:t>
      </w:r>
      <w:r w:rsidR="00C427A1" w:rsidRPr="00FA2592">
        <w:rPr>
          <w:rFonts w:cstheme="minorHAnsi"/>
          <w:sz w:val="22"/>
          <w:szCs w:val="22"/>
        </w:rPr>
        <w:t xml:space="preserve">été sauvée </w:t>
      </w:r>
      <w:r w:rsidR="00C427A1" w:rsidRPr="00FA2592">
        <w:rPr>
          <w:rFonts w:cstheme="minorHAnsi"/>
          <w:i/>
          <w:iCs/>
          <w:sz w:val="22"/>
          <w:szCs w:val="22"/>
        </w:rPr>
        <w:t>in extremis</w:t>
      </w:r>
      <w:r>
        <w:rPr>
          <w:rFonts w:cstheme="minorHAnsi"/>
          <w:i/>
          <w:iCs/>
          <w:sz w:val="22"/>
          <w:szCs w:val="22"/>
        </w:rPr>
        <w:t xml:space="preserve"> </w:t>
      </w:r>
      <w:r>
        <w:rPr>
          <w:rFonts w:cstheme="minorHAnsi"/>
          <w:sz w:val="22"/>
          <w:szCs w:val="22"/>
        </w:rPr>
        <w:t>–</w:t>
      </w:r>
      <w:r w:rsidR="00895D13" w:rsidRPr="00FA2592">
        <w:rPr>
          <w:rFonts w:cstheme="minorHAnsi"/>
          <w:sz w:val="22"/>
          <w:szCs w:val="22"/>
        </w:rPr>
        <w:t>, ou faisait copie de ses lettres sur papier carbone</w:t>
      </w:r>
      <w:r>
        <w:rPr>
          <w:rFonts w:cstheme="minorHAnsi"/>
          <w:sz w:val="22"/>
          <w:szCs w:val="22"/>
        </w:rPr>
        <w:t xml:space="preserve">. </w:t>
      </w:r>
      <w:r w:rsidR="006D4C15">
        <w:rPr>
          <w:rFonts w:cstheme="minorHAnsi"/>
          <w:sz w:val="22"/>
          <w:szCs w:val="22"/>
        </w:rPr>
        <w:t>Cette</w:t>
      </w:r>
      <w:r w:rsidR="006D4C15" w:rsidRPr="00FA2592">
        <w:rPr>
          <w:rFonts w:cstheme="minorHAnsi"/>
          <w:sz w:val="22"/>
          <w:szCs w:val="22"/>
        </w:rPr>
        <w:t xml:space="preserve"> habitude</w:t>
      </w:r>
      <w:r w:rsidR="006D4C15">
        <w:rPr>
          <w:rFonts w:cstheme="minorHAnsi"/>
          <w:sz w:val="22"/>
          <w:szCs w:val="22"/>
        </w:rPr>
        <w:t>,</w:t>
      </w:r>
      <w:r w:rsidR="006D4C15" w:rsidRPr="00FA2592">
        <w:rPr>
          <w:rFonts w:cstheme="minorHAnsi"/>
          <w:sz w:val="22"/>
          <w:szCs w:val="22"/>
        </w:rPr>
        <w:t xml:space="preserve"> sorte de déformation professionnelle</w:t>
      </w:r>
      <w:r w:rsidR="006D4C15">
        <w:rPr>
          <w:rFonts w:cstheme="minorHAnsi"/>
          <w:sz w:val="22"/>
          <w:szCs w:val="22"/>
        </w:rPr>
        <w:t xml:space="preserve"> </w:t>
      </w:r>
      <w:r w:rsidR="006D4C15" w:rsidRPr="00FA2592">
        <w:rPr>
          <w:rFonts w:cstheme="minorHAnsi"/>
          <w:sz w:val="22"/>
          <w:szCs w:val="22"/>
        </w:rPr>
        <w:t>pris</w:t>
      </w:r>
      <w:r w:rsidR="006D4C15">
        <w:rPr>
          <w:rFonts w:cstheme="minorHAnsi"/>
          <w:sz w:val="22"/>
          <w:szCs w:val="22"/>
        </w:rPr>
        <w:t xml:space="preserve">e </w:t>
      </w:r>
      <w:r w:rsidR="006D4C15" w:rsidRPr="00FA2592">
        <w:rPr>
          <w:rFonts w:cstheme="minorHAnsi"/>
          <w:sz w:val="22"/>
          <w:szCs w:val="22"/>
        </w:rPr>
        <w:t>chez Gillette</w:t>
      </w:r>
      <w:r w:rsidR="00165F41">
        <w:rPr>
          <w:rFonts w:cstheme="minorHAnsi"/>
          <w:sz w:val="22"/>
          <w:szCs w:val="22"/>
        </w:rPr>
        <w:t>,</w:t>
      </w:r>
      <w:r w:rsidR="006D4C15">
        <w:rPr>
          <w:rFonts w:cstheme="minorHAnsi"/>
          <w:sz w:val="22"/>
          <w:szCs w:val="22"/>
        </w:rPr>
        <w:t xml:space="preserve"> permet d</w:t>
      </w:r>
      <w:r w:rsidR="001B65C9">
        <w:rPr>
          <w:rFonts w:cstheme="minorHAnsi"/>
          <w:sz w:val="22"/>
          <w:szCs w:val="22"/>
        </w:rPr>
        <w:t>’</w:t>
      </w:r>
      <w:r w:rsidR="006D4C15">
        <w:rPr>
          <w:rFonts w:cstheme="minorHAnsi"/>
          <w:sz w:val="22"/>
          <w:szCs w:val="22"/>
        </w:rPr>
        <w:t xml:space="preserve">avoir une vue assez exhaustive de sa correspondance. </w:t>
      </w:r>
    </w:p>
    <w:p w14:paraId="115FE925" w14:textId="77777777" w:rsidR="00845A01" w:rsidRPr="00FA2592" w:rsidRDefault="00845A01">
      <w:pPr>
        <w:rPr>
          <w:rFonts w:cstheme="minorHAnsi"/>
          <w:sz w:val="22"/>
          <w:szCs w:val="22"/>
        </w:rPr>
      </w:pPr>
      <w:r w:rsidRPr="00FA2592">
        <w:rPr>
          <w:rFonts w:cstheme="minorHAnsi"/>
          <w:sz w:val="22"/>
          <w:szCs w:val="22"/>
        </w:rPr>
        <w:br w:type="page"/>
      </w:r>
    </w:p>
    <w:p w14:paraId="3D3CB470" w14:textId="77777777" w:rsidR="00165F41" w:rsidRPr="00165F41" w:rsidRDefault="00165F41" w:rsidP="00165F41">
      <w:pPr>
        <w:rPr>
          <w:rFonts w:cstheme="minorHAnsi"/>
        </w:rPr>
      </w:pPr>
      <w:r w:rsidRPr="00165F41">
        <w:rPr>
          <w:rFonts w:cstheme="minorHAnsi"/>
          <w:noProof/>
        </w:rPr>
        <w:lastRenderedPageBreak/>
        <w:drawing>
          <wp:inline distT="0" distB="0" distL="0" distR="0" wp14:anchorId="41DDCF86" wp14:editId="756F2137">
            <wp:extent cx="2801815" cy="3691811"/>
            <wp:effectExtent l="0" t="0" r="5080" b="4445"/>
            <wp:docPr id="66"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3" descr="Une image contenant texte&#10;&#10;Description générée automatiquement"/>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16143" cy="3710690"/>
                    </a:xfrm>
                    <a:prstGeom prst="rect">
                      <a:avLst/>
                    </a:prstGeom>
                    <a:noFill/>
                    <a:ln>
                      <a:noFill/>
                    </a:ln>
                  </pic:spPr>
                </pic:pic>
              </a:graphicData>
            </a:graphic>
          </wp:inline>
        </w:drawing>
      </w:r>
      <w:r w:rsidRPr="00165F41">
        <w:rPr>
          <w:rFonts w:cstheme="minorHAnsi"/>
        </w:rPr>
        <w:t xml:space="preserve">  </w:t>
      </w:r>
      <w:r w:rsidRPr="00165F41">
        <w:rPr>
          <w:rFonts w:cstheme="minorHAnsi"/>
          <w:noProof/>
        </w:rPr>
        <w:drawing>
          <wp:inline distT="0" distB="0" distL="0" distR="0" wp14:anchorId="435A3D81" wp14:editId="77F667E2">
            <wp:extent cx="2801620" cy="3712450"/>
            <wp:effectExtent l="0" t="0" r="5080" b="0"/>
            <wp:docPr id="67"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4" descr="Une image contenant texte&#10;&#10;Description générée automatiquement"/>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811583" cy="3725652"/>
                    </a:xfrm>
                    <a:prstGeom prst="rect">
                      <a:avLst/>
                    </a:prstGeom>
                    <a:noFill/>
                    <a:ln>
                      <a:noFill/>
                    </a:ln>
                  </pic:spPr>
                </pic:pic>
              </a:graphicData>
            </a:graphic>
          </wp:inline>
        </w:drawing>
      </w:r>
    </w:p>
    <w:p w14:paraId="65244EFC" w14:textId="20884647" w:rsidR="00165F41" w:rsidRPr="00165F41" w:rsidRDefault="00EF74F0" w:rsidP="00165F41">
      <w:pPr>
        <w:jc w:val="center"/>
        <w:rPr>
          <w:rFonts w:cstheme="minorHAnsi"/>
          <w:b/>
          <w:bCs/>
        </w:rPr>
      </w:pPr>
      <w:r>
        <w:rPr>
          <w:rFonts w:cstheme="minorHAnsi"/>
          <w:sz w:val="22"/>
          <w:szCs w:val="22"/>
        </w:rPr>
        <w:t xml:space="preserve">(37) </w:t>
      </w:r>
      <w:r w:rsidR="00165F41" w:rsidRPr="00165F41">
        <w:rPr>
          <w:rFonts w:cstheme="minorHAnsi"/>
          <w:sz w:val="22"/>
          <w:szCs w:val="22"/>
        </w:rPr>
        <w:t>29 –</w:t>
      </w:r>
      <w:r w:rsidR="00165F41" w:rsidRPr="00165F41">
        <w:rPr>
          <w:rFonts w:cstheme="minorHAnsi"/>
        </w:rPr>
        <w:t xml:space="preserve"> </w:t>
      </w:r>
      <w:r w:rsidR="00165F41" w:rsidRPr="00165F41">
        <w:rPr>
          <w:rFonts w:cstheme="minorHAnsi"/>
          <w:b/>
          <w:bCs/>
        </w:rPr>
        <w:t>Un théâtre en rond ?</w:t>
      </w:r>
    </w:p>
    <w:p w14:paraId="3CF6F961" w14:textId="4140A3C0" w:rsidR="00165F41" w:rsidRPr="00165F41" w:rsidRDefault="00165F41" w:rsidP="00165F41">
      <w:pPr>
        <w:pStyle w:val="TitreImage"/>
      </w:pPr>
      <w:r w:rsidRPr="00165F41">
        <w:t xml:space="preserve">Michel </w:t>
      </w:r>
      <w:proofErr w:type="spellStart"/>
      <w:r w:rsidRPr="00165F41">
        <w:t>Vinaver</w:t>
      </w:r>
      <w:proofErr w:type="spellEnd"/>
      <w:r w:rsidRPr="00165F41">
        <w:t>. Notes prises lors de réunions, 8 mars</w:t>
      </w:r>
      <w:r>
        <w:t xml:space="preserve"> 2006</w:t>
      </w:r>
      <w:r w:rsidRPr="00165F41">
        <w:t xml:space="preserve"> et 5 juin 2007. Archives Michel </w:t>
      </w:r>
      <w:proofErr w:type="spellStart"/>
      <w:r w:rsidRPr="00165F41">
        <w:t>Vinaver</w:t>
      </w:r>
      <w:proofErr w:type="spellEnd"/>
      <w:r w:rsidRPr="00165F41">
        <w:t>/</w:t>
      </w:r>
      <w:proofErr w:type="spellStart"/>
      <w:r w:rsidRPr="00165F41">
        <w:t>Imec</w:t>
      </w:r>
      <w:proofErr w:type="spellEnd"/>
      <w:r w:rsidRPr="00165F41">
        <w:t>.</w:t>
      </w:r>
    </w:p>
    <w:p w14:paraId="5CE3094C" w14:textId="5FDC0397" w:rsidR="00165F41" w:rsidRPr="00165F41" w:rsidRDefault="00165F41" w:rsidP="00165F41">
      <w:pPr>
        <w:jc w:val="center"/>
        <w:rPr>
          <w:rFonts w:cstheme="minorHAnsi"/>
        </w:rPr>
      </w:pPr>
      <w:r w:rsidRPr="00165F41">
        <w:rPr>
          <w:rFonts w:cstheme="minorHAnsi"/>
          <w:b/>
          <w:bCs/>
          <w:sz w:val="22"/>
          <w:szCs w:val="32"/>
        </w:rPr>
        <w:t>V</w:t>
      </w:r>
    </w:p>
    <w:p w14:paraId="51CCA5D3" w14:textId="77777777" w:rsidR="00165F41" w:rsidRPr="00165F41" w:rsidRDefault="00165F41" w:rsidP="00165F41">
      <w:pPr>
        <w:rPr>
          <w:rFonts w:cstheme="minorHAnsi"/>
        </w:rPr>
      </w:pPr>
    </w:p>
    <w:p w14:paraId="33026BBE" w14:textId="2C03EB0F" w:rsidR="00165F41" w:rsidRPr="00165F41" w:rsidRDefault="00165F41" w:rsidP="00165F41">
      <w:pPr>
        <w:ind w:firstLine="708"/>
        <w:jc w:val="both"/>
        <w:rPr>
          <w:rFonts w:cstheme="minorHAnsi"/>
          <w:sz w:val="22"/>
          <w:szCs w:val="22"/>
        </w:rPr>
      </w:pPr>
      <w:r w:rsidRPr="00165F41">
        <w:rPr>
          <w:rFonts w:cstheme="minorHAnsi"/>
          <w:sz w:val="22"/>
          <w:szCs w:val="22"/>
        </w:rPr>
        <w:t xml:space="preserve">Michel </w:t>
      </w:r>
      <w:proofErr w:type="spellStart"/>
      <w:r w:rsidRPr="00165F41">
        <w:rPr>
          <w:rFonts w:cstheme="minorHAnsi"/>
          <w:sz w:val="22"/>
          <w:szCs w:val="22"/>
        </w:rPr>
        <w:t>Vinaver</w:t>
      </w:r>
      <w:proofErr w:type="spellEnd"/>
      <w:r w:rsidRPr="00165F41">
        <w:rPr>
          <w:rFonts w:cstheme="minorHAnsi"/>
          <w:sz w:val="22"/>
          <w:szCs w:val="22"/>
        </w:rPr>
        <w:t xml:space="preserve"> s</w:t>
      </w:r>
      <w:r w:rsidR="001B65C9">
        <w:rPr>
          <w:rFonts w:cstheme="minorHAnsi"/>
          <w:sz w:val="22"/>
          <w:szCs w:val="22"/>
        </w:rPr>
        <w:t>’</w:t>
      </w:r>
      <w:r w:rsidRPr="00165F41">
        <w:rPr>
          <w:rFonts w:cstheme="minorHAnsi"/>
          <w:sz w:val="22"/>
          <w:szCs w:val="22"/>
        </w:rPr>
        <w:t>est</w:t>
      </w:r>
      <w:r>
        <w:rPr>
          <w:rFonts w:cstheme="minorHAnsi"/>
          <w:sz w:val="22"/>
          <w:szCs w:val="22"/>
        </w:rPr>
        <w:t xml:space="preserve"> toujours</w:t>
      </w:r>
      <w:r w:rsidRPr="00165F41">
        <w:rPr>
          <w:rFonts w:cstheme="minorHAnsi"/>
          <w:sz w:val="22"/>
          <w:szCs w:val="22"/>
        </w:rPr>
        <w:t xml:space="preserve"> beaucoup intéressé aux mises en scène de </w:t>
      </w:r>
      <w:r w:rsidRPr="00165F41">
        <w:rPr>
          <w:rFonts w:cstheme="minorHAnsi"/>
          <w:i/>
          <w:iCs/>
          <w:sz w:val="22"/>
          <w:szCs w:val="22"/>
        </w:rPr>
        <w:t>Par-dessus bord</w:t>
      </w:r>
      <w:r>
        <w:rPr>
          <w:rFonts w:cstheme="minorHAnsi"/>
          <w:sz w:val="22"/>
          <w:szCs w:val="22"/>
        </w:rPr>
        <w:t>.</w:t>
      </w:r>
      <w:r w:rsidRPr="00165F41">
        <w:rPr>
          <w:rFonts w:cstheme="minorHAnsi"/>
          <w:sz w:val="22"/>
          <w:szCs w:val="22"/>
        </w:rPr>
        <w:t xml:space="preserve"> L</w:t>
      </w:r>
      <w:r>
        <w:rPr>
          <w:rFonts w:cstheme="minorHAnsi"/>
          <w:sz w:val="22"/>
          <w:szCs w:val="22"/>
        </w:rPr>
        <w:t>e projet</w:t>
      </w:r>
      <w:r w:rsidRPr="00165F41">
        <w:rPr>
          <w:rFonts w:cstheme="minorHAnsi"/>
          <w:sz w:val="22"/>
          <w:szCs w:val="22"/>
        </w:rPr>
        <w:t xml:space="preserve"> </w:t>
      </w:r>
      <w:r>
        <w:rPr>
          <w:rFonts w:cstheme="minorHAnsi"/>
          <w:sz w:val="22"/>
          <w:szCs w:val="22"/>
        </w:rPr>
        <w:t xml:space="preserve">de </w:t>
      </w:r>
      <w:r w:rsidRPr="00165F41">
        <w:rPr>
          <w:rFonts w:cstheme="minorHAnsi"/>
          <w:sz w:val="22"/>
          <w:szCs w:val="22"/>
        </w:rPr>
        <w:t xml:space="preserve">Christian </w:t>
      </w:r>
      <w:proofErr w:type="spellStart"/>
      <w:r w:rsidRPr="00165F41">
        <w:rPr>
          <w:rFonts w:cstheme="minorHAnsi"/>
          <w:sz w:val="22"/>
          <w:szCs w:val="22"/>
        </w:rPr>
        <w:t>Schiaretti</w:t>
      </w:r>
      <w:proofErr w:type="spellEnd"/>
      <w:r>
        <w:rPr>
          <w:rFonts w:cstheme="minorHAnsi"/>
          <w:sz w:val="22"/>
          <w:szCs w:val="22"/>
        </w:rPr>
        <w:t>,</w:t>
      </w:r>
      <w:r w:rsidRPr="00165F41">
        <w:rPr>
          <w:rFonts w:cstheme="minorHAnsi"/>
          <w:sz w:val="22"/>
          <w:szCs w:val="22"/>
        </w:rPr>
        <w:t xml:space="preserve"> </w:t>
      </w:r>
      <w:r>
        <w:rPr>
          <w:rFonts w:cstheme="minorHAnsi"/>
          <w:sz w:val="22"/>
          <w:szCs w:val="22"/>
        </w:rPr>
        <w:t xml:space="preserve">qui </w:t>
      </w:r>
      <w:r w:rsidRPr="00165F41">
        <w:rPr>
          <w:rFonts w:cstheme="minorHAnsi"/>
          <w:sz w:val="22"/>
          <w:szCs w:val="22"/>
        </w:rPr>
        <w:t>a</w:t>
      </w:r>
      <w:r>
        <w:rPr>
          <w:rFonts w:cstheme="minorHAnsi"/>
          <w:sz w:val="22"/>
          <w:szCs w:val="22"/>
        </w:rPr>
        <w:t>vait</w:t>
      </w:r>
      <w:r w:rsidRPr="00165F41">
        <w:rPr>
          <w:rFonts w:cstheme="minorHAnsi"/>
          <w:sz w:val="22"/>
          <w:szCs w:val="22"/>
        </w:rPr>
        <w:t xml:space="preserve"> déjà monté </w:t>
      </w:r>
      <w:r w:rsidRPr="00165F41">
        <w:rPr>
          <w:rFonts w:cstheme="minorHAnsi"/>
          <w:i/>
          <w:sz w:val="22"/>
          <w:szCs w:val="22"/>
        </w:rPr>
        <w:t>Les Coréens</w:t>
      </w:r>
      <w:r w:rsidRPr="00165F41">
        <w:rPr>
          <w:rFonts w:cstheme="minorHAnsi"/>
          <w:sz w:val="22"/>
          <w:szCs w:val="22"/>
        </w:rPr>
        <w:t xml:space="preserve"> en 1993 au Théâtre du Vieux-Colombier</w:t>
      </w:r>
      <w:r>
        <w:rPr>
          <w:rFonts w:cstheme="minorHAnsi"/>
          <w:sz w:val="22"/>
          <w:szCs w:val="22"/>
        </w:rPr>
        <w:t>, est l</w:t>
      </w:r>
      <w:r w:rsidR="001B65C9">
        <w:rPr>
          <w:rFonts w:cstheme="minorHAnsi"/>
          <w:sz w:val="22"/>
          <w:szCs w:val="22"/>
        </w:rPr>
        <w:t>’</w:t>
      </w:r>
      <w:r>
        <w:rPr>
          <w:rFonts w:cstheme="minorHAnsi"/>
          <w:sz w:val="22"/>
          <w:szCs w:val="22"/>
        </w:rPr>
        <w:t>un de ceux</w:t>
      </w:r>
      <w:r w:rsidRPr="00165F41">
        <w:rPr>
          <w:rFonts w:cstheme="minorHAnsi"/>
          <w:sz w:val="22"/>
          <w:szCs w:val="22"/>
        </w:rPr>
        <w:t xml:space="preserve"> sur lesquels </w:t>
      </w:r>
      <w:r>
        <w:rPr>
          <w:rFonts w:cstheme="minorHAnsi"/>
          <w:sz w:val="22"/>
          <w:szCs w:val="22"/>
        </w:rPr>
        <w:t>il</w:t>
      </w:r>
      <w:r w:rsidRPr="00165F41">
        <w:rPr>
          <w:rFonts w:cstheme="minorHAnsi"/>
          <w:sz w:val="22"/>
          <w:szCs w:val="22"/>
        </w:rPr>
        <w:t xml:space="preserve"> a </w:t>
      </w:r>
      <w:r>
        <w:rPr>
          <w:rFonts w:cstheme="minorHAnsi"/>
          <w:sz w:val="22"/>
          <w:szCs w:val="22"/>
        </w:rPr>
        <w:t>le plus été consulté, non seulement</w:t>
      </w:r>
      <w:r w:rsidRPr="00165F41">
        <w:rPr>
          <w:rFonts w:cstheme="minorHAnsi"/>
          <w:sz w:val="22"/>
          <w:szCs w:val="22"/>
        </w:rPr>
        <w:t xml:space="preserve"> </w:t>
      </w:r>
      <w:r>
        <w:rPr>
          <w:rFonts w:cstheme="minorHAnsi"/>
          <w:sz w:val="22"/>
          <w:szCs w:val="22"/>
        </w:rPr>
        <w:t xml:space="preserve">sur les </w:t>
      </w:r>
      <w:r w:rsidRPr="00165F41">
        <w:rPr>
          <w:rFonts w:cstheme="minorHAnsi"/>
          <w:sz w:val="22"/>
          <w:szCs w:val="22"/>
        </w:rPr>
        <w:t xml:space="preserve">aspects esthétiques </w:t>
      </w:r>
      <w:r>
        <w:rPr>
          <w:rFonts w:cstheme="minorHAnsi"/>
          <w:sz w:val="22"/>
          <w:szCs w:val="22"/>
        </w:rPr>
        <w:t>mais aussi</w:t>
      </w:r>
      <w:r w:rsidRPr="00165F41">
        <w:rPr>
          <w:rFonts w:cstheme="minorHAnsi"/>
          <w:sz w:val="22"/>
          <w:szCs w:val="22"/>
        </w:rPr>
        <w:t xml:space="preserve"> techniques et financiers.</w:t>
      </w:r>
      <w:r>
        <w:rPr>
          <w:rFonts w:cstheme="minorHAnsi"/>
          <w:sz w:val="22"/>
          <w:szCs w:val="22"/>
        </w:rPr>
        <w:t xml:space="preserve"> Début 2006, la</w:t>
      </w:r>
      <w:r w:rsidRPr="00165F41">
        <w:rPr>
          <w:rFonts w:cstheme="minorHAnsi"/>
          <w:sz w:val="22"/>
          <w:szCs w:val="22"/>
        </w:rPr>
        <w:t xml:space="preserve"> produ</w:t>
      </w:r>
      <w:r>
        <w:rPr>
          <w:rFonts w:cstheme="minorHAnsi"/>
          <w:sz w:val="22"/>
          <w:szCs w:val="22"/>
        </w:rPr>
        <w:t>ction</w:t>
      </w:r>
      <w:r w:rsidRPr="00165F41">
        <w:rPr>
          <w:rFonts w:cstheme="minorHAnsi"/>
          <w:sz w:val="22"/>
          <w:szCs w:val="22"/>
        </w:rPr>
        <w:t xml:space="preserve"> </w:t>
      </w:r>
      <w:r>
        <w:rPr>
          <w:rFonts w:cstheme="minorHAnsi"/>
          <w:sz w:val="22"/>
          <w:szCs w:val="22"/>
        </w:rPr>
        <w:t>du</w:t>
      </w:r>
      <w:r w:rsidRPr="00165F41">
        <w:rPr>
          <w:rFonts w:cstheme="minorHAnsi"/>
          <w:sz w:val="22"/>
          <w:szCs w:val="22"/>
        </w:rPr>
        <w:t xml:space="preserve"> spectacle </w:t>
      </w:r>
      <w:r>
        <w:rPr>
          <w:rFonts w:cstheme="minorHAnsi"/>
          <w:sz w:val="22"/>
          <w:szCs w:val="22"/>
        </w:rPr>
        <w:t>commence à être</w:t>
      </w:r>
      <w:r w:rsidRPr="00165F41">
        <w:rPr>
          <w:rFonts w:cstheme="minorHAnsi"/>
          <w:sz w:val="22"/>
          <w:szCs w:val="22"/>
        </w:rPr>
        <w:t xml:space="preserve"> </w:t>
      </w:r>
      <w:r>
        <w:rPr>
          <w:rFonts w:cstheme="minorHAnsi"/>
          <w:sz w:val="22"/>
          <w:szCs w:val="22"/>
        </w:rPr>
        <w:t xml:space="preserve">organisée en partenariat </w:t>
      </w:r>
      <w:r w:rsidRPr="00165F41">
        <w:rPr>
          <w:rFonts w:cstheme="minorHAnsi"/>
          <w:sz w:val="22"/>
          <w:szCs w:val="22"/>
        </w:rPr>
        <w:t xml:space="preserve">avec le Théâtre national de la Colline, </w:t>
      </w:r>
      <w:r>
        <w:rPr>
          <w:rFonts w:cstheme="minorHAnsi"/>
          <w:sz w:val="22"/>
          <w:szCs w:val="22"/>
        </w:rPr>
        <w:t>dirigée par</w:t>
      </w:r>
      <w:r w:rsidRPr="00165F41">
        <w:rPr>
          <w:rFonts w:cstheme="minorHAnsi"/>
          <w:sz w:val="22"/>
          <w:szCs w:val="22"/>
        </w:rPr>
        <w:t xml:space="preserve"> Alain Françon. </w:t>
      </w:r>
      <w:r>
        <w:rPr>
          <w:rFonts w:cstheme="minorHAnsi"/>
          <w:sz w:val="22"/>
          <w:szCs w:val="22"/>
        </w:rPr>
        <w:t>Les notes sur le document de gauche ont été prises lors d</w:t>
      </w:r>
      <w:r w:rsidR="001B65C9">
        <w:rPr>
          <w:rFonts w:cstheme="minorHAnsi"/>
          <w:sz w:val="22"/>
          <w:szCs w:val="22"/>
        </w:rPr>
        <w:t>’</w:t>
      </w:r>
      <w:r>
        <w:rPr>
          <w:rFonts w:cstheme="minorHAnsi"/>
          <w:sz w:val="22"/>
          <w:szCs w:val="22"/>
        </w:rPr>
        <w:t>une</w:t>
      </w:r>
      <w:r w:rsidRPr="00165F41">
        <w:rPr>
          <w:rFonts w:cstheme="minorHAnsi"/>
          <w:sz w:val="22"/>
          <w:szCs w:val="22"/>
        </w:rPr>
        <w:t xml:space="preserve"> réunion</w:t>
      </w:r>
      <w:r>
        <w:rPr>
          <w:rFonts w:cstheme="minorHAnsi"/>
          <w:sz w:val="22"/>
          <w:szCs w:val="22"/>
        </w:rPr>
        <w:t xml:space="preserve"> avec Christian </w:t>
      </w:r>
      <w:proofErr w:type="spellStart"/>
      <w:r>
        <w:rPr>
          <w:rFonts w:cstheme="minorHAnsi"/>
          <w:sz w:val="22"/>
          <w:szCs w:val="22"/>
        </w:rPr>
        <w:t>Schiaretti</w:t>
      </w:r>
      <w:proofErr w:type="spellEnd"/>
      <w:r>
        <w:rPr>
          <w:rFonts w:cstheme="minorHAnsi"/>
          <w:sz w:val="22"/>
          <w:szCs w:val="22"/>
        </w:rPr>
        <w:t xml:space="preserve">, qui préparait à cette époque </w:t>
      </w:r>
      <w:r>
        <w:rPr>
          <w:rFonts w:cstheme="minorHAnsi"/>
          <w:i/>
          <w:iCs/>
          <w:sz w:val="22"/>
          <w:szCs w:val="22"/>
        </w:rPr>
        <w:t>Coriolan</w:t>
      </w:r>
      <w:r>
        <w:rPr>
          <w:rFonts w:cstheme="minorHAnsi"/>
          <w:sz w:val="22"/>
          <w:szCs w:val="22"/>
        </w:rPr>
        <w:t xml:space="preserve"> de Shakespeare.</w:t>
      </w:r>
      <w:r w:rsidRPr="00165F41">
        <w:rPr>
          <w:rFonts w:cstheme="minorHAnsi"/>
          <w:sz w:val="22"/>
          <w:szCs w:val="22"/>
        </w:rPr>
        <w:t xml:space="preserve"> </w:t>
      </w:r>
      <w:r>
        <w:rPr>
          <w:rFonts w:cstheme="minorHAnsi"/>
          <w:sz w:val="22"/>
          <w:szCs w:val="22"/>
        </w:rPr>
        <w:t>« L</w:t>
      </w:r>
      <w:r w:rsidR="001B65C9">
        <w:rPr>
          <w:rFonts w:cstheme="minorHAnsi"/>
          <w:sz w:val="22"/>
          <w:szCs w:val="22"/>
        </w:rPr>
        <w:t>’</w:t>
      </w:r>
      <w:r>
        <w:rPr>
          <w:rFonts w:cstheme="minorHAnsi"/>
          <w:sz w:val="22"/>
          <w:szCs w:val="22"/>
        </w:rPr>
        <w:t xml:space="preserve">hypothèse » retenue sera la deuxième : commencer par le TNP, début 2008 ; le spectacle est le dernier avant travaux de rénovation, et boucle en effet symboliquement cette période commencée avec la mise en scène de Planchon, au printemps 1973, qui inaugurait ce nouveau TNP à Villeurbanne. </w:t>
      </w:r>
    </w:p>
    <w:p w14:paraId="7EEC1490" w14:textId="0563C36D" w:rsidR="00165F41" w:rsidRPr="00165F41" w:rsidRDefault="00165F41" w:rsidP="00165F41">
      <w:pPr>
        <w:ind w:firstLine="708"/>
        <w:jc w:val="both"/>
        <w:rPr>
          <w:rFonts w:cstheme="minorHAnsi"/>
          <w:sz w:val="21"/>
          <w:szCs w:val="21"/>
        </w:rPr>
      </w:pPr>
      <w:r>
        <w:rPr>
          <w:rFonts w:cstheme="minorHAnsi"/>
          <w:sz w:val="22"/>
          <w:szCs w:val="22"/>
        </w:rPr>
        <w:t>Sur l</w:t>
      </w:r>
      <w:r w:rsidR="001B65C9">
        <w:rPr>
          <w:rFonts w:cstheme="minorHAnsi"/>
          <w:sz w:val="22"/>
          <w:szCs w:val="22"/>
        </w:rPr>
        <w:t>’</w:t>
      </w:r>
      <w:r>
        <w:rPr>
          <w:rFonts w:cstheme="minorHAnsi"/>
          <w:sz w:val="22"/>
          <w:szCs w:val="22"/>
        </w:rPr>
        <w:t xml:space="preserve">autre document est consigné le résultat de la négociation relative au co-financement. </w:t>
      </w:r>
      <w:r w:rsidRPr="00165F41">
        <w:rPr>
          <w:rFonts w:cstheme="minorHAnsi"/>
          <w:sz w:val="22"/>
          <w:szCs w:val="22"/>
        </w:rPr>
        <w:t xml:space="preserve">Guillaume </w:t>
      </w:r>
      <w:proofErr w:type="spellStart"/>
      <w:r w:rsidRPr="00165F41">
        <w:rPr>
          <w:rFonts w:cstheme="minorHAnsi"/>
          <w:sz w:val="22"/>
          <w:szCs w:val="22"/>
        </w:rPr>
        <w:t>Cancade</w:t>
      </w:r>
      <w:proofErr w:type="spellEnd"/>
      <w:r w:rsidRPr="00165F41">
        <w:rPr>
          <w:rFonts w:cstheme="minorHAnsi"/>
          <w:sz w:val="22"/>
          <w:szCs w:val="22"/>
        </w:rPr>
        <w:t> </w:t>
      </w:r>
      <w:r>
        <w:rPr>
          <w:rFonts w:cstheme="minorHAnsi"/>
          <w:sz w:val="22"/>
          <w:szCs w:val="22"/>
        </w:rPr>
        <w:t>était</w:t>
      </w:r>
      <w:r w:rsidRPr="00165F41">
        <w:rPr>
          <w:rFonts w:cstheme="minorHAnsi"/>
          <w:sz w:val="22"/>
          <w:szCs w:val="22"/>
        </w:rPr>
        <w:t xml:space="preserve"> l</w:t>
      </w:r>
      <w:r w:rsidR="001B65C9">
        <w:rPr>
          <w:rFonts w:cstheme="minorHAnsi"/>
          <w:sz w:val="22"/>
          <w:szCs w:val="22"/>
        </w:rPr>
        <w:t>’</w:t>
      </w:r>
      <w:r w:rsidRPr="00165F41">
        <w:rPr>
          <w:rFonts w:cstheme="minorHAnsi"/>
          <w:sz w:val="22"/>
          <w:szCs w:val="22"/>
        </w:rPr>
        <w:t>administrateur général du TNP, Alain Herzog son homologue au Théâtre national de la Colline. Les allusions aux spectacles qui ont coûté 120</w:t>
      </w:r>
      <w:r w:rsidR="00F34005">
        <w:rPr>
          <w:rFonts w:cstheme="minorHAnsi"/>
          <w:sz w:val="22"/>
          <w:szCs w:val="22"/>
        </w:rPr>
        <w:t> </w:t>
      </w:r>
      <w:r w:rsidRPr="00165F41">
        <w:rPr>
          <w:rFonts w:cstheme="minorHAnsi"/>
          <w:sz w:val="22"/>
          <w:szCs w:val="22"/>
        </w:rPr>
        <w:t>000 et 180</w:t>
      </w:r>
      <w:r w:rsidR="00F34005">
        <w:rPr>
          <w:rFonts w:cstheme="minorHAnsi"/>
          <w:sz w:val="22"/>
          <w:szCs w:val="22"/>
        </w:rPr>
        <w:t> </w:t>
      </w:r>
      <w:r w:rsidRPr="00165F41">
        <w:rPr>
          <w:rFonts w:cstheme="minorHAnsi"/>
          <w:sz w:val="22"/>
          <w:szCs w:val="22"/>
        </w:rPr>
        <w:t xml:space="preserve">000 </w:t>
      </w:r>
      <w:r w:rsidR="00F34005">
        <w:rPr>
          <w:rFonts w:cstheme="minorHAnsi"/>
          <w:sz w:val="22"/>
          <w:szCs w:val="22"/>
        </w:rPr>
        <w:t>euros</w:t>
      </w:r>
      <w:r w:rsidRPr="00165F41">
        <w:rPr>
          <w:rFonts w:cstheme="minorHAnsi"/>
          <w:sz w:val="22"/>
          <w:szCs w:val="22"/>
        </w:rPr>
        <w:t xml:space="preserve"> ne sont pas claires : « Brecht » renvoie peut-être à </w:t>
      </w:r>
      <w:r w:rsidRPr="00165F41">
        <w:rPr>
          <w:rFonts w:cstheme="minorHAnsi"/>
          <w:i/>
          <w:sz w:val="22"/>
          <w:szCs w:val="22"/>
        </w:rPr>
        <w:t xml:space="preserve">Nada </w:t>
      </w:r>
      <w:proofErr w:type="spellStart"/>
      <w:r w:rsidRPr="00165F41">
        <w:rPr>
          <w:rFonts w:cstheme="minorHAnsi"/>
          <w:i/>
          <w:sz w:val="22"/>
          <w:szCs w:val="22"/>
        </w:rPr>
        <w:t>Strancar</w:t>
      </w:r>
      <w:proofErr w:type="spellEnd"/>
      <w:r w:rsidRPr="00165F41">
        <w:rPr>
          <w:rFonts w:cstheme="minorHAnsi"/>
          <w:i/>
          <w:sz w:val="22"/>
          <w:szCs w:val="22"/>
        </w:rPr>
        <w:t xml:space="preserve"> chante Brecht / Dessau </w:t>
      </w:r>
      <w:r w:rsidRPr="00165F41">
        <w:rPr>
          <w:rFonts w:cstheme="minorHAnsi"/>
          <w:sz w:val="22"/>
          <w:szCs w:val="22"/>
        </w:rPr>
        <w:t>qui passe en octobre 2007 au TNP et l</w:t>
      </w:r>
      <w:r w:rsidR="001B65C9">
        <w:rPr>
          <w:rFonts w:cstheme="minorHAnsi"/>
          <w:sz w:val="22"/>
          <w:szCs w:val="22"/>
        </w:rPr>
        <w:t>’</w:t>
      </w:r>
      <w:r w:rsidRPr="00165F41">
        <w:rPr>
          <w:rFonts w:cstheme="minorHAnsi"/>
          <w:sz w:val="22"/>
          <w:szCs w:val="22"/>
        </w:rPr>
        <w:t>année suivante à la Colline.</w:t>
      </w:r>
      <w:r w:rsidRPr="00165F41">
        <w:rPr>
          <w:rFonts w:cstheme="minorHAnsi"/>
          <w:sz w:val="21"/>
          <w:szCs w:val="21"/>
        </w:rPr>
        <w:t xml:space="preserve"> </w:t>
      </w:r>
      <w:r>
        <w:rPr>
          <w:rFonts w:cstheme="minorHAnsi"/>
          <w:sz w:val="22"/>
          <w:szCs w:val="22"/>
        </w:rPr>
        <w:t>Les notes de la moitié inférieure de la page concernent Alain Françon, l</w:t>
      </w:r>
      <w:r w:rsidR="001B65C9">
        <w:rPr>
          <w:rFonts w:cstheme="minorHAnsi"/>
          <w:sz w:val="22"/>
          <w:szCs w:val="22"/>
        </w:rPr>
        <w:t>’</w:t>
      </w:r>
      <w:r>
        <w:rPr>
          <w:rFonts w:cstheme="minorHAnsi"/>
          <w:sz w:val="22"/>
          <w:szCs w:val="22"/>
        </w:rPr>
        <w:t xml:space="preserve">un des principaux metteurs en scène de </w:t>
      </w:r>
      <w:proofErr w:type="spellStart"/>
      <w:r>
        <w:rPr>
          <w:rFonts w:cstheme="minorHAnsi"/>
          <w:sz w:val="22"/>
          <w:szCs w:val="22"/>
        </w:rPr>
        <w:t>Vinaver</w:t>
      </w:r>
      <w:proofErr w:type="spellEnd"/>
      <w:r>
        <w:rPr>
          <w:rFonts w:cstheme="minorHAnsi"/>
          <w:sz w:val="22"/>
          <w:szCs w:val="22"/>
        </w:rPr>
        <w:t xml:space="preserve"> (il a monté</w:t>
      </w:r>
      <w:r w:rsidRPr="00165F41">
        <w:rPr>
          <w:rFonts w:cstheme="minorHAnsi"/>
          <w:sz w:val="22"/>
          <w:szCs w:val="22"/>
        </w:rPr>
        <w:t xml:space="preserve"> six </w:t>
      </w:r>
      <w:r>
        <w:rPr>
          <w:rFonts w:cstheme="minorHAnsi"/>
          <w:sz w:val="22"/>
          <w:szCs w:val="22"/>
        </w:rPr>
        <w:t xml:space="preserve">de ses </w:t>
      </w:r>
      <w:r w:rsidRPr="00165F41">
        <w:rPr>
          <w:rFonts w:cstheme="minorHAnsi"/>
          <w:sz w:val="22"/>
          <w:szCs w:val="22"/>
        </w:rPr>
        <w:t>pièces)</w:t>
      </w:r>
      <w:r>
        <w:rPr>
          <w:rFonts w:cstheme="minorHAnsi"/>
          <w:sz w:val="22"/>
          <w:szCs w:val="22"/>
        </w:rPr>
        <w:t>, mais également d</w:t>
      </w:r>
      <w:r w:rsidR="001B65C9">
        <w:rPr>
          <w:rFonts w:cstheme="minorHAnsi"/>
          <w:sz w:val="22"/>
          <w:szCs w:val="22"/>
        </w:rPr>
        <w:t>’</w:t>
      </w:r>
      <w:r>
        <w:rPr>
          <w:rFonts w:cstheme="minorHAnsi"/>
          <w:sz w:val="22"/>
          <w:szCs w:val="22"/>
        </w:rPr>
        <w:t>Edward Bond (la trilogie des « </w:t>
      </w:r>
      <w:r>
        <w:rPr>
          <w:rFonts w:cstheme="minorHAnsi"/>
          <w:i/>
          <w:iCs/>
          <w:sz w:val="22"/>
          <w:szCs w:val="22"/>
        </w:rPr>
        <w:t>Pièces de guerre</w:t>
      </w:r>
      <w:r>
        <w:rPr>
          <w:rFonts w:cstheme="minorHAnsi"/>
          <w:sz w:val="22"/>
          <w:szCs w:val="22"/>
        </w:rPr>
        <w:t> »</w:t>
      </w:r>
      <w:r>
        <w:rPr>
          <w:rFonts w:cstheme="minorHAnsi"/>
          <w:i/>
          <w:iCs/>
          <w:sz w:val="22"/>
          <w:szCs w:val="22"/>
        </w:rPr>
        <w:t xml:space="preserve"> </w:t>
      </w:r>
      <w:r>
        <w:rPr>
          <w:rFonts w:cstheme="minorHAnsi"/>
          <w:sz w:val="22"/>
          <w:szCs w:val="22"/>
        </w:rPr>
        <w:t>par exemple, en 1994).</w:t>
      </w:r>
    </w:p>
    <w:p w14:paraId="50E6B1B8" w14:textId="77777777" w:rsidR="00165F41" w:rsidRDefault="00165F41" w:rsidP="00481E78">
      <w:pPr>
        <w:jc w:val="center"/>
        <w:rPr>
          <w:rFonts w:cstheme="minorHAnsi"/>
        </w:rPr>
      </w:pPr>
    </w:p>
    <w:p w14:paraId="4C4E48E3" w14:textId="23FD8BBE" w:rsidR="00AA558B" w:rsidRPr="00DC1587" w:rsidRDefault="00AA558B" w:rsidP="00481E78">
      <w:pPr>
        <w:jc w:val="center"/>
        <w:rPr>
          <w:rFonts w:cstheme="minorHAnsi"/>
        </w:rPr>
      </w:pPr>
      <w:r w:rsidRPr="00DC1587">
        <w:rPr>
          <w:rFonts w:cstheme="minorHAnsi"/>
          <w:noProof/>
        </w:rPr>
        <w:lastRenderedPageBreak/>
        <w:drawing>
          <wp:inline distT="0" distB="0" distL="0" distR="0" wp14:anchorId="53A28493" wp14:editId="0D9DBFDF">
            <wp:extent cx="2316480" cy="3089551"/>
            <wp:effectExtent l="0" t="0" r="0" b="0"/>
            <wp:docPr id="62"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1" descr="Une image contenant texte&#10;&#10;Description générée automatiquement"/>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22385" cy="3097427"/>
                    </a:xfrm>
                    <a:prstGeom prst="rect">
                      <a:avLst/>
                    </a:prstGeom>
                    <a:noFill/>
                    <a:ln>
                      <a:noFill/>
                    </a:ln>
                  </pic:spPr>
                </pic:pic>
              </a:graphicData>
            </a:graphic>
          </wp:inline>
        </w:drawing>
      </w:r>
      <w:r w:rsidRPr="003C0CC3">
        <w:rPr>
          <w:rFonts w:cstheme="minorHAnsi"/>
          <w:noProof/>
        </w:rPr>
        <w:drawing>
          <wp:inline distT="0" distB="0" distL="0" distR="0" wp14:anchorId="48D8FECE" wp14:editId="1601FD87">
            <wp:extent cx="2307771" cy="3058650"/>
            <wp:effectExtent l="0" t="0" r="3810" b="2540"/>
            <wp:docPr id="63"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2" descr="Une image contenant texte&#10;&#10;Description générée automatiquement"/>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18313" cy="3072622"/>
                    </a:xfrm>
                    <a:prstGeom prst="rect">
                      <a:avLst/>
                    </a:prstGeom>
                    <a:noFill/>
                    <a:ln>
                      <a:noFill/>
                    </a:ln>
                  </pic:spPr>
                </pic:pic>
              </a:graphicData>
            </a:graphic>
          </wp:inline>
        </w:drawing>
      </w:r>
    </w:p>
    <w:p w14:paraId="2DFE9C87" w14:textId="205ACF01" w:rsidR="005C49D6" w:rsidRPr="00FA2592" w:rsidRDefault="00EF74F0" w:rsidP="00481E78">
      <w:pPr>
        <w:jc w:val="center"/>
        <w:rPr>
          <w:rFonts w:cstheme="minorHAnsi"/>
        </w:rPr>
      </w:pPr>
      <w:r>
        <w:rPr>
          <w:rFonts w:cstheme="minorHAnsi"/>
          <w:sz w:val="22"/>
          <w:szCs w:val="22"/>
        </w:rPr>
        <w:t xml:space="preserve">(34) </w:t>
      </w:r>
      <w:r w:rsidR="005C49D6" w:rsidRPr="00165F41">
        <w:rPr>
          <w:rFonts w:cstheme="minorHAnsi"/>
          <w:sz w:val="22"/>
          <w:szCs w:val="22"/>
        </w:rPr>
        <w:t>3</w:t>
      </w:r>
      <w:r w:rsidR="00165F41" w:rsidRPr="00165F41">
        <w:rPr>
          <w:rFonts w:cstheme="minorHAnsi"/>
          <w:sz w:val="22"/>
          <w:szCs w:val="22"/>
        </w:rPr>
        <w:t>0 –</w:t>
      </w:r>
      <w:r w:rsidR="00165F41">
        <w:rPr>
          <w:rFonts w:cstheme="minorHAnsi"/>
        </w:rPr>
        <w:t xml:space="preserve"> </w:t>
      </w:r>
      <w:r w:rsidR="00165F41" w:rsidRPr="00165F41">
        <w:rPr>
          <w:rFonts w:cstheme="minorHAnsi"/>
          <w:b/>
          <w:bCs/>
        </w:rPr>
        <w:t>Théâtre et édition</w:t>
      </w:r>
    </w:p>
    <w:p w14:paraId="4ADDDB55" w14:textId="223A5637" w:rsidR="00E004AA" w:rsidRPr="00FA2592" w:rsidRDefault="00E004AA" w:rsidP="006A1BFE">
      <w:pPr>
        <w:pStyle w:val="TitreImage"/>
      </w:pPr>
      <w:r w:rsidRPr="00E004AA">
        <w:t xml:space="preserve">Michel </w:t>
      </w:r>
      <w:proofErr w:type="spellStart"/>
      <w:r w:rsidRPr="00E004AA">
        <w:t>Vinaver</w:t>
      </w:r>
      <w:proofErr w:type="spellEnd"/>
      <w:r w:rsidRPr="00E004AA">
        <w:t>. Notes sur le rôle de l</w:t>
      </w:r>
      <w:r w:rsidR="001B65C9">
        <w:t>’</w:t>
      </w:r>
      <w:r w:rsidRPr="00E004AA">
        <w:t xml:space="preserve">éditeur, début 2008. Archives Michel </w:t>
      </w:r>
      <w:proofErr w:type="spellStart"/>
      <w:r w:rsidRPr="00E004AA">
        <w:t>Vinaver</w:t>
      </w:r>
      <w:proofErr w:type="spellEnd"/>
      <w:r w:rsidRPr="00E004AA">
        <w:t>/</w:t>
      </w:r>
      <w:proofErr w:type="spellStart"/>
      <w:r w:rsidRPr="00E004AA">
        <w:t>Imec</w:t>
      </w:r>
      <w:proofErr w:type="spellEnd"/>
      <w:r w:rsidRPr="00E004AA">
        <w:t>.</w:t>
      </w:r>
      <w:r w:rsidRPr="00E004AA" w:rsidDel="00E004AA">
        <w:t xml:space="preserve"> </w:t>
      </w:r>
    </w:p>
    <w:p w14:paraId="5A7B697C" w14:textId="77777777" w:rsidR="00AA558B" w:rsidRPr="00FA2592" w:rsidRDefault="00AA558B" w:rsidP="00AA558B">
      <w:pPr>
        <w:jc w:val="center"/>
        <w:rPr>
          <w:rFonts w:cstheme="minorHAnsi"/>
          <w:b/>
          <w:bCs/>
        </w:rPr>
      </w:pPr>
      <w:r w:rsidRPr="00FA2592">
        <w:rPr>
          <w:rFonts w:cstheme="minorHAnsi"/>
          <w:b/>
          <w:bCs/>
        </w:rPr>
        <w:t>É</w:t>
      </w:r>
    </w:p>
    <w:p w14:paraId="4B8A99BB" w14:textId="77777777" w:rsidR="00AA558B" w:rsidRPr="00FA2592" w:rsidRDefault="00AA558B" w:rsidP="00AA558B">
      <w:pPr>
        <w:rPr>
          <w:rFonts w:cstheme="minorHAnsi"/>
        </w:rPr>
      </w:pPr>
    </w:p>
    <w:p w14:paraId="1F38730D" w14:textId="684EB92F" w:rsidR="00AA558B" w:rsidRPr="00FA2592" w:rsidRDefault="00C427A1" w:rsidP="00C427A1">
      <w:pPr>
        <w:ind w:firstLine="708"/>
        <w:jc w:val="both"/>
        <w:rPr>
          <w:rFonts w:cstheme="minorHAnsi"/>
          <w:sz w:val="22"/>
        </w:rPr>
      </w:pPr>
      <w:r w:rsidRPr="00FA2592">
        <w:rPr>
          <w:rFonts w:cstheme="minorHAnsi"/>
          <w:sz w:val="22"/>
        </w:rPr>
        <w:t xml:space="preserve">Sont reproduites ici la première et </w:t>
      </w:r>
      <w:proofErr w:type="gramStart"/>
      <w:r w:rsidRPr="00FA2592">
        <w:rPr>
          <w:rFonts w:cstheme="minorHAnsi"/>
          <w:sz w:val="22"/>
        </w:rPr>
        <w:t>la dernière pages</w:t>
      </w:r>
      <w:proofErr w:type="gramEnd"/>
      <w:r w:rsidRPr="00FA2592">
        <w:rPr>
          <w:rFonts w:cstheme="minorHAnsi"/>
          <w:sz w:val="22"/>
        </w:rPr>
        <w:t xml:space="preserve"> du </w:t>
      </w:r>
      <w:r w:rsidR="00AA558B" w:rsidRPr="00FA2592">
        <w:rPr>
          <w:rFonts w:cstheme="minorHAnsi"/>
          <w:sz w:val="22"/>
        </w:rPr>
        <w:t xml:space="preserve">brouillon </w:t>
      </w:r>
      <w:r w:rsidRPr="00FA2592">
        <w:rPr>
          <w:rFonts w:cstheme="minorHAnsi"/>
          <w:sz w:val="22"/>
        </w:rPr>
        <w:t>qu</w:t>
      </w:r>
      <w:r w:rsidR="001B65C9">
        <w:rPr>
          <w:rFonts w:cstheme="minorHAnsi"/>
          <w:sz w:val="22"/>
        </w:rPr>
        <w:t>’</w:t>
      </w:r>
      <w:r w:rsidRPr="00FA2592">
        <w:rPr>
          <w:rFonts w:cstheme="minorHAnsi"/>
          <w:sz w:val="22"/>
        </w:rPr>
        <w:t xml:space="preserve">écrit </w:t>
      </w:r>
      <w:r w:rsidR="00841A90" w:rsidRPr="00FA2592">
        <w:rPr>
          <w:rFonts w:cstheme="minorHAnsi"/>
          <w:sz w:val="22"/>
        </w:rPr>
        <w:t xml:space="preserve">Michel </w:t>
      </w:r>
      <w:proofErr w:type="spellStart"/>
      <w:r w:rsidR="00841A90" w:rsidRPr="00FA2592">
        <w:rPr>
          <w:rFonts w:cstheme="minorHAnsi"/>
          <w:sz w:val="22"/>
        </w:rPr>
        <w:t>Vinaver</w:t>
      </w:r>
      <w:proofErr w:type="spellEnd"/>
      <w:r w:rsidRPr="00FA2592">
        <w:rPr>
          <w:rFonts w:cstheme="minorHAnsi"/>
          <w:sz w:val="22"/>
        </w:rPr>
        <w:t xml:space="preserve"> </w:t>
      </w:r>
      <w:r w:rsidR="00AA558B" w:rsidRPr="00FA2592">
        <w:rPr>
          <w:rFonts w:cstheme="minorHAnsi"/>
          <w:sz w:val="22"/>
        </w:rPr>
        <w:t xml:space="preserve">pour une intervention en marge de la diffusion de </w:t>
      </w:r>
      <w:r w:rsidR="00AA558B" w:rsidRPr="00FA2592">
        <w:rPr>
          <w:rFonts w:cstheme="minorHAnsi"/>
          <w:i/>
          <w:sz w:val="22"/>
        </w:rPr>
        <w:t>Par-dessus bord</w:t>
      </w:r>
      <w:r w:rsidR="00AA558B" w:rsidRPr="00FA2592">
        <w:rPr>
          <w:rFonts w:cstheme="minorHAnsi"/>
          <w:sz w:val="22"/>
        </w:rPr>
        <w:t>,</w:t>
      </w:r>
      <w:r w:rsidR="00AA558B" w:rsidRPr="00FA2592">
        <w:rPr>
          <w:rFonts w:cstheme="minorHAnsi"/>
          <w:i/>
          <w:sz w:val="22"/>
        </w:rPr>
        <w:t xml:space="preserve"> </w:t>
      </w:r>
      <w:r w:rsidR="00AA558B" w:rsidRPr="00FA2592">
        <w:rPr>
          <w:rFonts w:cstheme="minorHAnsi"/>
          <w:sz w:val="22"/>
        </w:rPr>
        <w:t>début 2008. L</w:t>
      </w:r>
      <w:r w:rsidR="001B65C9">
        <w:rPr>
          <w:rFonts w:cstheme="minorHAnsi"/>
          <w:sz w:val="22"/>
        </w:rPr>
        <w:t>’</w:t>
      </w:r>
      <w:r w:rsidR="00AA558B" w:rsidRPr="00FA2592">
        <w:rPr>
          <w:rFonts w:cstheme="minorHAnsi"/>
          <w:sz w:val="22"/>
        </w:rPr>
        <w:t>auteur y démontre l</w:t>
      </w:r>
      <w:r w:rsidR="001B65C9">
        <w:rPr>
          <w:rFonts w:cstheme="minorHAnsi"/>
          <w:sz w:val="22"/>
        </w:rPr>
        <w:t>’</w:t>
      </w:r>
      <w:r w:rsidR="00AA558B" w:rsidRPr="00FA2592">
        <w:rPr>
          <w:rFonts w:cstheme="minorHAnsi"/>
          <w:sz w:val="22"/>
        </w:rPr>
        <w:t xml:space="preserve">importance capitale des éditeurs dans la vitalité du théâtre et </w:t>
      </w:r>
      <w:r w:rsidR="002A3564" w:rsidRPr="00FA2592">
        <w:rPr>
          <w:rFonts w:cstheme="minorHAnsi"/>
          <w:sz w:val="22"/>
        </w:rPr>
        <w:t xml:space="preserve">la reconnaissance de </w:t>
      </w:r>
      <w:r w:rsidR="00AA558B" w:rsidRPr="00FA2592">
        <w:rPr>
          <w:rFonts w:cstheme="minorHAnsi"/>
          <w:sz w:val="22"/>
        </w:rPr>
        <w:t>l</w:t>
      </w:r>
      <w:r w:rsidR="001B65C9">
        <w:rPr>
          <w:rFonts w:cstheme="minorHAnsi"/>
          <w:sz w:val="22"/>
        </w:rPr>
        <w:t>’</w:t>
      </w:r>
      <w:r w:rsidR="00AA558B" w:rsidRPr="00FA2592">
        <w:rPr>
          <w:rFonts w:cstheme="minorHAnsi"/>
          <w:sz w:val="22"/>
        </w:rPr>
        <w:t>appartenance d</w:t>
      </w:r>
      <w:r w:rsidR="00626729" w:rsidRPr="00FA2592">
        <w:rPr>
          <w:rFonts w:cstheme="minorHAnsi"/>
          <w:sz w:val="22"/>
        </w:rPr>
        <w:t xml:space="preserve">e ce genre </w:t>
      </w:r>
      <w:r w:rsidR="00AA558B" w:rsidRPr="00FA2592">
        <w:rPr>
          <w:rFonts w:cstheme="minorHAnsi"/>
          <w:sz w:val="22"/>
        </w:rPr>
        <w:t xml:space="preserve">à la littérature. </w:t>
      </w:r>
      <w:r w:rsidR="00D31441" w:rsidRPr="00FA2592">
        <w:rPr>
          <w:rFonts w:cstheme="minorHAnsi"/>
          <w:sz w:val="22"/>
        </w:rPr>
        <w:t>Ce divorce entre le monde du Théâtre et celui des Lettres était</w:t>
      </w:r>
      <w:r w:rsidR="00AA558B" w:rsidRPr="00FA2592">
        <w:rPr>
          <w:rFonts w:cstheme="minorHAnsi"/>
          <w:sz w:val="22"/>
        </w:rPr>
        <w:t xml:space="preserve"> déjà l</w:t>
      </w:r>
      <w:r w:rsidR="001B65C9">
        <w:rPr>
          <w:rFonts w:cstheme="minorHAnsi"/>
          <w:sz w:val="22"/>
        </w:rPr>
        <w:t>’</w:t>
      </w:r>
      <w:r w:rsidR="00D31441" w:rsidRPr="00FA2592">
        <w:rPr>
          <w:rFonts w:cstheme="minorHAnsi"/>
          <w:sz w:val="22"/>
        </w:rPr>
        <w:t>un des</w:t>
      </w:r>
      <w:r w:rsidR="00AA558B" w:rsidRPr="00FA2592">
        <w:rPr>
          <w:rFonts w:cstheme="minorHAnsi"/>
          <w:sz w:val="22"/>
        </w:rPr>
        <w:t xml:space="preserve"> problèmes </w:t>
      </w:r>
      <w:r w:rsidR="00D31441" w:rsidRPr="00FA2592">
        <w:rPr>
          <w:rFonts w:cstheme="minorHAnsi"/>
          <w:sz w:val="22"/>
        </w:rPr>
        <w:t>identifié</w:t>
      </w:r>
      <w:r w:rsidR="00983D51" w:rsidRPr="00FA2592">
        <w:rPr>
          <w:rFonts w:cstheme="minorHAnsi"/>
          <w:sz w:val="22"/>
        </w:rPr>
        <w:t>s</w:t>
      </w:r>
      <w:r w:rsidR="00D31441" w:rsidRPr="00FA2592">
        <w:rPr>
          <w:rFonts w:cstheme="minorHAnsi"/>
          <w:sz w:val="22"/>
        </w:rPr>
        <w:t xml:space="preserve"> par </w:t>
      </w:r>
      <w:r w:rsidR="00841A90" w:rsidRPr="00FA2592">
        <w:rPr>
          <w:rFonts w:cstheme="minorHAnsi"/>
          <w:sz w:val="22"/>
        </w:rPr>
        <w:t xml:space="preserve">Michel </w:t>
      </w:r>
      <w:proofErr w:type="spellStart"/>
      <w:r w:rsidR="00841A90" w:rsidRPr="00FA2592">
        <w:rPr>
          <w:rFonts w:cstheme="minorHAnsi"/>
          <w:sz w:val="22"/>
        </w:rPr>
        <w:t>Vinaver</w:t>
      </w:r>
      <w:proofErr w:type="spellEnd"/>
      <w:r w:rsidR="00AA558B" w:rsidRPr="00FA2592">
        <w:rPr>
          <w:rFonts w:cstheme="minorHAnsi"/>
          <w:sz w:val="22"/>
        </w:rPr>
        <w:t xml:space="preserve"> </w:t>
      </w:r>
      <w:r w:rsidR="002A3564" w:rsidRPr="00FA2592">
        <w:rPr>
          <w:rFonts w:cstheme="minorHAnsi"/>
          <w:sz w:val="22"/>
        </w:rPr>
        <w:t>lorsqu</w:t>
      </w:r>
      <w:r w:rsidR="001B65C9">
        <w:rPr>
          <w:rFonts w:cstheme="minorHAnsi"/>
          <w:sz w:val="22"/>
        </w:rPr>
        <w:t>’</w:t>
      </w:r>
      <w:r w:rsidR="00983D51" w:rsidRPr="00FA2592">
        <w:rPr>
          <w:rFonts w:cstheme="minorHAnsi"/>
          <w:sz w:val="22"/>
        </w:rPr>
        <w:t xml:space="preserve">il </w:t>
      </w:r>
      <w:r w:rsidR="00D31441" w:rsidRPr="00FA2592">
        <w:rPr>
          <w:rFonts w:cstheme="minorHAnsi"/>
          <w:sz w:val="22"/>
        </w:rPr>
        <w:t>présid</w:t>
      </w:r>
      <w:r w:rsidR="002A3564" w:rsidRPr="00FA2592">
        <w:rPr>
          <w:rFonts w:cstheme="minorHAnsi"/>
          <w:sz w:val="22"/>
        </w:rPr>
        <w:t>ai</w:t>
      </w:r>
      <w:r w:rsidR="00D31441" w:rsidRPr="00FA2592">
        <w:rPr>
          <w:rFonts w:cstheme="minorHAnsi"/>
          <w:sz w:val="22"/>
        </w:rPr>
        <w:t xml:space="preserve">t la commission Théâtre du CNL </w:t>
      </w:r>
      <w:r w:rsidR="002A3564" w:rsidRPr="00FA2592">
        <w:rPr>
          <w:rFonts w:cstheme="minorHAnsi"/>
          <w:sz w:val="22"/>
        </w:rPr>
        <w:t>(</w:t>
      </w:r>
      <w:r w:rsidR="00D31441" w:rsidRPr="00FA2592">
        <w:rPr>
          <w:rFonts w:cstheme="minorHAnsi"/>
          <w:sz w:val="22"/>
        </w:rPr>
        <w:t>1982</w:t>
      </w:r>
      <w:r w:rsidR="002A3564" w:rsidRPr="00FA2592">
        <w:rPr>
          <w:rFonts w:cstheme="minorHAnsi"/>
          <w:sz w:val="22"/>
        </w:rPr>
        <w:t>-</w:t>
      </w:r>
      <w:r w:rsidR="00D31441" w:rsidRPr="00FA2592">
        <w:rPr>
          <w:rFonts w:cstheme="minorHAnsi"/>
          <w:sz w:val="22"/>
        </w:rPr>
        <w:t>1986</w:t>
      </w:r>
      <w:r w:rsidR="002A3564" w:rsidRPr="00FA2592">
        <w:rPr>
          <w:rFonts w:cstheme="minorHAnsi"/>
          <w:sz w:val="22"/>
        </w:rPr>
        <w:t>). L</w:t>
      </w:r>
      <w:r w:rsidR="001B65C9">
        <w:rPr>
          <w:rFonts w:cstheme="minorHAnsi"/>
          <w:sz w:val="22"/>
        </w:rPr>
        <w:t>’</w:t>
      </w:r>
      <w:r w:rsidR="00D31441" w:rsidRPr="00FA2592">
        <w:rPr>
          <w:rFonts w:cstheme="minorHAnsi"/>
          <w:sz w:val="22"/>
        </w:rPr>
        <w:t>enquête qu</w:t>
      </w:r>
      <w:r w:rsidR="001B65C9">
        <w:rPr>
          <w:rFonts w:cstheme="minorHAnsi"/>
          <w:sz w:val="22"/>
        </w:rPr>
        <w:t>’</w:t>
      </w:r>
      <w:r w:rsidR="00D31441" w:rsidRPr="00FA2592">
        <w:rPr>
          <w:rFonts w:cstheme="minorHAnsi"/>
          <w:sz w:val="22"/>
        </w:rPr>
        <w:t>il réalisa</w:t>
      </w:r>
      <w:r w:rsidR="00AA558B" w:rsidRPr="00FA2592">
        <w:rPr>
          <w:rFonts w:cstheme="minorHAnsi"/>
          <w:sz w:val="22"/>
        </w:rPr>
        <w:t xml:space="preserve"> sur l</w:t>
      </w:r>
      <w:r w:rsidR="001B65C9">
        <w:rPr>
          <w:rFonts w:cstheme="minorHAnsi"/>
          <w:sz w:val="22"/>
        </w:rPr>
        <w:t>’</w:t>
      </w:r>
      <w:r w:rsidR="00AA558B" w:rsidRPr="00FA2592">
        <w:rPr>
          <w:rFonts w:cstheme="minorHAnsi"/>
          <w:sz w:val="22"/>
        </w:rPr>
        <w:t xml:space="preserve">édition théâtrale en France </w:t>
      </w:r>
      <w:r w:rsidR="00D31441" w:rsidRPr="00FA2592">
        <w:rPr>
          <w:rFonts w:cstheme="minorHAnsi"/>
          <w:sz w:val="22"/>
        </w:rPr>
        <w:t>a été publié</w:t>
      </w:r>
      <w:r w:rsidR="00983D51" w:rsidRPr="00FA2592">
        <w:rPr>
          <w:rFonts w:cstheme="minorHAnsi"/>
          <w:sz w:val="22"/>
        </w:rPr>
        <w:t>e</w:t>
      </w:r>
      <w:r w:rsidR="00D31441" w:rsidRPr="00FA2592">
        <w:rPr>
          <w:rFonts w:cstheme="minorHAnsi"/>
          <w:sz w:val="22"/>
        </w:rPr>
        <w:t xml:space="preserve"> chez Actes Sud </w:t>
      </w:r>
      <w:r w:rsidR="00AA558B" w:rsidRPr="00FA2592">
        <w:rPr>
          <w:rFonts w:cstheme="minorHAnsi"/>
          <w:sz w:val="22"/>
        </w:rPr>
        <w:t>(</w:t>
      </w:r>
      <w:r w:rsidR="00AA558B" w:rsidRPr="00FA2592">
        <w:rPr>
          <w:rFonts w:cstheme="minorHAnsi"/>
          <w:i/>
          <w:sz w:val="22"/>
        </w:rPr>
        <w:t>Le Compte rendu d</w:t>
      </w:r>
      <w:r w:rsidR="001B65C9">
        <w:rPr>
          <w:rFonts w:cstheme="minorHAnsi"/>
          <w:i/>
          <w:sz w:val="22"/>
        </w:rPr>
        <w:t>’</w:t>
      </w:r>
      <w:r w:rsidR="00AA558B" w:rsidRPr="00FA2592">
        <w:rPr>
          <w:rFonts w:cstheme="minorHAnsi"/>
          <w:i/>
          <w:sz w:val="22"/>
        </w:rPr>
        <w:t>Avignon</w:t>
      </w:r>
      <w:r w:rsidR="00983D51" w:rsidRPr="00FA2592">
        <w:rPr>
          <w:rFonts w:cstheme="minorHAnsi"/>
          <w:i/>
          <w:sz w:val="22"/>
        </w:rPr>
        <w:t>. Des mille maux dont souffre l</w:t>
      </w:r>
      <w:r w:rsidR="001B65C9">
        <w:rPr>
          <w:rFonts w:cstheme="minorHAnsi"/>
          <w:i/>
          <w:sz w:val="22"/>
        </w:rPr>
        <w:t>’</w:t>
      </w:r>
      <w:r w:rsidR="00983D51" w:rsidRPr="00FA2592">
        <w:rPr>
          <w:rFonts w:cstheme="minorHAnsi"/>
          <w:i/>
          <w:sz w:val="22"/>
        </w:rPr>
        <w:t>édition théâtrale et des trente-sept remèdes pour l</w:t>
      </w:r>
      <w:r w:rsidR="001B65C9">
        <w:rPr>
          <w:rFonts w:cstheme="minorHAnsi"/>
          <w:i/>
          <w:sz w:val="22"/>
        </w:rPr>
        <w:t>’</w:t>
      </w:r>
      <w:r w:rsidR="00983D51" w:rsidRPr="00FA2592">
        <w:rPr>
          <w:rFonts w:cstheme="minorHAnsi"/>
          <w:i/>
          <w:sz w:val="22"/>
        </w:rPr>
        <w:t>en soulager</w:t>
      </w:r>
      <w:r w:rsidR="00AA558B" w:rsidRPr="00FA2592">
        <w:rPr>
          <w:rFonts w:cstheme="minorHAnsi"/>
          <w:sz w:val="22"/>
        </w:rPr>
        <w:t>, 198</w:t>
      </w:r>
      <w:r w:rsidR="00983D51" w:rsidRPr="00FA2592">
        <w:rPr>
          <w:rFonts w:cstheme="minorHAnsi"/>
          <w:sz w:val="22"/>
        </w:rPr>
        <w:t>7</w:t>
      </w:r>
      <w:r w:rsidR="00AA558B" w:rsidRPr="00FA2592">
        <w:rPr>
          <w:rFonts w:cstheme="minorHAnsi"/>
          <w:sz w:val="22"/>
        </w:rPr>
        <w:t>).</w:t>
      </w:r>
    </w:p>
    <w:p w14:paraId="079DD057" w14:textId="77777777" w:rsidR="00AA558B" w:rsidRPr="00FA2592" w:rsidRDefault="00AA558B" w:rsidP="00AA558B">
      <w:pPr>
        <w:ind w:firstLine="708"/>
        <w:jc w:val="both"/>
        <w:rPr>
          <w:rFonts w:cstheme="minorHAnsi"/>
          <w:sz w:val="22"/>
          <w:szCs w:val="22"/>
        </w:rPr>
      </w:pPr>
    </w:p>
    <w:p w14:paraId="07AE447C" w14:textId="77777777" w:rsidR="00165F41" w:rsidRPr="00165F41" w:rsidRDefault="00AA558B" w:rsidP="00165F41">
      <w:pPr>
        <w:jc w:val="center"/>
        <w:rPr>
          <w:rFonts w:cstheme="minorHAnsi"/>
        </w:rPr>
      </w:pPr>
      <w:r w:rsidRPr="00FA2592">
        <w:rPr>
          <w:rFonts w:cstheme="minorHAnsi"/>
          <w:sz w:val="22"/>
          <w:szCs w:val="22"/>
        </w:rPr>
        <w:br w:type="page"/>
      </w:r>
      <w:r w:rsidR="00165F41" w:rsidRPr="00165F41">
        <w:rPr>
          <w:rFonts w:cstheme="minorHAnsi"/>
          <w:noProof/>
        </w:rPr>
        <w:lastRenderedPageBreak/>
        <w:drawing>
          <wp:inline distT="0" distB="0" distL="0" distR="0" wp14:anchorId="0236E269" wp14:editId="0E988AD3">
            <wp:extent cx="3044321" cy="4307589"/>
            <wp:effectExtent l="0" t="0" r="3810" b="0"/>
            <wp:docPr id="32"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1" descr="Une image contenant texte&#10;&#10;Description générée automatiquemen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58249" cy="4327297"/>
                    </a:xfrm>
                    <a:prstGeom prst="rect">
                      <a:avLst/>
                    </a:prstGeom>
                    <a:noFill/>
                    <a:ln>
                      <a:noFill/>
                    </a:ln>
                  </pic:spPr>
                </pic:pic>
              </a:graphicData>
            </a:graphic>
          </wp:inline>
        </w:drawing>
      </w:r>
    </w:p>
    <w:p w14:paraId="05F94B7B" w14:textId="740A109F" w:rsidR="00165F41" w:rsidRPr="00165F41" w:rsidRDefault="00EF74F0" w:rsidP="00165F41">
      <w:pPr>
        <w:jc w:val="center"/>
        <w:rPr>
          <w:rFonts w:cstheme="minorHAnsi"/>
          <w:b/>
          <w:bCs/>
        </w:rPr>
      </w:pPr>
      <w:r>
        <w:rPr>
          <w:rFonts w:cstheme="minorHAnsi"/>
          <w:sz w:val="22"/>
          <w:szCs w:val="22"/>
        </w:rPr>
        <w:t xml:space="preserve">(35) </w:t>
      </w:r>
      <w:r w:rsidR="00165F41">
        <w:rPr>
          <w:rFonts w:cstheme="minorHAnsi"/>
          <w:sz w:val="22"/>
          <w:szCs w:val="22"/>
        </w:rPr>
        <w:t>31</w:t>
      </w:r>
      <w:r w:rsidR="00165F41" w:rsidRPr="00165F41">
        <w:rPr>
          <w:rFonts w:cstheme="minorHAnsi"/>
          <w:sz w:val="22"/>
          <w:szCs w:val="22"/>
        </w:rPr>
        <w:t xml:space="preserve"> –</w:t>
      </w:r>
      <w:r w:rsidR="00165F41">
        <w:rPr>
          <w:rFonts w:cstheme="minorHAnsi"/>
        </w:rPr>
        <w:t xml:space="preserve"> </w:t>
      </w:r>
      <w:r w:rsidR="00165F41">
        <w:rPr>
          <w:rFonts w:cstheme="minorHAnsi"/>
          <w:b/>
          <w:bCs/>
        </w:rPr>
        <w:t>Les retours d</w:t>
      </w:r>
      <w:r w:rsidR="001B65C9">
        <w:rPr>
          <w:rFonts w:cstheme="minorHAnsi"/>
          <w:b/>
          <w:bCs/>
        </w:rPr>
        <w:t>’</w:t>
      </w:r>
      <w:r w:rsidR="00165F41">
        <w:rPr>
          <w:rFonts w:cstheme="minorHAnsi"/>
          <w:b/>
          <w:bCs/>
        </w:rPr>
        <w:t>un confrère</w:t>
      </w:r>
    </w:p>
    <w:p w14:paraId="47D166DB" w14:textId="514DD6A6" w:rsidR="00165F41" w:rsidRPr="00FA2592" w:rsidRDefault="00165F41" w:rsidP="00165F41">
      <w:pPr>
        <w:pStyle w:val="TitreImage"/>
      </w:pPr>
      <w:r>
        <w:t xml:space="preserve">Daniel </w:t>
      </w:r>
      <w:proofErr w:type="spellStart"/>
      <w:r>
        <w:t>Lemahieu</w:t>
      </w:r>
      <w:proofErr w:type="spellEnd"/>
      <w:r w:rsidRPr="006A0C56">
        <w:t xml:space="preserve">. </w:t>
      </w:r>
      <w:r>
        <w:t xml:space="preserve">Lettre à Michel </w:t>
      </w:r>
      <w:proofErr w:type="spellStart"/>
      <w:r>
        <w:t>Vinaver</w:t>
      </w:r>
      <w:proofErr w:type="spellEnd"/>
      <w:r>
        <w:t>, 30 mai</w:t>
      </w:r>
      <w:r w:rsidRPr="00165F41">
        <w:t xml:space="preserve"> </w:t>
      </w:r>
      <w:r>
        <w:t>2008</w:t>
      </w:r>
      <w:r w:rsidRPr="006A0C56">
        <w:t xml:space="preserve">. Archives Michel </w:t>
      </w:r>
      <w:proofErr w:type="spellStart"/>
      <w:r w:rsidRPr="006A0C56">
        <w:t>Vinaver</w:t>
      </w:r>
      <w:proofErr w:type="spellEnd"/>
      <w:r w:rsidRPr="006A0C56">
        <w:t>/</w:t>
      </w:r>
      <w:proofErr w:type="spellStart"/>
      <w:r w:rsidRPr="006A0C56">
        <w:t>Imec</w:t>
      </w:r>
      <w:proofErr w:type="spellEnd"/>
      <w:r w:rsidRPr="006A0C56">
        <w:t>.</w:t>
      </w:r>
    </w:p>
    <w:p w14:paraId="4763A9BD" w14:textId="3FD7909E" w:rsidR="00165F41" w:rsidRPr="00AD0F57" w:rsidRDefault="00165F41" w:rsidP="00165F41">
      <w:pPr>
        <w:jc w:val="center"/>
        <w:rPr>
          <w:rFonts w:cstheme="minorHAnsi"/>
          <w:highlight w:val="yellow"/>
        </w:rPr>
      </w:pPr>
      <w:proofErr w:type="spellStart"/>
      <w:r>
        <w:rPr>
          <w:rFonts w:cstheme="minorHAnsi"/>
          <w:b/>
          <w:bCs/>
          <w:sz w:val="22"/>
          <w:szCs w:val="32"/>
        </w:rPr>
        <w:t>Réc</w:t>
      </w:r>
      <w:proofErr w:type="spellEnd"/>
    </w:p>
    <w:p w14:paraId="26740720" w14:textId="77777777" w:rsidR="00165F41" w:rsidRPr="00AD0F57" w:rsidRDefault="00165F41" w:rsidP="00165F41">
      <w:pPr>
        <w:rPr>
          <w:rFonts w:cstheme="minorHAnsi"/>
          <w:highlight w:val="yellow"/>
        </w:rPr>
      </w:pPr>
    </w:p>
    <w:p w14:paraId="4C421BC9" w14:textId="53901F32" w:rsidR="00165F41" w:rsidRPr="00165F41" w:rsidRDefault="00165F41" w:rsidP="00165F41">
      <w:pPr>
        <w:ind w:firstLine="708"/>
        <w:jc w:val="both"/>
        <w:rPr>
          <w:rFonts w:cstheme="minorHAnsi"/>
          <w:sz w:val="22"/>
          <w:szCs w:val="22"/>
        </w:rPr>
      </w:pPr>
      <w:r w:rsidRPr="00165F41">
        <w:rPr>
          <w:rFonts w:cstheme="minorHAnsi"/>
          <w:sz w:val="22"/>
          <w:szCs w:val="22"/>
        </w:rPr>
        <w:t>Les archives font apparaître des relations</w:t>
      </w:r>
      <w:r>
        <w:rPr>
          <w:rFonts w:cstheme="minorHAnsi"/>
          <w:sz w:val="22"/>
          <w:szCs w:val="22"/>
        </w:rPr>
        <w:t>, comme cette</w:t>
      </w:r>
      <w:r w:rsidRPr="00165F41">
        <w:rPr>
          <w:rFonts w:cstheme="minorHAnsi"/>
          <w:sz w:val="22"/>
          <w:szCs w:val="22"/>
        </w:rPr>
        <w:t xml:space="preserve"> lettre où Daniel </w:t>
      </w:r>
      <w:proofErr w:type="spellStart"/>
      <w:r w:rsidRPr="00165F41">
        <w:rPr>
          <w:rFonts w:cstheme="minorHAnsi"/>
          <w:sz w:val="22"/>
          <w:szCs w:val="22"/>
        </w:rPr>
        <w:t>Lemahieu</w:t>
      </w:r>
      <w:proofErr w:type="spellEnd"/>
      <w:r w:rsidRPr="00165F41">
        <w:rPr>
          <w:rFonts w:cstheme="minorHAnsi"/>
          <w:sz w:val="22"/>
          <w:szCs w:val="22"/>
        </w:rPr>
        <w:t xml:space="preserve"> écrit à </w:t>
      </w:r>
      <w:r>
        <w:rPr>
          <w:rFonts w:cstheme="minorHAnsi"/>
          <w:sz w:val="22"/>
          <w:szCs w:val="22"/>
        </w:rPr>
        <w:t xml:space="preserve">Michel </w:t>
      </w:r>
      <w:proofErr w:type="spellStart"/>
      <w:r w:rsidRPr="00165F41">
        <w:rPr>
          <w:rFonts w:cstheme="minorHAnsi"/>
          <w:sz w:val="22"/>
          <w:szCs w:val="22"/>
        </w:rPr>
        <w:t>Vinaver</w:t>
      </w:r>
      <w:proofErr w:type="spellEnd"/>
      <w:r w:rsidRPr="00165F41">
        <w:rPr>
          <w:rFonts w:cstheme="minorHAnsi"/>
          <w:sz w:val="22"/>
          <w:szCs w:val="22"/>
        </w:rPr>
        <w:t xml:space="preserve"> après avoir vu le spectacle de Christian </w:t>
      </w:r>
      <w:proofErr w:type="spellStart"/>
      <w:r w:rsidRPr="00165F41">
        <w:rPr>
          <w:rFonts w:cstheme="minorHAnsi"/>
          <w:sz w:val="22"/>
          <w:szCs w:val="22"/>
        </w:rPr>
        <w:t>Schiaretti</w:t>
      </w:r>
      <w:proofErr w:type="spellEnd"/>
      <w:r w:rsidRPr="00165F41">
        <w:rPr>
          <w:rFonts w:cstheme="minorHAnsi"/>
          <w:sz w:val="22"/>
          <w:szCs w:val="22"/>
        </w:rPr>
        <w:t xml:space="preserve"> au Théâtre de la Colline.</w:t>
      </w:r>
    </w:p>
    <w:p w14:paraId="1F30BA99" w14:textId="2299F410" w:rsidR="00165F41" w:rsidRPr="00165F41" w:rsidRDefault="00165F41" w:rsidP="00165F41">
      <w:pPr>
        <w:ind w:firstLine="708"/>
        <w:jc w:val="both"/>
        <w:rPr>
          <w:rFonts w:cstheme="minorHAnsi"/>
          <w:sz w:val="22"/>
          <w:szCs w:val="22"/>
        </w:rPr>
      </w:pPr>
      <w:proofErr w:type="spellStart"/>
      <w:r w:rsidRPr="00165F41">
        <w:rPr>
          <w:rFonts w:cstheme="minorHAnsi"/>
          <w:sz w:val="22"/>
          <w:szCs w:val="22"/>
        </w:rPr>
        <w:t>L</w:t>
      </w:r>
      <w:r>
        <w:rPr>
          <w:rFonts w:cstheme="minorHAnsi"/>
          <w:sz w:val="22"/>
          <w:szCs w:val="22"/>
        </w:rPr>
        <w:t>e</w:t>
      </w:r>
      <w:r w:rsidRPr="00165F41">
        <w:rPr>
          <w:rFonts w:cstheme="minorHAnsi"/>
          <w:sz w:val="22"/>
          <w:szCs w:val="22"/>
        </w:rPr>
        <w:t>mahieu</w:t>
      </w:r>
      <w:proofErr w:type="spellEnd"/>
      <w:r w:rsidRPr="00165F41">
        <w:rPr>
          <w:rFonts w:cstheme="minorHAnsi"/>
          <w:sz w:val="22"/>
          <w:szCs w:val="22"/>
        </w:rPr>
        <w:t xml:space="preserve"> (1946-2015) était auteur dramatique. Michel </w:t>
      </w:r>
      <w:proofErr w:type="spellStart"/>
      <w:r w:rsidRPr="00165F41">
        <w:rPr>
          <w:rFonts w:cstheme="minorHAnsi"/>
          <w:sz w:val="22"/>
          <w:szCs w:val="22"/>
        </w:rPr>
        <w:t>Vinaver</w:t>
      </w:r>
      <w:proofErr w:type="spellEnd"/>
      <w:r w:rsidRPr="00165F41">
        <w:rPr>
          <w:rFonts w:cstheme="minorHAnsi"/>
          <w:sz w:val="22"/>
          <w:szCs w:val="22"/>
        </w:rPr>
        <w:t xml:space="preserve"> et lui avaient fréquenté les mêmes réseaux : notamment la Sorbonne Nouvelle (ils ont animé l</w:t>
      </w:r>
      <w:r w:rsidR="001B65C9">
        <w:rPr>
          <w:rFonts w:cstheme="minorHAnsi"/>
          <w:sz w:val="22"/>
          <w:szCs w:val="22"/>
        </w:rPr>
        <w:t>’</w:t>
      </w:r>
      <w:r w:rsidRPr="00165F41">
        <w:rPr>
          <w:rFonts w:cstheme="minorHAnsi"/>
          <w:sz w:val="22"/>
          <w:szCs w:val="22"/>
        </w:rPr>
        <w:t>atelier d</w:t>
      </w:r>
      <w:r w:rsidR="001B65C9">
        <w:rPr>
          <w:rFonts w:cstheme="minorHAnsi"/>
          <w:sz w:val="22"/>
          <w:szCs w:val="22"/>
        </w:rPr>
        <w:t>’</w:t>
      </w:r>
      <w:r w:rsidRPr="00165F41">
        <w:rPr>
          <w:rFonts w:cstheme="minorHAnsi"/>
          <w:sz w:val="22"/>
          <w:szCs w:val="22"/>
        </w:rPr>
        <w:t>écriture de l</w:t>
      </w:r>
      <w:r w:rsidR="001B65C9">
        <w:rPr>
          <w:rFonts w:cstheme="minorHAnsi"/>
          <w:sz w:val="22"/>
          <w:szCs w:val="22"/>
        </w:rPr>
        <w:t>’</w:t>
      </w:r>
      <w:r w:rsidRPr="00165F41">
        <w:rPr>
          <w:rFonts w:cstheme="minorHAnsi"/>
          <w:sz w:val="22"/>
          <w:szCs w:val="22"/>
        </w:rPr>
        <w:t>Institut d</w:t>
      </w:r>
      <w:r w:rsidR="001B65C9">
        <w:rPr>
          <w:rFonts w:cstheme="minorHAnsi"/>
          <w:sz w:val="22"/>
          <w:szCs w:val="22"/>
        </w:rPr>
        <w:t>’</w:t>
      </w:r>
      <w:r w:rsidRPr="00165F41">
        <w:rPr>
          <w:rFonts w:cstheme="minorHAnsi"/>
          <w:sz w:val="22"/>
          <w:szCs w:val="22"/>
        </w:rPr>
        <w:t>études théâtrales) et Théâtre Ouvert (</w:t>
      </w:r>
      <w:hyperlink r:id="rId44" w:history="1">
        <w:r w:rsidRPr="00165F41">
          <w:rPr>
            <w:rStyle w:val="Lienhypertexte"/>
            <w:rFonts w:cstheme="minorHAnsi"/>
            <w:sz w:val="22"/>
            <w:szCs w:val="22"/>
          </w:rPr>
          <w:t>http://theatre-ouvert-archives.com/parcours-auteurs/daniel-lemahieu</w:t>
        </w:r>
      </w:hyperlink>
      <w:r w:rsidRPr="00165F41">
        <w:rPr>
          <w:rFonts w:cstheme="minorHAnsi"/>
          <w:sz w:val="22"/>
          <w:szCs w:val="22"/>
        </w:rPr>
        <w:t xml:space="preserve"> – des metteurs en scène comme Claude Yersin et Pierre-Étienne Heymann ont travaillé sur certaines de leurs pièces). </w:t>
      </w:r>
      <w:proofErr w:type="spellStart"/>
      <w:r w:rsidRPr="00165F41">
        <w:rPr>
          <w:rFonts w:cstheme="minorHAnsi"/>
          <w:sz w:val="22"/>
          <w:szCs w:val="22"/>
        </w:rPr>
        <w:t>Lemahieu</w:t>
      </w:r>
      <w:proofErr w:type="spellEnd"/>
      <w:r w:rsidRPr="00165F41">
        <w:rPr>
          <w:rFonts w:cstheme="minorHAnsi"/>
          <w:sz w:val="22"/>
          <w:szCs w:val="22"/>
        </w:rPr>
        <w:t xml:space="preserve"> a aussi écrit plusieurs articles sur le théâtre de </w:t>
      </w:r>
      <w:proofErr w:type="spellStart"/>
      <w:r w:rsidRPr="00165F41">
        <w:rPr>
          <w:rFonts w:cstheme="minorHAnsi"/>
          <w:sz w:val="22"/>
          <w:szCs w:val="22"/>
        </w:rPr>
        <w:t>Vinaver</w:t>
      </w:r>
      <w:proofErr w:type="spellEnd"/>
      <w:r w:rsidRPr="00165F41">
        <w:rPr>
          <w:rFonts w:cstheme="minorHAnsi"/>
          <w:sz w:val="22"/>
          <w:szCs w:val="22"/>
        </w:rPr>
        <w:t> (en 1986 dans</w:t>
      </w:r>
      <w:r w:rsidRPr="00165F41">
        <w:rPr>
          <w:rFonts w:cstheme="minorHAnsi"/>
          <w:sz w:val="22"/>
          <w:szCs w:val="22"/>
          <w:lang w:bidi="en-US"/>
        </w:rPr>
        <w:t xml:space="preserve"> </w:t>
      </w:r>
      <w:r w:rsidRPr="00165F41">
        <w:rPr>
          <w:rFonts w:cstheme="minorHAnsi"/>
          <w:i/>
          <w:iCs/>
          <w:sz w:val="22"/>
          <w:szCs w:val="22"/>
          <w:lang w:bidi="en-US"/>
        </w:rPr>
        <w:t>L</w:t>
      </w:r>
      <w:r w:rsidR="001B65C9">
        <w:rPr>
          <w:rFonts w:cstheme="minorHAnsi"/>
          <w:i/>
          <w:iCs/>
          <w:sz w:val="22"/>
          <w:szCs w:val="22"/>
          <w:lang w:bidi="en-US"/>
        </w:rPr>
        <w:t>’</w:t>
      </w:r>
      <w:r w:rsidRPr="00165F41">
        <w:rPr>
          <w:rFonts w:cstheme="minorHAnsi"/>
          <w:i/>
          <w:iCs/>
          <w:sz w:val="22"/>
          <w:szCs w:val="22"/>
          <w:lang w:bidi="en-US"/>
        </w:rPr>
        <w:t>Art du théâtre</w:t>
      </w:r>
      <w:r w:rsidRPr="00165F41">
        <w:rPr>
          <w:rFonts w:cstheme="minorHAnsi"/>
          <w:sz w:val="22"/>
          <w:szCs w:val="22"/>
          <w:lang w:bidi="en-US"/>
        </w:rPr>
        <w:t xml:space="preserve"> n</w:t>
      </w:r>
      <w:r w:rsidR="00807AC6" w:rsidRPr="00807AC6">
        <w:rPr>
          <w:rFonts w:cstheme="minorHAnsi"/>
          <w:sz w:val="22"/>
          <w:szCs w:val="22"/>
          <w:vertAlign w:val="superscript"/>
          <w:lang w:bidi="en-US"/>
        </w:rPr>
        <w:t>o</w:t>
      </w:r>
      <w:r w:rsidR="00807AC6">
        <w:rPr>
          <w:rFonts w:cstheme="minorHAnsi"/>
          <w:sz w:val="22"/>
          <w:szCs w:val="22"/>
          <w:lang w:bidi="en-US"/>
        </w:rPr>
        <w:t> </w:t>
      </w:r>
      <w:r w:rsidRPr="00165F41">
        <w:rPr>
          <w:rFonts w:cstheme="minorHAnsi"/>
          <w:sz w:val="22"/>
          <w:szCs w:val="22"/>
          <w:lang w:bidi="en-US"/>
        </w:rPr>
        <w:t xml:space="preserve">6, </w:t>
      </w:r>
      <w:r w:rsidRPr="00165F41">
        <w:rPr>
          <w:rFonts w:cstheme="minorHAnsi"/>
          <w:sz w:val="22"/>
          <w:szCs w:val="22"/>
        </w:rPr>
        <w:t xml:space="preserve">en 1996 sur </w:t>
      </w:r>
      <w:r w:rsidRPr="00165F41">
        <w:rPr>
          <w:rFonts w:cstheme="minorHAnsi"/>
          <w:i/>
          <w:sz w:val="22"/>
          <w:szCs w:val="22"/>
        </w:rPr>
        <w:t xml:space="preserve">À la renverse </w:t>
      </w:r>
      <w:r w:rsidRPr="00165F41">
        <w:rPr>
          <w:rFonts w:cstheme="minorHAnsi"/>
          <w:sz w:val="22"/>
          <w:szCs w:val="22"/>
        </w:rPr>
        <w:t xml:space="preserve">dans </w:t>
      </w:r>
      <w:r w:rsidRPr="00165F41">
        <w:rPr>
          <w:rFonts w:cstheme="minorHAnsi"/>
          <w:i/>
          <w:iCs/>
          <w:sz w:val="22"/>
          <w:szCs w:val="22"/>
          <w:lang w:bidi="en-US"/>
        </w:rPr>
        <w:t xml:space="preserve">Les Cahiers de </w:t>
      </w:r>
      <w:proofErr w:type="spellStart"/>
      <w:r w:rsidRPr="00165F41">
        <w:rPr>
          <w:rFonts w:cstheme="minorHAnsi"/>
          <w:i/>
          <w:iCs/>
          <w:sz w:val="22"/>
          <w:szCs w:val="22"/>
          <w:lang w:bidi="en-US"/>
        </w:rPr>
        <w:t>Prospero</w:t>
      </w:r>
      <w:proofErr w:type="spellEnd"/>
      <w:r w:rsidRPr="00165F41">
        <w:rPr>
          <w:rFonts w:cstheme="minorHAnsi"/>
          <w:sz w:val="22"/>
          <w:szCs w:val="22"/>
          <w:lang w:bidi="en-US"/>
        </w:rPr>
        <w:t xml:space="preserve"> n</w:t>
      </w:r>
      <w:r w:rsidR="00807AC6" w:rsidRPr="00807AC6">
        <w:rPr>
          <w:rFonts w:cstheme="minorHAnsi"/>
          <w:sz w:val="22"/>
          <w:szCs w:val="22"/>
          <w:vertAlign w:val="superscript"/>
          <w:lang w:bidi="en-US"/>
        </w:rPr>
        <w:t>o</w:t>
      </w:r>
      <w:r w:rsidR="00807AC6">
        <w:rPr>
          <w:rFonts w:cstheme="minorHAnsi"/>
          <w:sz w:val="22"/>
          <w:szCs w:val="22"/>
          <w:lang w:bidi="en-US"/>
        </w:rPr>
        <w:t> </w:t>
      </w:r>
      <w:r w:rsidRPr="00165F41">
        <w:rPr>
          <w:rFonts w:cstheme="minorHAnsi"/>
          <w:sz w:val="22"/>
          <w:szCs w:val="22"/>
          <w:lang w:bidi="en-US"/>
        </w:rPr>
        <w:t>8</w:t>
      </w:r>
      <w:r w:rsidRPr="00165F41">
        <w:rPr>
          <w:rFonts w:cstheme="minorHAnsi"/>
          <w:sz w:val="22"/>
          <w:szCs w:val="22"/>
        </w:rPr>
        <w:t xml:space="preserve">, et en 2006 dans </w:t>
      </w:r>
      <w:r w:rsidRPr="00165F41">
        <w:rPr>
          <w:rFonts w:cstheme="minorHAnsi"/>
          <w:i/>
          <w:sz w:val="22"/>
          <w:szCs w:val="22"/>
        </w:rPr>
        <w:t xml:space="preserve">Europe </w:t>
      </w:r>
      <w:r w:rsidRPr="00165F41">
        <w:rPr>
          <w:rFonts w:cstheme="minorHAnsi"/>
          <w:sz w:val="22"/>
          <w:szCs w:val="22"/>
        </w:rPr>
        <w:t>n</w:t>
      </w:r>
      <w:r w:rsidR="00807AC6" w:rsidRPr="00807AC6">
        <w:rPr>
          <w:rFonts w:cstheme="minorHAnsi"/>
          <w:sz w:val="22"/>
          <w:szCs w:val="22"/>
          <w:vertAlign w:val="superscript"/>
          <w:lang w:bidi="en-US"/>
        </w:rPr>
        <w:t xml:space="preserve"> </w:t>
      </w:r>
      <w:proofErr w:type="gramStart"/>
      <w:r w:rsidR="00807AC6" w:rsidRPr="00807AC6">
        <w:rPr>
          <w:rFonts w:cstheme="minorHAnsi"/>
          <w:sz w:val="22"/>
          <w:szCs w:val="22"/>
          <w:vertAlign w:val="superscript"/>
          <w:lang w:bidi="en-US"/>
        </w:rPr>
        <w:t>o</w:t>
      </w:r>
      <w:r w:rsidR="00807AC6">
        <w:rPr>
          <w:rFonts w:cstheme="minorHAnsi"/>
          <w:sz w:val="22"/>
          <w:szCs w:val="22"/>
          <w:lang w:bidi="en-US"/>
        </w:rPr>
        <w:t> </w:t>
      </w:r>
      <w:r w:rsidR="00807AC6" w:rsidRPr="00165F41">
        <w:rPr>
          <w:rFonts w:cstheme="minorHAnsi"/>
          <w:sz w:val="22"/>
          <w:szCs w:val="22"/>
        </w:rPr>
        <w:t xml:space="preserve"> </w:t>
      </w:r>
      <w:r w:rsidRPr="00165F41">
        <w:rPr>
          <w:rFonts w:cstheme="minorHAnsi"/>
          <w:sz w:val="22"/>
          <w:szCs w:val="22"/>
        </w:rPr>
        <w:t>924</w:t>
      </w:r>
      <w:proofErr w:type="gramEnd"/>
      <w:r w:rsidRPr="00165F41">
        <w:rPr>
          <w:rFonts w:cstheme="minorHAnsi"/>
          <w:sz w:val="22"/>
          <w:szCs w:val="22"/>
        </w:rPr>
        <w:t>).</w:t>
      </w:r>
    </w:p>
    <w:p w14:paraId="2B734B7C" w14:textId="457F4D90" w:rsidR="00165F41" w:rsidRPr="00283EC3" w:rsidRDefault="00165F41" w:rsidP="00165F41">
      <w:pPr>
        <w:ind w:firstLine="708"/>
        <w:jc w:val="both"/>
        <w:rPr>
          <w:rFonts w:cstheme="minorHAnsi"/>
          <w:sz w:val="22"/>
          <w:szCs w:val="22"/>
        </w:rPr>
      </w:pPr>
      <w:r w:rsidRPr="00165F41">
        <w:rPr>
          <w:rFonts w:cstheme="minorHAnsi"/>
          <w:sz w:val="22"/>
          <w:szCs w:val="22"/>
        </w:rPr>
        <w:t xml:space="preserve">Il </w:t>
      </w:r>
      <w:r>
        <w:rPr>
          <w:rFonts w:cstheme="minorHAnsi"/>
          <w:sz w:val="22"/>
          <w:szCs w:val="22"/>
        </w:rPr>
        <w:t>est toujours</w:t>
      </w:r>
      <w:r w:rsidRPr="00165F41">
        <w:rPr>
          <w:rFonts w:cstheme="minorHAnsi"/>
          <w:sz w:val="22"/>
          <w:szCs w:val="22"/>
        </w:rPr>
        <w:t xml:space="preserve"> intéressant de voir </w:t>
      </w:r>
      <w:r>
        <w:rPr>
          <w:rFonts w:cstheme="minorHAnsi"/>
          <w:sz w:val="22"/>
          <w:szCs w:val="22"/>
        </w:rPr>
        <w:t>comment</w:t>
      </w:r>
      <w:r w:rsidRPr="00165F41">
        <w:rPr>
          <w:rFonts w:cstheme="minorHAnsi"/>
          <w:sz w:val="22"/>
          <w:szCs w:val="22"/>
        </w:rPr>
        <w:t xml:space="preserve"> </w:t>
      </w:r>
      <w:r>
        <w:rPr>
          <w:rFonts w:cstheme="minorHAnsi"/>
          <w:sz w:val="22"/>
          <w:szCs w:val="22"/>
        </w:rPr>
        <w:t>d</w:t>
      </w:r>
      <w:r w:rsidRPr="00165F41">
        <w:rPr>
          <w:rFonts w:cstheme="minorHAnsi"/>
          <w:sz w:val="22"/>
          <w:szCs w:val="22"/>
        </w:rPr>
        <w:t>es avis d</w:t>
      </w:r>
      <w:r w:rsidR="001B65C9">
        <w:rPr>
          <w:rFonts w:cstheme="minorHAnsi"/>
          <w:sz w:val="22"/>
          <w:szCs w:val="22"/>
        </w:rPr>
        <w:t>’</w:t>
      </w:r>
      <w:r w:rsidRPr="00165F41">
        <w:rPr>
          <w:rFonts w:cstheme="minorHAnsi"/>
          <w:sz w:val="22"/>
          <w:szCs w:val="22"/>
        </w:rPr>
        <w:t xml:space="preserve">amis </w:t>
      </w:r>
      <w:r>
        <w:rPr>
          <w:rFonts w:cstheme="minorHAnsi"/>
          <w:sz w:val="22"/>
          <w:szCs w:val="22"/>
        </w:rPr>
        <w:t>peuvent</w:t>
      </w:r>
      <w:r w:rsidRPr="00165F41">
        <w:rPr>
          <w:rFonts w:cstheme="minorHAnsi"/>
          <w:sz w:val="22"/>
          <w:szCs w:val="22"/>
        </w:rPr>
        <w:t xml:space="preserve"> avoir une incidence sur les réécritures de l</w:t>
      </w:r>
      <w:r w:rsidR="001B65C9">
        <w:rPr>
          <w:rFonts w:cstheme="minorHAnsi"/>
          <w:sz w:val="22"/>
          <w:szCs w:val="22"/>
        </w:rPr>
        <w:t>’</w:t>
      </w:r>
      <w:r w:rsidRPr="00165F41">
        <w:rPr>
          <w:rFonts w:cstheme="minorHAnsi"/>
          <w:sz w:val="22"/>
          <w:szCs w:val="22"/>
        </w:rPr>
        <w:t>auteur ou sur sa façon de travailler avec les metteurs en scène lors de spectacles ultérieurs.</w:t>
      </w:r>
      <w:r>
        <w:rPr>
          <w:rFonts w:cstheme="minorHAnsi"/>
          <w:sz w:val="22"/>
          <w:szCs w:val="22"/>
        </w:rPr>
        <w:t xml:space="preserve"> Ici, Daniel </w:t>
      </w:r>
      <w:proofErr w:type="spellStart"/>
      <w:r>
        <w:rPr>
          <w:rFonts w:cstheme="minorHAnsi"/>
          <w:sz w:val="22"/>
          <w:szCs w:val="22"/>
        </w:rPr>
        <w:t>Lemahieu</w:t>
      </w:r>
      <w:proofErr w:type="spellEnd"/>
      <w:r>
        <w:rPr>
          <w:rFonts w:cstheme="minorHAnsi"/>
          <w:sz w:val="22"/>
          <w:szCs w:val="22"/>
        </w:rPr>
        <w:t xml:space="preserve"> défend le texte de théâtre vis-à-vis de la scène (« fulgurance » est l</w:t>
      </w:r>
      <w:r w:rsidR="001B65C9">
        <w:rPr>
          <w:rFonts w:cstheme="minorHAnsi"/>
          <w:sz w:val="22"/>
          <w:szCs w:val="22"/>
        </w:rPr>
        <w:t>’</w:t>
      </w:r>
      <w:r>
        <w:rPr>
          <w:rFonts w:cstheme="minorHAnsi"/>
          <w:sz w:val="22"/>
          <w:szCs w:val="22"/>
        </w:rPr>
        <w:t xml:space="preserve">un des concepts forgés par Michel </w:t>
      </w:r>
      <w:proofErr w:type="spellStart"/>
      <w:r>
        <w:rPr>
          <w:rFonts w:cstheme="minorHAnsi"/>
          <w:sz w:val="22"/>
          <w:szCs w:val="22"/>
        </w:rPr>
        <w:t>Vinaver</w:t>
      </w:r>
      <w:proofErr w:type="spellEnd"/>
      <w:r w:rsidRPr="00165F41">
        <w:rPr>
          <w:rFonts w:cstheme="minorHAnsi"/>
          <w:sz w:val="22"/>
          <w:szCs w:val="22"/>
        </w:rPr>
        <w:t xml:space="preserve"> </w:t>
      </w:r>
      <w:r>
        <w:rPr>
          <w:rFonts w:cstheme="minorHAnsi"/>
          <w:sz w:val="22"/>
          <w:szCs w:val="22"/>
        </w:rPr>
        <w:t>dans sa méthode d</w:t>
      </w:r>
      <w:r w:rsidR="001B65C9">
        <w:rPr>
          <w:rFonts w:cstheme="minorHAnsi"/>
          <w:sz w:val="22"/>
          <w:szCs w:val="22"/>
        </w:rPr>
        <w:t>’</w:t>
      </w:r>
      <w:r>
        <w:rPr>
          <w:rFonts w:cstheme="minorHAnsi"/>
          <w:sz w:val="22"/>
          <w:szCs w:val="22"/>
        </w:rPr>
        <w:t>analyse dramaturgique, pour caractériser certaines répliques).</w:t>
      </w:r>
    </w:p>
    <w:p w14:paraId="0123ADF7" w14:textId="77777777" w:rsidR="00165F41" w:rsidRDefault="00165F41" w:rsidP="00165F41">
      <w:pPr>
        <w:rPr>
          <w:rFonts w:cstheme="minorHAnsi"/>
        </w:rPr>
      </w:pPr>
      <w:r>
        <w:rPr>
          <w:rFonts w:cstheme="minorHAnsi"/>
        </w:rPr>
        <w:br w:type="page"/>
      </w:r>
    </w:p>
    <w:p w14:paraId="50D58F02" w14:textId="77777777" w:rsidR="00165F41" w:rsidRPr="00AD0F57" w:rsidRDefault="00165F41" w:rsidP="00165F41">
      <w:pPr>
        <w:jc w:val="center"/>
        <w:rPr>
          <w:rFonts w:cstheme="minorHAnsi"/>
          <w:highlight w:val="yellow"/>
        </w:rPr>
      </w:pPr>
      <w:r w:rsidRPr="00AD0F57">
        <w:rPr>
          <w:rFonts w:cstheme="minorHAnsi"/>
          <w:noProof/>
          <w:highlight w:val="yellow"/>
        </w:rPr>
        <w:lastRenderedPageBreak/>
        <w:drawing>
          <wp:inline distT="0" distB="0" distL="0" distR="0" wp14:anchorId="0D12685F" wp14:editId="163AB2F8">
            <wp:extent cx="3403077" cy="4742251"/>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3416976" cy="4761620"/>
                    </a:xfrm>
                    <a:prstGeom prst="rect">
                      <a:avLst/>
                    </a:prstGeom>
                    <a:no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3E0D261" w14:textId="7DAE9B2F" w:rsidR="00165F41" w:rsidRPr="00165F41" w:rsidRDefault="00DC2A3B" w:rsidP="00165F41">
      <w:pPr>
        <w:jc w:val="center"/>
        <w:rPr>
          <w:rFonts w:cstheme="minorHAnsi"/>
          <w:b/>
          <w:bCs/>
        </w:rPr>
      </w:pPr>
      <w:r>
        <w:rPr>
          <w:rFonts w:cstheme="minorHAnsi"/>
          <w:sz w:val="22"/>
          <w:szCs w:val="22"/>
        </w:rPr>
        <w:t xml:space="preserve">(36) </w:t>
      </w:r>
      <w:r w:rsidR="00165F41">
        <w:rPr>
          <w:rFonts w:cstheme="minorHAnsi"/>
          <w:sz w:val="22"/>
          <w:szCs w:val="22"/>
        </w:rPr>
        <w:t>32</w:t>
      </w:r>
      <w:r w:rsidR="00165F41" w:rsidRPr="00165F41">
        <w:rPr>
          <w:rFonts w:cstheme="minorHAnsi"/>
          <w:sz w:val="22"/>
          <w:szCs w:val="22"/>
        </w:rPr>
        <w:t xml:space="preserve"> –</w:t>
      </w:r>
      <w:r w:rsidR="00165F41">
        <w:rPr>
          <w:rFonts w:cstheme="minorHAnsi"/>
        </w:rPr>
        <w:t xml:space="preserve"> </w:t>
      </w:r>
      <w:r w:rsidR="00165F41">
        <w:rPr>
          <w:rFonts w:cstheme="minorHAnsi"/>
          <w:b/>
          <w:bCs/>
        </w:rPr>
        <w:t>Transposition franco-japonaise</w:t>
      </w:r>
    </w:p>
    <w:p w14:paraId="62F38D4E" w14:textId="751C8C01" w:rsidR="00165F41" w:rsidRPr="00FA2592" w:rsidRDefault="00165F41" w:rsidP="00165F41">
      <w:pPr>
        <w:pStyle w:val="TitreImage"/>
      </w:pPr>
      <w:r>
        <w:t xml:space="preserve">TNP et Michel </w:t>
      </w:r>
      <w:proofErr w:type="spellStart"/>
      <w:r>
        <w:t>Vinaver</w:t>
      </w:r>
      <w:proofErr w:type="spellEnd"/>
      <w:r>
        <w:t xml:space="preserve">. Affiche du spectacle de Christian </w:t>
      </w:r>
      <w:proofErr w:type="spellStart"/>
      <w:r>
        <w:t>Schiaretti</w:t>
      </w:r>
      <w:proofErr w:type="spellEnd"/>
      <w:r>
        <w:t xml:space="preserve"> et post-it manuscrits, 2008</w:t>
      </w:r>
      <w:r w:rsidRPr="006A0C56">
        <w:t xml:space="preserve">. Archives Michel </w:t>
      </w:r>
      <w:proofErr w:type="spellStart"/>
      <w:r w:rsidRPr="006A0C56">
        <w:t>Vinaver</w:t>
      </w:r>
      <w:proofErr w:type="spellEnd"/>
      <w:r w:rsidRPr="006A0C56">
        <w:t>/</w:t>
      </w:r>
      <w:proofErr w:type="spellStart"/>
      <w:r w:rsidRPr="006A0C56">
        <w:t>Imec</w:t>
      </w:r>
      <w:proofErr w:type="spellEnd"/>
      <w:r w:rsidRPr="006A0C56">
        <w:t>.</w:t>
      </w:r>
    </w:p>
    <w:p w14:paraId="3480E0C6" w14:textId="56BBA5AD" w:rsidR="00165F41" w:rsidRPr="00AD0F57" w:rsidRDefault="00165F41" w:rsidP="00165F41">
      <w:pPr>
        <w:jc w:val="center"/>
        <w:rPr>
          <w:rFonts w:cstheme="minorHAnsi"/>
          <w:highlight w:val="yellow"/>
        </w:rPr>
      </w:pPr>
      <w:r>
        <w:rPr>
          <w:rFonts w:cstheme="minorHAnsi"/>
          <w:b/>
          <w:bCs/>
          <w:sz w:val="22"/>
          <w:szCs w:val="32"/>
        </w:rPr>
        <w:t>Mi</w:t>
      </w:r>
    </w:p>
    <w:p w14:paraId="67A43D9A" w14:textId="77777777" w:rsidR="00165F41" w:rsidRPr="00AD0F57" w:rsidRDefault="00165F41" w:rsidP="00165F41">
      <w:pPr>
        <w:rPr>
          <w:rFonts w:cstheme="minorHAnsi"/>
          <w:sz w:val="22"/>
          <w:highlight w:val="yellow"/>
        </w:rPr>
      </w:pPr>
    </w:p>
    <w:p w14:paraId="6B5D5FD2" w14:textId="1A8CA4D5" w:rsidR="00165F41" w:rsidRPr="00165F41" w:rsidRDefault="00165F41" w:rsidP="00165F41">
      <w:pPr>
        <w:ind w:firstLine="708"/>
        <w:jc w:val="both"/>
        <w:rPr>
          <w:rFonts w:cstheme="minorHAnsi"/>
          <w:sz w:val="22"/>
          <w:szCs w:val="22"/>
        </w:rPr>
      </w:pPr>
      <w:r w:rsidRPr="00165F41">
        <w:rPr>
          <w:rFonts w:cstheme="minorHAnsi"/>
          <w:sz w:val="22"/>
        </w:rPr>
        <w:t xml:space="preserve">En 2008, Michel </w:t>
      </w:r>
      <w:proofErr w:type="spellStart"/>
      <w:r w:rsidRPr="00165F41">
        <w:rPr>
          <w:rFonts w:cstheme="minorHAnsi"/>
          <w:sz w:val="22"/>
        </w:rPr>
        <w:t>Vinaver</w:t>
      </w:r>
      <w:proofErr w:type="spellEnd"/>
      <w:r w:rsidRPr="00165F41">
        <w:rPr>
          <w:rFonts w:cstheme="minorHAnsi"/>
          <w:sz w:val="22"/>
        </w:rPr>
        <w:t xml:space="preserve"> et </w:t>
      </w:r>
      <w:r w:rsidRPr="00165F41">
        <w:rPr>
          <w:rFonts w:cstheme="minorHAnsi"/>
          <w:i/>
          <w:iCs/>
          <w:sz w:val="22"/>
        </w:rPr>
        <w:t xml:space="preserve">Par-dessus bord </w:t>
      </w:r>
      <w:r w:rsidRPr="00165F41">
        <w:rPr>
          <w:rFonts w:cstheme="minorHAnsi"/>
          <w:sz w:val="22"/>
        </w:rPr>
        <w:t xml:space="preserve">traversent une zone de forte activité. </w:t>
      </w:r>
      <w:r w:rsidRPr="00165F41">
        <w:rPr>
          <w:rFonts w:cstheme="minorHAnsi"/>
          <w:sz w:val="22"/>
          <w:szCs w:val="22"/>
        </w:rPr>
        <w:t>D</w:t>
      </w:r>
      <w:r w:rsidR="001B65C9">
        <w:rPr>
          <w:rFonts w:cstheme="minorHAnsi"/>
          <w:sz w:val="22"/>
          <w:szCs w:val="22"/>
        </w:rPr>
        <w:t>’</w:t>
      </w:r>
      <w:r w:rsidRPr="00165F41">
        <w:rPr>
          <w:rFonts w:cstheme="minorHAnsi"/>
          <w:sz w:val="22"/>
          <w:szCs w:val="22"/>
        </w:rPr>
        <w:t>une part, la mise en scène de l</w:t>
      </w:r>
      <w:r w:rsidR="001B65C9">
        <w:rPr>
          <w:rFonts w:cstheme="minorHAnsi"/>
          <w:sz w:val="22"/>
          <w:szCs w:val="22"/>
        </w:rPr>
        <w:t>’</w:t>
      </w:r>
      <w:r w:rsidRPr="00165F41">
        <w:rPr>
          <w:rFonts w:cstheme="minorHAnsi"/>
          <w:sz w:val="22"/>
          <w:szCs w:val="22"/>
        </w:rPr>
        <w:t>intégrale remporte un franc succès, au TNP puis à la Colline. D</w:t>
      </w:r>
      <w:r w:rsidR="001B65C9">
        <w:rPr>
          <w:rFonts w:cstheme="minorHAnsi"/>
          <w:sz w:val="22"/>
          <w:szCs w:val="22"/>
        </w:rPr>
        <w:t>’</w:t>
      </w:r>
      <w:r w:rsidRPr="00165F41">
        <w:rPr>
          <w:rFonts w:cstheme="minorHAnsi"/>
          <w:sz w:val="22"/>
          <w:szCs w:val="22"/>
        </w:rPr>
        <w:t xml:space="preserve">autre part, le metteur en scène Arnaud Meunier fait traduire la version hyper-brève en japonais pour la transmettre au dramaturge </w:t>
      </w:r>
      <w:proofErr w:type="spellStart"/>
      <w:r w:rsidRPr="00165F41">
        <w:rPr>
          <w:rFonts w:cstheme="minorHAnsi"/>
          <w:sz w:val="22"/>
          <w:szCs w:val="22"/>
        </w:rPr>
        <w:t>Oriza</w:t>
      </w:r>
      <w:proofErr w:type="spellEnd"/>
      <w:r w:rsidRPr="00165F41">
        <w:rPr>
          <w:rFonts w:cstheme="minorHAnsi"/>
          <w:sz w:val="22"/>
          <w:szCs w:val="22"/>
        </w:rPr>
        <w:t xml:space="preserve"> </w:t>
      </w:r>
      <w:proofErr w:type="spellStart"/>
      <w:r w:rsidRPr="00165F41">
        <w:rPr>
          <w:rFonts w:cstheme="minorHAnsi"/>
          <w:sz w:val="22"/>
          <w:szCs w:val="22"/>
        </w:rPr>
        <w:t>Hirata</w:t>
      </w:r>
      <w:proofErr w:type="spellEnd"/>
      <w:r>
        <w:rPr>
          <w:rFonts w:cstheme="minorHAnsi"/>
          <w:sz w:val="22"/>
          <w:szCs w:val="22"/>
        </w:rPr>
        <w:t>,</w:t>
      </w:r>
      <w:r w:rsidRPr="00165F41">
        <w:rPr>
          <w:rFonts w:cstheme="minorHAnsi"/>
          <w:sz w:val="22"/>
          <w:szCs w:val="22"/>
        </w:rPr>
        <w:t xml:space="preserve"> qui signe une version intitulée </w:t>
      </w:r>
      <w:r w:rsidRPr="00165F41">
        <w:rPr>
          <w:rFonts w:cstheme="minorHAnsi"/>
          <w:i/>
          <w:sz w:val="22"/>
          <w:szCs w:val="22"/>
        </w:rPr>
        <w:t xml:space="preserve">Tori no </w:t>
      </w:r>
      <w:proofErr w:type="spellStart"/>
      <w:r w:rsidRPr="00165F41">
        <w:rPr>
          <w:rFonts w:cstheme="minorHAnsi"/>
          <w:i/>
          <w:sz w:val="22"/>
          <w:szCs w:val="22"/>
        </w:rPr>
        <w:t>tobu</w:t>
      </w:r>
      <w:proofErr w:type="spellEnd"/>
      <w:r w:rsidRPr="00165F41">
        <w:rPr>
          <w:rFonts w:cstheme="minorHAnsi"/>
          <w:i/>
          <w:sz w:val="22"/>
          <w:szCs w:val="22"/>
        </w:rPr>
        <w:t xml:space="preserve"> </w:t>
      </w:r>
      <w:proofErr w:type="spellStart"/>
      <w:r w:rsidRPr="00165F41">
        <w:rPr>
          <w:rFonts w:cstheme="minorHAnsi"/>
          <w:i/>
          <w:sz w:val="22"/>
          <w:szCs w:val="22"/>
        </w:rPr>
        <w:t>takasa</w:t>
      </w:r>
      <w:proofErr w:type="spellEnd"/>
      <w:r w:rsidRPr="00165F41">
        <w:rPr>
          <w:rFonts w:cstheme="minorHAnsi"/>
          <w:sz w:val="22"/>
          <w:szCs w:val="22"/>
        </w:rPr>
        <w:t>, littéralement « La hauteur à laquelle volent les oiseaux ». L</w:t>
      </w:r>
      <w:r w:rsidR="001B65C9">
        <w:rPr>
          <w:rFonts w:cstheme="minorHAnsi"/>
          <w:sz w:val="22"/>
          <w:szCs w:val="22"/>
        </w:rPr>
        <w:t>’</w:t>
      </w:r>
      <w:r w:rsidRPr="00165F41">
        <w:rPr>
          <w:rFonts w:cstheme="minorHAnsi"/>
          <w:sz w:val="22"/>
          <w:szCs w:val="22"/>
        </w:rPr>
        <w:t xml:space="preserve">action est </w:t>
      </w:r>
      <w:r>
        <w:rPr>
          <w:rFonts w:cstheme="minorHAnsi"/>
          <w:sz w:val="22"/>
          <w:szCs w:val="22"/>
        </w:rPr>
        <w:t>déplacée</w:t>
      </w:r>
      <w:r w:rsidRPr="00165F41">
        <w:rPr>
          <w:rFonts w:cstheme="minorHAnsi"/>
          <w:sz w:val="22"/>
          <w:szCs w:val="22"/>
        </w:rPr>
        <w:t xml:space="preserve"> dans le Japon des années 2008-2010 où la menace n</w:t>
      </w:r>
      <w:r w:rsidR="001B65C9">
        <w:rPr>
          <w:rFonts w:cstheme="minorHAnsi"/>
          <w:sz w:val="22"/>
          <w:szCs w:val="22"/>
        </w:rPr>
        <w:t>’</w:t>
      </w:r>
      <w:r w:rsidRPr="00165F41">
        <w:rPr>
          <w:rFonts w:cstheme="minorHAnsi"/>
          <w:sz w:val="22"/>
          <w:szCs w:val="22"/>
        </w:rPr>
        <w:t>est plus représentée par des Américains, mais par des Français, à une époque où plusieurs entreprises japonaises sont en effet rachetées par de grands groupes étrangers</w:t>
      </w:r>
      <w:r>
        <w:rPr>
          <w:rFonts w:cstheme="minorHAnsi"/>
          <w:sz w:val="22"/>
          <w:szCs w:val="22"/>
        </w:rPr>
        <w:t>. Dans ce système d</w:t>
      </w:r>
      <w:r w:rsidR="001B65C9">
        <w:rPr>
          <w:rFonts w:cstheme="minorHAnsi"/>
          <w:sz w:val="22"/>
          <w:szCs w:val="22"/>
        </w:rPr>
        <w:t>’</w:t>
      </w:r>
      <w:r>
        <w:rPr>
          <w:rFonts w:cstheme="minorHAnsi"/>
          <w:sz w:val="22"/>
          <w:szCs w:val="22"/>
        </w:rPr>
        <w:t xml:space="preserve">analogies, </w:t>
      </w:r>
      <w:proofErr w:type="spellStart"/>
      <w:r>
        <w:rPr>
          <w:rFonts w:cstheme="minorHAnsi"/>
          <w:sz w:val="22"/>
          <w:szCs w:val="22"/>
        </w:rPr>
        <w:t>Hirata</w:t>
      </w:r>
      <w:proofErr w:type="spellEnd"/>
      <w:r>
        <w:rPr>
          <w:rFonts w:cstheme="minorHAnsi"/>
          <w:sz w:val="22"/>
          <w:szCs w:val="22"/>
        </w:rPr>
        <w:t xml:space="preserve"> avait initialement pensé remplacer l</w:t>
      </w:r>
      <w:r w:rsidR="001B65C9">
        <w:rPr>
          <w:rFonts w:cstheme="minorHAnsi"/>
          <w:sz w:val="22"/>
          <w:szCs w:val="22"/>
        </w:rPr>
        <w:t>’</w:t>
      </w:r>
      <w:r>
        <w:rPr>
          <w:rFonts w:cstheme="minorHAnsi"/>
          <w:sz w:val="22"/>
          <w:szCs w:val="22"/>
        </w:rPr>
        <w:t>évocation de la Shoah par celle de la guerre au Darfour ; mais il choisit finalement le génocide rwandais</w:t>
      </w:r>
      <w:r w:rsidRPr="00165F41">
        <w:rPr>
          <w:rFonts w:cstheme="minorHAnsi"/>
          <w:sz w:val="22"/>
          <w:szCs w:val="22"/>
        </w:rPr>
        <w:t xml:space="preserve">. Michel </w:t>
      </w:r>
      <w:proofErr w:type="spellStart"/>
      <w:r w:rsidRPr="00165F41">
        <w:rPr>
          <w:rFonts w:cstheme="minorHAnsi"/>
          <w:sz w:val="22"/>
          <w:szCs w:val="22"/>
        </w:rPr>
        <w:t>Vinaver</w:t>
      </w:r>
      <w:proofErr w:type="spellEnd"/>
      <w:r w:rsidRPr="00165F41">
        <w:rPr>
          <w:rFonts w:cstheme="minorHAnsi"/>
          <w:sz w:val="22"/>
          <w:szCs w:val="22"/>
        </w:rPr>
        <w:t xml:space="preserve"> suit attentivement ce projet, et o</w:t>
      </w:r>
      <w:r w:rsidRPr="00165F41">
        <w:rPr>
          <w:rFonts w:cstheme="minorHAnsi"/>
          <w:sz w:val="22"/>
        </w:rPr>
        <w:t xml:space="preserve">n sent bien sur ce document son envie et son énergie. </w:t>
      </w:r>
      <w:r>
        <w:rPr>
          <w:rFonts w:cstheme="minorHAnsi"/>
          <w:sz w:val="22"/>
        </w:rPr>
        <w:t>Il est enthousiasmé par l</w:t>
      </w:r>
      <w:r w:rsidR="001B65C9">
        <w:rPr>
          <w:rFonts w:cstheme="minorHAnsi"/>
          <w:sz w:val="22"/>
        </w:rPr>
        <w:t>’</w:t>
      </w:r>
      <w:r>
        <w:rPr>
          <w:rFonts w:cstheme="minorHAnsi"/>
          <w:sz w:val="22"/>
        </w:rPr>
        <w:t xml:space="preserve">idée </w:t>
      </w:r>
      <w:r w:rsidRPr="00165F41">
        <w:rPr>
          <w:rFonts w:cstheme="minorHAnsi"/>
          <w:sz w:val="22"/>
        </w:rPr>
        <w:t>de passer d</w:t>
      </w:r>
      <w:r w:rsidR="001B65C9">
        <w:rPr>
          <w:rFonts w:cstheme="minorHAnsi"/>
          <w:sz w:val="22"/>
        </w:rPr>
        <w:t>’</w:t>
      </w:r>
      <w:r w:rsidRPr="00165F41">
        <w:rPr>
          <w:rFonts w:cstheme="minorHAnsi"/>
          <w:sz w:val="22"/>
        </w:rPr>
        <w:t>un extrême à l</w:t>
      </w:r>
      <w:r w:rsidR="001B65C9">
        <w:rPr>
          <w:rFonts w:cstheme="minorHAnsi"/>
          <w:sz w:val="22"/>
        </w:rPr>
        <w:t>’</w:t>
      </w:r>
      <w:r w:rsidRPr="00165F41">
        <w:rPr>
          <w:rFonts w:cstheme="minorHAnsi"/>
          <w:sz w:val="22"/>
        </w:rPr>
        <w:t>autre : de la version intégrale à l</w:t>
      </w:r>
      <w:r w:rsidR="001B65C9">
        <w:rPr>
          <w:rFonts w:cstheme="minorHAnsi"/>
          <w:sz w:val="22"/>
        </w:rPr>
        <w:t>’</w:t>
      </w:r>
      <w:r w:rsidRPr="00165F41">
        <w:rPr>
          <w:rFonts w:cstheme="minorHAnsi"/>
          <w:sz w:val="22"/>
        </w:rPr>
        <w:t>hyper-brève, de la France au Japon, de l</w:t>
      </w:r>
      <w:r w:rsidR="001B65C9">
        <w:rPr>
          <w:rFonts w:cstheme="minorHAnsi"/>
          <w:sz w:val="22"/>
        </w:rPr>
        <w:t>’</w:t>
      </w:r>
      <w:r w:rsidRPr="00165F41">
        <w:rPr>
          <w:rFonts w:cstheme="minorHAnsi"/>
          <w:sz w:val="22"/>
        </w:rPr>
        <w:t xml:space="preserve">affiche sobre du TNP au côté </w:t>
      </w:r>
      <w:r w:rsidRPr="00165F41">
        <w:rPr>
          <w:rFonts w:cstheme="minorHAnsi"/>
          <w:i/>
          <w:iCs/>
          <w:sz w:val="22"/>
        </w:rPr>
        <w:t>pop</w:t>
      </w:r>
      <w:r w:rsidRPr="00165F41">
        <w:rPr>
          <w:rFonts w:cstheme="minorHAnsi"/>
          <w:sz w:val="22"/>
        </w:rPr>
        <w:t xml:space="preserve"> que produisent les petits post-it qu</w:t>
      </w:r>
      <w:r w:rsidR="001B65C9">
        <w:rPr>
          <w:rFonts w:cstheme="minorHAnsi"/>
          <w:sz w:val="22"/>
        </w:rPr>
        <w:t>’</w:t>
      </w:r>
      <w:r w:rsidRPr="00165F41">
        <w:rPr>
          <w:rFonts w:cstheme="minorHAnsi"/>
          <w:sz w:val="22"/>
        </w:rPr>
        <w:t>il colle dessus.</w:t>
      </w:r>
    </w:p>
    <w:p w14:paraId="3814524F" w14:textId="74372297" w:rsidR="00AA558B" w:rsidRPr="00FA2592" w:rsidRDefault="00AA558B" w:rsidP="00AA558B">
      <w:pPr>
        <w:ind w:firstLine="708"/>
        <w:jc w:val="both"/>
        <w:rPr>
          <w:rFonts w:cstheme="minorHAnsi"/>
          <w:sz w:val="22"/>
          <w:szCs w:val="22"/>
        </w:rPr>
      </w:pPr>
    </w:p>
    <w:p w14:paraId="7668143E" w14:textId="2C054272" w:rsidR="00895D13" w:rsidRPr="00FA2592" w:rsidRDefault="00895D13">
      <w:pPr>
        <w:rPr>
          <w:rFonts w:cstheme="minorHAnsi"/>
        </w:rPr>
      </w:pPr>
    </w:p>
    <w:p w14:paraId="1964863D" w14:textId="1D0C2805" w:rsidR="005453A4" w:rsidRPr="00DC1587" w:rsidRDefault="005453A4" w:rsidP="003E3E42">
      <w:pPr>
        <w:rPr>
          <w:rFonts w:cstheme="minorHAnsi"/>
        </w:rPr>
      </w:pPr>
      <w:r w:rsidRPr="00DC1587">
        <w:rPr>
          <w:rFonts w:cstheme="minorHAnsi"/>
          <w:noProof/>
        </w:rPr>
        <w:lastRenderedPageBreak/>
        <w:drawing>
          <wp:inline distT="0" distB="0" distL="0" distR="0" wp14:anchorId="530456ED" wp14:editId="0CC38E86">
            <wp:extent cx="5844167" cy="4123427"/>
            <wp:effectExtent l="0" t="0" r="0" b="4445"/>
            <wp:docPr id="3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7" descr="Une image contenant texte&#10;&#10;Description générée automatiquement"/>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858640" cy="4133639"/>
                    </a:xfrm>
                    <a:prstGeom prst="rect">
                      <a:avLst/>
                    </a:prstGeom>
                    <a:noFill/>
                    <a:ln>
                      <a:noFill/>
                    </a:ln>
                  </pic:spPr>
                </pic:pic>
              </a:graphicData>
            </a:graphic>
          </wp:inline>
        </w:drawing>
      </w:r>
    </w:p>
    <w:p w14:paraId="62D0C68E" w14:textId="3C1DDCB3" w:rsidR="005C49D6" w:rsidRDefault="00DC2A3B" w:rsidP="00E004AA">
      <w:pPr>
        <w:jc w:val="center"/>
        <w:rPr>
          <w:rFonts w:cstheme="minorHAnsi"/>
        </w:rPr>
      </w:pPr>
      <w:r>
        <w:rPr>
          <w:rFonts w:cstheme="minorHAnsi"/>
          <w:sz w:val="22"/>
          <w:szCs w:val="22"/>
        </w:rPr>
        <w:t xml:space="preserve">(37) </w:t>
      </w:r>
      <w:r w:rsidR="00165F41" w:rsidRPr="00165F41">
        <w:rPr>
          <w:rFonts w:cstheme="minorHAnsi"/>
          <w:sz w:val="22"/>
          <w:szCs w:val="22"/>
        </w:rPr>
        <w:t>33 – </w:t>
      </w:r>
      <w:r w:rsidR="00D341A9">
        <w:rPr>
          <w:rFonts w:cstheme="minorHAnsi"/>
          <w:b/>
          <w:bCs/>
        </w:rPr>
        <w:t>Réécrire</w:t>
      </w:r>
      <w:r w:rsidR="00165F41">
        <w:rPr>
          <w:rFonts w:cstheme="minorHAnsi"/>
          <w:b/>
          <w:bCs/>
        </w:rPr>
        <w:t xml:space="preserve"> </w:t>
      </w:r>
      <w:proofErr w:type="spellStart"/>
      <w:r w:rsidR="00165F41">
        <w:rPr>
          <w:rFonts w:cstheme="minorHAnsi"/>
          <w:b/>
          <w:bCs/>
        </w:rPr>
        <w:t>Hirata</w:t>
      </w:r>
      <w:proofErr w:type="spellEnd"/>
    </w:p>
    <w:p w14:paraId="6138022B" w14:textId="255A5615" w:rsidR="00E004AA" w:rsidRPr="00FA2592" w:rsidRDefault="00E004AA" w:rsidP="006A1BFE">
      <w:pPr>
        <w:pStyle w:val="TitreImage"/>
      </w:pPr>
      <w:r w:rsidRPr="00E004AA">
        <w:t xml:space="preserve">Michel </w:t>
      </w:r>
      <w:proofErr w:type="spellStart"/>
      <w:r w:rsidRPr="00E004AA">
        <w:t>Vinaver</w:t>
      </w:r>
      <w:proofErr w:type="spellEnd"/>
      <w:r w:rsidRPr="00E004AA">
        <w:t xml:space="preserve">. </w:t>
      </w:r>
      <w:r w:rsidRPr="00165F41">
        <w:t xml:space="preserve">Manuscrit de la révision </w:t>
      </w:r>
      <w:r w:rsidRPr="00E004AA">
        <w:t>de la version japonaise d</w:t>
      </w:r>
      <w:r w:rsidR="001B65C9">
        <w:t>’</w:t>
      </w:r>
      <w:proofErr w:type="spellStart"/>
      <w:r w:rsidRPr="00E004AA">
        <w:t>Oriza</w:t>
      </w:r>
      <w:proofErr w:type="spellEnd"/>
      <w:r w:rsidRPr="00E004AA">
        <w:t xml:space="preserve"> </w:t>
      </w:r>
      <w:proofErr w:type="spellStart"/>
      <w:r w:rsidRPr="00E004AA">
        <w:t>Hirata</w:t>
      </w:r>
      <w:proofErr w:type="spellEnd"/>
      <w:r w:rsidRPr="00E004AA">
        <w:t xml:space="preserve"> de </w:t>
      </w:r>
      <w:r w:rsidRPr="006A1BFE">
        <w:rPr>
          <w:i/>
        </w:rPr>
        <w:t>Par-dessus bord</w:t>
      </w:r>
      <w:r w:rsidRPr="00E004AA">
        <w:t>, été 2009</w:t>
      </w:r>
      <w:r w:rsidR="00165F41">
        <w:t>.</w:t>
      </w:r>
      <w:r w:rsidRPr="00E004AA">
        <w:t xml:space="preserve"> Archives Michel </w:t>
      </w:r>
      <w:proofErr w:type="spellStart"/>
      <w:r w:rsidRPr="00E004AA">
        <w:t>Vinaver</w:t>
      </w:r>
      <w:proofErr w:type="spellEnd"/>
      <w:r w:rsidRPr="00E004AA">
        <w:t>/</w:t>
      </w:r>
      <w:proofErr w:type="spellStart"/>
      <w:r w:rsidRPr="00E004AA">
        <w:t>Imec</w:t>
      </w:r>
      <w:proofErr w:type="spellEnd"/>
      <w:r w:rsidRPr="00E004AA">
        <w:t>.</w:t>
      </w:r>
    </w:p>
    <w:p w14:paraId="7AEFD378" w14:textId="786C27FA" w:rsidR="00E11015" w:rsidRPr="00FA2592" w:rsidRDefault="00E11015" w:rsidP="00E11015">
      <w:pPr>
        <w:jc w:val="center"/>
        <w:rPr>
          <w:rFonts w:cstheme="minorHAnsi"/>
          <w:b/>
          <w:bCs/>
          <w:sz w:val="22"/>
        </w:rPr>
      </w:pPr>
      <w:r w:rsidRPr="00FA2592">
        <w:rPr>
          <w:rFonts w:cstheme="minorHAnsi"/>
          <w:b/>
          <w:bCs/>
          <w:sz w:val="22"/>
        </w:rPr>
        <w:t>R</w:t>
      </w:r>
      <w:r w:rsidR="003B4AEB" w:rsidRPr="00FA2592">
        <w:rPr>
          <w:rFonts w:cstheme="minorHAnsi"/>
          <w:b/>
          <w:bCs/>
          <w:sz w:val="22"/>
        </w:rPr>
        <w:t>éé</w:t>
      </w:r>
    </w:p>
    <w:p w14:paraId="06AB3193" w14:textId="77777777" w:rsidR="005453A4" w:rsidRPr="00FA2592" w:rsidRDefault="005453A4" w:rsidP="003E3E42">
      <w:pPr>
        <w:rPr>
          <w:rFonts w:cstheme="minorHAnsi"/>
        </w:rPr>
      </w:pPr>
    </w:p>
    <w:p w14:paraId="6BE3BB33" w14:textId="3D7C8A16" w:rsidR="005453A4" w:rsidRPr="00FA2592" w:rsidRDefault="005453A4" w:rsidP="006B7BD7">
      <w:pPr>
        <w:ind w:firstLine="708"/>
        <w:jc w:val="both"/>
        <w:rPr>
          <w:rFonts w:cstheme="minorHAnsi"/>
          <w:sz w:val="22"/>
          <w:szCs w:val="22"/>
        </w:rPr>
      </w:pPr>
      <w:r w:rsidRPr="00FA2592">
        <w:rPr>
          <w:rFonts w:cstheme="minorHAnsi"/>
          <w:sz w:val="22"/>
          <w:szCs w:val="22"/>
        </w:rPr>
        <w:t>La version</w:t>
      </w:r>
      <w:r w:rsidR="00165F41">
        <w:rPr>
          <w:rFonts w:cstheme="minorHAnsi"/>
          <w:sz w:val="22"/>
          <w:szCs w:val="22"/>
        </w:rPr>
        <w:t xml:space="preserve"> japonaise</w:t>
      </w:r>
      <w:r w:rsidRPr="00FA2592">
        <w:rPr>
          <w:rFonts w:cstheme="minorHAnsi"/>
          <w:sz w:val="22"/>
          <w:szCs w:val="22"/>
        </w:rPr>
        <w:t xml:space="preserve"> d</w:t>
      </w:r>
      <w:r w:rsidR="001B65C9">
        <w:rPr>
          <w:rFonts w:cstheme="minorHAnsi"/>
          <w:sz w:val="22"/>
          <w:szCs w:val="22"/>
        </w:rPr>
        <w:t>’</w:t>
      </w:r>
      <w:proofErr w:type="spellStart"/>
      <w:r w:rsidR="00165F41">
        <w:rPr>
          <w:rFonts w:cstheme="minorHAnsi"/>
          <w:sz w:val="22"/>
          <w:szCs w:val="22"/>
        </w:rPr>
        <w:t>Oriza</w:t>
      </w:r>
      <w:proofErr w:type="spellEnd"/>
      <w:r w:rsidRPr="00FA2592">
        <w:rPr>
          <w:rFonts w:cstheme="minorHAnsi"/>
          <w:sz w:val="22"/>
          <w:szCs w:val="22"/>
        </w:rPr>
        <w:t xml:space="preserve"> </w:t>
      </w:r>
      <w:proofErr w:type="spellStart"/>
      <w:r w:rsidRPr="00FA2592">
        <w:rPr>
          <w:rFonts w:cstheme="minorHAnsi"/>
          <w:sz w:val="22"/>
          <w:szCs w:val="22"/>
        </w:rPr>
        <w:t>Hirata</w:t>
      </w:r>
      <w:proofErr w:type="spellEnd"/>
      <w:r w:rsidRPr="00FA2592">
        <w:rPr>
          <w:rFonts w:cstheme="minorHAnsi"/>
          <w:sz w:val="22"/>
          <w:szCs w:val="22"/>
        </w:rPr>
        <w:t xml:space="preserve"> est traduite en français par Rose-Marie </w:t>
      </w:r>
      <w:proofErr w:type="spellStart"/>
      <w:r w:rsidRPr="00FA2592">
        <w:rPr>
          <w:rFonts w:cstheme="minorHAnsi"/>
          <w:sz w:val="22"/>
          <w:szCs w:val="22"/>
        </w:rPr>
        <w:t>Makino</w:t>
      </w:r>
      <w:proofErr w:type="spellEnd"/>
      <w:r w:rsidRPr="00FA2592">
        <w:rPr>
          <w:rFonts w:cstheme="minorHAnsi"/>
          <w:sz w:val="22"/>
          <w:szCs w:val="22"/>
        </w:rPr>
        <w:t xml:space="preserve">, puis révisée par Arnaud Meunier </w:t>
      </w:r>
      <w:r w:rsidR="00E76388" w:rsidRPr="00FA2592">
        <w:rPr>
          <w:rFonts w:cstheme="minorHAnsi"/>
          <w:sz w:val="22"/>
          <w:szCs w:val="22"/>
        </w:rPr>
        <w:t xml:space="preserve">et moi-même </w:t>
      </w:r>
      <w:r w:rsidRPr="00FA2592">
        <w:rPr>
          <w:rFonts w:cstheme="minorHAnsi"/>
          <w:sz w:val="22"/>
          <w:szCs w:val="22"/>
        </w:rPr>
        <w:t xml:space="preserve">pour le spectacle de 2009-2010, et enfin par Michel </w:t>
      </w:r>
      <w:proofErr w:type="spellStart"/>
      <w:r w:rsidRPr="00FA2592">
        <w:rPr>
          <w:rFonts w:cstheme="minorHAnsi"/>
          <w:sz w:val="22"/>
          <w:szCs w:val="22"/>
        </w:rPr>
        <w:t>Vinaver</w:t>
      </w:r>
      <w:proofErr w:type="spellEnd"/>
      <w:r w:rsidRPr="00FA2592">
        <w:rPr>
          <w:rFonts w:cstheme="minorHAnsi"/>
          <w:sz w:val="22"/>
          <w:szCs w:val="22"/>
        </w:rPr>
        <w:t xml:space="preserve"> en prévision de l</w:t>
      </w:r>
      <w:r w:rsidR="001B65C9">
        <w:rPr>
          <w:rFonts w:cstheme="minorHAnsi"/>
          <w:sz w:val="22"/>
          <w:szCs w:val="22"/>
        </w:rPr>
        <w:t>’</w:t>
      </w:r>
      <w:r w:rsidRPr="00FA2592">
        <w:rPr>
          <w:rFonts w:cstheme="minorHAnsi"/>
          <w:sz w:val="22"/>
          <w:szCs w:val="22"/>
        </w:rPr>
        <w:t xml:space="preserve">édition du texte à </w:t>
      </w:r>
      <w:r w:rsidR="00811726" w:rsidRPr="00FA2592">
        <w:rPr>
          <w:rFonts w:cstheme="minorHAnsi"/>
          <w:sz w:val="22"/>
          <w:szCs w:val="22"/>
        </w:rPr>
        <w:t>L</w:t>
      </w:r>
      <w:r w:rsidR="001B65C9">
        <w:rPr>
          <w:rFonts w:cstheme="minorHAnsi"/>
          <w:sz w:val="22"/>
          <w:szCs w:val="22"/>
        </w:rPr>
        <w:t>’</w:t>
      </w:r>
      <w:r w:rsidRPr="00FA2592">
        <w:rPr>
          <w:rFonts w:cstheme="minorHAnsi"/>
          <w:sz w:val="22"/>
          <w:szCs w:val="22"/>
        </w:rPr>
        <w:t>Arche.</w:t>
      </w:r>
      <w:r w:rsidR="006B7BD7" w:rsidRPr="00FA2592">
        <w:rPr>
          <w:rFonts w:cstheme="minorHAnsi"/>
          <w:sz w:val="22"/>
          <w:szCs w:val="22"/>
        </w:rPr>
        <w:t xml:space="preserve"> </w:t>
      </w:r>
      <w:r w:rsidR="00165F41">
        <w:rPr>
          <w:rFonts w:cstheme="minorHAnsi"/>
          <w:sz w:val="22"/>
          <w:szCs w:val="22"/>
        </w:rPr>
        <w:t>Ce dernier</w:t>
      </w:r>
      <w:r w:rsidR="00E76388" w:rsidRPr="00FA2592">
        <w:rPr>
          <w:rFonts w:cstheme="minorHAnsi"/>
          <w:sz w:val="22"/>
          <w:szCs w:val="22"/>
        </w:rPr>
        <w:t xml:space="preserve"> modifie </w:t>
      </w:r>
      <w:r w:rsidR="00165F41">
        <w:rPr>
          <w:rFonts w:cstheme="minorHAnsi"/>
          <w:sz w:val="22"/>
          <w:szCs w:val="22"/>
        </w:rPr>
        <w:t>certaines</w:t>
      </w:r>
      <w:r w:rsidR="00E76388" w:rsidRPr="00FA2592">
        <w:rPr>
          <w:rFonts w:cstheme="minorHAnsi"/>
          <w:sz w:val="22"/>
          <w:szCs w:val="22"/>
        </w:rPr>
        <w:t xml:space="preserve"> scène</w:t>
      </w:r>
      <w:r w:rsidR="00165F41">
        <w:rPr>
          <w:rFonts w:cstheme="minorHAnsi"/>
          <w:sz w:val="22"/>
          <w:szCs w:val="22"/>
        </w:rPr>
        <w:t>s</w:t>
      </w:r>
      <w:r w:rsidR="00E76388" w:rsidRPr="00FA2592">
        <w:rPr>
          <w:rFonts w:cstheme="minorHAnsi"/>
          <w:sz w:val="22"/>
          <w:szCs w:val="22"/>
        </w:rPr>
        <w:t xml:space="preserve"> </w:t>
      </w:r>
      <w:r w:rsidRPr="00FA2592">
        <w:rPr>
          <w:rFonts w:cstheme="minorHAnsi"/>
          <w:sz w:val="22"/>
          <w:szCs w:val="22"/>
        </w:rPr>
        <w:t>concern</w:t>
      </w:r>
      <w:r w:rsidR="00E76388" w:rsidRPr="00FA2592">
        <w:rPr>
          <w:rFonts w:cstheme="minorHAnsi"/>
          <w:sz w:val="22"/>
          <w:szCs w:val="22"/>
        </w:rPr>
        <w:t>ant</w:t>
      </w:r>
      <w:r w:rsidRPr="00FA2592">
        <w:rPr>
          <w:rFonts w:cstheme="minorHAnsi"/>
          <w:sz w:val="22"/>
          <w:szCs w:val="22"/>
        </w:rPr>
        <w:t xml:space="preserve"> </w:t>
      </w:r>
      <w:r w:rsidR="006B7BD7" w:rsidRPr="00FA2592">
        <w:rPr>
          <w:rFonts w:cstheme="minorHAnsi"/>
          <w:sz w:val="22"/>
          <w:szCs w:val="22"/>
        </w:rPr>
        <w:t xml:space="preserve">le personnage de </w:t>
      </w:r>
      <w:r w:rsidRPr="00FA2592">
        <w:rPr>
          <w:rFonts w:cstheme="minorHAnsi"/>
          <w:sz w:val="22"/>
          <w:szCs w:val="22"/>
        </w:rPr>
        <w:t>Yumi. Dans la version originale, il s</w:t>
      </w:r>
      <w:r w:rsidR="001B65C9">
        <w:rPr>
          <w:rFonts w:cstheme="minorHAnsi"/>
          <w:sz w:val="22"/>
          <w:szCs w:val="22"/>
        </w:rPr>
        <w:t>’</w:t>
      </w:r>
      <w:r w:rsidRPr="00FA2592">
        <w:rPr>
          <w:rFonts w:cstheme="minorHAnsi"/>
          <w:sz w:val="22"/>
          <w:szCs w:val="22"/>
        </w:rPr>
        <w:t>agi</w:t>
      </w:r>
      <w:r w:rsidR="006B7BD7" w:rsidRPr="00FA2592">
        <w:rPr>
          <w:rFonts w:cstheme="minorHAnsi"/>
          <w:sz w:val="22"/>
          <w:szCs w:val="22"/>
        </w:rPr>
        <w:t xml:space="preserve">ssait </w:t>
      </w:r>
      <w:r w:rsidRPr="00FA2592">
        <w:rPr>
          <w:rFonts w:cstheme="minorHAnsi"/>
          <w:sz w:val="22"/>
          <w:szCs w:val="22"/>
        </w:rPr>
        <w:t xml:space="preserve">de </w:t>
      </w:r>
      <w:proofErr w:type="spellStart"/>
      <w:r w:rsidRPr="00FA2592">
        <w:rPr>
          <w:rFonts w:cstheme="minorHAnsi"/>
          <w:sz w:val="22"/>
          <w:szCs w:val="22"/>
        </w:rPr>
        <w:t>Jiji</w:t>
      </w:r>
      <w:proofErr w:type="spellEnd"/>
      <w:r w:rsidR="00165F41">
        <w:rPr>
          <w:rFonts w:cstheme="minorHAnsi"/>
          <w:sz w:val="22"/>
          <w:szCs w:val="22"/>
        </w:rPr>
        <w:t>,</w:t>
      </w:r>
      <w:r w:rsidRPr="00FA2592">
        <w:rPr>
          <w:rFonts w:cstheme="minorHAnsi"/>
          <w:sz w:val="22"/>
          <w:szCs w:val="22"/>
        </w:rPr>
        <w:t xml:space="preserve"> qui rencontre Alex, le rescapé des camps d</w:t>
      </w:r>
      <w:r w:rsidR="001B65C9">
        <w:rPr>
          <w:rFonts w:cstheme="minorHAnsi"/>
          <w:sz w:val="22"/>
          <w:szCs w:val="22"/>
        </w:rPr>
        <w:t>’</w:t>
      </w:r>
      <w:r w:rsidRPr="00FA2592">
        <w:rPr>
          <w:rFonts w:cstheme="minorHAnsi"/>
          <w:sz w:val="22"/>
          <w:szCs w:val="22"/>
        </w:rPr>
        <w:t xml:space="preserve">extermination nazis. </w:t>
      </w:r>
      <w:proofErr w:type="spellStart"/>
      <w:r w:rsidRPr="00FA2592">
        <w:rPr>
          <w:rFonts w:cstheme="minorHAnsi"/>
          <w:sz w:val="22"/>
          <w:szCs w:val="22"/>
        </w:rPr>
        <w:t>Hirata</w:t>
      </w:r>
      <w:proofErr w:type="spellEnd"/>
      <w:r w:rsidRPr="00FA2592">
        <w:rPr>
          <w:rFonts w:cstheme="minorHAnsi"/>
          <w:sz w:val="22"/>
          <w:szCs w:val="22"/>
        </w:rPr>
        <w:t xml:space="preserve"> a changé Alex en Kali, un jeune Tutsi, déplacement très délicat qui a mis d</w:t>
      </w:r>
      <w:r w:rsidR="00E76388" w:rsidRPr="00FA2592">
        <w:rPr>
          <w:rFonts w:cstheme="minorHAnsi"/>
          <w:sz w:val="22"/>
          <w:szCs w:val="22"/>
        </w:rPr>
        <w:t>u</w:t>
      </w:r>
      <w:r w:rsidRPr="00FA2592">
        <w:rPr>
          <w:rFonts w:cstheme="minorHAnsi"/>
          <w:sz w:val="22"/>
          <w:szCs w:val="22"/>
        </w:rPr>
        <w:t xml:space="preserve"> temps à se fixer et cela au détriment du personnage de Yumi, très effacé. En voyant les premières représentations à Kyoto, </w:t>
      </w:r>
      <w:r w:rsidR="00841A90" w:rsidRPr="00FA2592">
        <w:rPr>
          <w:rFonts w:cstheme="minorHAnsi"/>
          <w:sz w:val="22"/>
          <w:szCs w:val="22"/>
        </w:rPr>
        <w:t xml:space="preserve">Michel </w:t>
      </w:r>
      <w:proofErr w:type="spellStart"/>
      <w:r w:rsidR="00841A90" w:rsidRPr="00FA2592">
        <w:rPr>
          <w:rFonts w:cstheme="minorHAnsi"/>
          <w:sz w:val="22"/>
          <w:szCs w:val="22"/>
        </w:rPr>
        <w:t>Vinaver</w:t>
      </w:r>
      <w:proofErr w:type="spellEnd"/>
      <w:r w:rsidRPr="00FA2592">
        <w:rPr>
          <w:rFonts w:cstheme="minorHAnsi"/>
          <w:sz w:val="22"/>
          <w:szCs w:val="22"/>
        </w:rPr>
        <w:t xml:space="preserve"> a </w:t>
      </w:r>
      <w:r w:rsidR="00E76388" w:rsidRPr="00FA2592">
        <w:rPr>
          <w:rFonts w:cstheme="minorHAnsi"/>
          <w:sz w:val="22"/>
          <w:szCs w:val="22"/>
        </w:rPr>
        <w:t xml:space="preserve">éprouvé </w:t>
      </w:r>
      <w:r w:rsidRPr="00FA2592">
        <w:rPr>
          <w:rFonts w:cstheme="minorHAnsi"/>
          <w:sz w:val="22"/>
          <w:szCs w:val="22"/>
        </w:rPr>
        <w:t>le besoin de retravailler à son tour ce personnage</w:t>
      </w:r>
      <w:r w:rsidR="00E76388" w:rsidRPr="00FA2592">
        <w:rPr>
          <w:rFonts w:cstheme="minorHAnsi"/>
          <w:sz w:val="22"/>
          <w:szCs w:val="22"/>
        </w:rPr>
        <w:t>.</w:t>
      </w:r>
      <w:r w:rsidRPr="00FA2592">
        <w:rPr>
          <w:rFonts w:cstheme="minorHAnsi"/>
          <w:sz w:val="22"/>
          <w:szCs w:val="22"/>
        </w:rPr>
        <w:t xml:space="preserve"> </w:t>
      </w:r>
      <w:r w:rsidR="00E76388" w:rsidRPr="00FA2592">
        <w:rPr>
          <w:rFonts w:cstheme="minorHAnsi"/>
          <w:sz w:val="22"/>
          <w:szCs w:val="22"/>
        </w:rPr>
        <w:t>A</w:t>
      </w:r>
      <w:r w:rsidRPr="00FA2592">
        <w:rPr>
          <w:rFonts w:cstheme="minorHAnsi"/>
          <w:sz w:val="22"/>
          <w:szCs w:val="22"/>
        </w:rPr>
        <w:t>vec l</w:t>
      </w:r>
      <w:r w:rsidR="001B65C9">
        <w:rPr>
          <w:rFonts w:cstheme="minorHAnsi"/>
          <w:sz w:val="22"/>
          <w:szCs w:val="22"/>
        </w:rPr>
        <w:t>’</w:t>
      </w:r>
      <w:r w:rsidRPr="00FA2592">
        <w:rPr>
          <w:rFonts w:cstheme="minorHAnsi"/>
          <w:sz w:val="22"/>
          <w:szCs w:val="22"/>
        </w:rPr>
        <w:t xml:space="preserve">accord de </w:t>
      </w:r>
      <w:proofErr w:type="spellStart"/>
      <w:r w:rsidRPr="00FA2592">
        <w:rPr>
          <w:rFonts w:cstheme="minorHAnsi"/>
          <w:sz w:val="22"/>
          <w:szCs w:val="22"/>
        </w:rPr>
        <w:t>Hirata</w:t>
      </w:r>
      <w:proofErr w:type="spellEnd"/>
      <w:r w:rsidRPr="00FA2592">
        <w:rPr>
          <w:rFonts w:cstheme="minorHAnsi"/>
          <w:sz w:val="22"/>
          <w:szCs w:val="22"/>
        </w:rPr>
        <w:t>, il a réécrit une cinquantaine de répliques pour donner vie à une nouvelle Yumi, dont il a fait une spécialiste de l</w:t>
      </w:r>
      <w:r w:rsidR="001B65C9">
        <w:rPr>
          <w:rFonts w:cstheme="minorHAnsi"/>
          <w:sz w:val="22"/>
          <w:szCs w:val="22"/>
        </w:rPr>
        <w:t>’</w:t>
      </w:r>
      <w:r w:rsidRPr="00FA2592">
        <w:rPr>
          <w:rFonts w:cstheme="minorHAnsi"/>
          <w:sz w:val="22"/>
          <w:szCs w:val="22"/>
        </w:rPr>
        <w:t xml:space="preserve">assistance au suicide. Le spectacle joué en France </w:t>
      </w:r>
      <w:r w:rsidR="00E76388" w:rsidRPr="00FA2592">
        <w:rPr>
          <w:rFonts w:cstheme="minorHAnsi"/>
          <w:sz w:val="22"/>
          <w:szCs w:val="22"/>
        </w:rPr>
        <w:t xml:space="preserve">fut donc </w:t>
      </w:r>
      <w:r w:rsidRPr="00FA2592">
        <w:rPr>
          <w:rFonts w:cstheme="minorHAnsi"/>
          <w:sz w:val="22"/>
          <w:szCs w:val="22"/>
        </w:rPr>
        <w:t>différent de celui montré au Japon.</w:t>
      </w:r>
    </w:p>
    <w:p w14:paraId="2EF04FE2" w14:textId="54356BB0" w:rsidR="005453A4" w:rsidRPr="00FA2592" w:rsidRDefault="005453A4" w:rsidP="005453A4">
      <w:pPr>
        <w:rPr>
          <w:rFonts w:cstheme="minorHAnsi"/>
        </w:rPr>
      </w:pPr>
    </w:p>
    <w:p w14:paraId="20712FEE" w14:textId="31489401" w:rsidR="005453A4" w:rsidRPr="00FA2592" w:rsidRDefault="005453A4">
      <w:pPr>
        <w:rPr>
          <w:rFonts w:cstheme="minorHAnsi"/>
        </w:rPr>
      </w:pPr>
      <w:r w:rsidRPr="00FA2592">
        <w:rPr>
          <w:rFonts w:cstheme="minorHAnsi"/>
        </w:rPr>
        <w:br w:type="page"/>
      </w:r>
      <w:bookmarkStart w:id="0" w:name="_GoBack"/>
      <w:bookmarkEnd w:id="0"/>
    </w:p>
    <w:p w14:paraId="4862BC56" w14:textId="1A7CFD44" w:rsidR="005453A4" w:rsidRPr="00DC1587" w:rsidRDefault="005453A4" w:rsidP="006B7BD7">
      <w:pPr>
        <w:jc w:val="center"/>
        <w:rPr>
          <w:rFonts w:cstheme="minorHAnsi"/>
        </w:rPr>
      </w:pPr>
      <w:r w:rsidRPr="00DC1587">
        <w:rPr>
          <w:rFonts w:cstheme="minorHAnsi"/>
          <w:noProof/>
        </w:rPr>
        <w:lastRenderedPageBreak/>
        <w:drawing>
          <wp:inline distT="0" distB="0" distL="0" distR="0" wp14:anchorId="42258F2F" wp14:editId="15F16B15">
            <wp:extent cx="3090042" cy="4387606"/>
            <wp:effectExtent l="0" t="0" r="0" b="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104291" cy="4407839"/>
                    </a:xfrm>
                    <a:prstGeom prst="rect">
                      <a:avLst/>
                    </a:prstGeom>
                    <a:noFill/>
                    <a:ln>
                      <a:noFill/>
                    </a:ln>
                  </pic:spPr>
                </pic:pic>
              </a:graphicData>
            </a:graphic>
          </wp:inline>
        </w:drawing>
      </w:r>
    </w:p>
    <w:p w14:paraId="2BFC7936" w14:textId="17770083" w:rsidR="005C49D6" w:rsidRPr="00165F41" w:rsidRDefault="00DC2A3B" w:rsidP="006B7BD7">
      <w:pPr>
        <w:jc w:val="center"/>
        <w:rPr>
          <w:rFonts w:cstheme="minorHAnsi"/>
          <w:i/>
          <w:iCs/>
          <w:szCs w:val="28"/>
        </w:rPr>
      </w:pPr>
      <w:r>
        <w:rPr>
          <w:rFonts w:cstheme="minorHAnsi"/>
          <w:sz w:val="22"/>
        </w:rPr>
        <w:t xml:space="preserve">(38) </w:t>
      </w:r>
      <w:r w:rsidR="00165F41">
        <w:rPr>
          <w:rFonts w:cstheme="minorHAnsi"/>
          <w:sz w:val="22"/>
        </w:rPr>
        <w:t>34 – </w:t>
      </w:r>
      <w:r w:rsidR="00165F41" w:rsidRPr="00165F41">
        <w:rPr>
          <w:rFonts w:cstheme="minorHAnsi"/>
          <w:b/>
          <w:bCs/>
          <w:szCs w:val="28"/>
        </w:rPr>
        <w:t xml:space="preserve">La galaxie </w:t>
      </w:r>
      <w:r w:rsidR="00165F41" w:rsidRPr="00165F41">
        <w:rPr>
          <w:rFonts w:cstheme="minorHAnsi"/>
          <w:b/>
          <w:bCs/>
          <w:i/>
          <w:iCs/>
          <w:szCs w:val="28"/>
        </w:rPr>
        <w:t>Par-dessus bord</w:t>
      </w:r>
      <w:r w:rsidR="00165F41" w:rsidRPr="00165F41">
        <w:rPr>
          <w:rFonts w:cstheme="minorHAnsi"/>
          <w:i/>
          <w:iCs/>
          <w:szCs w:val="28"/>
        </w:rPr>
        <w:t xml:space="preserve"> </w:t>
      </w:r>
    </w:p>
    <w:p w14:paraId="3DB04DBE" w14:textId="05D7FFE2" w:rsidR="00A9327C" w:rsidRDefault="00A9327C" w:rsidP="00A9327C">
      <w:pPr>
        <w:pStyle w:val="TitreImage"/>
      </w:pPr>
      <w:r w:rsidRPr="00A9327C">
        <w:t xml:space="preserve">Michel </w:t>
      </w:r>
      <w:proofErr w:type="spellStart"/>
      <w:r w:rsidRPr="00A9327C">
        <w:t>Vinaver</w:t>
      </w:r>
      <w:proofErr w:type="spellEnd"/>
      <w:r w:rsidRPr="00A9327C">
        <w:t xml:space="preserve">. Schéma manuscrit </w:t>
      </w:r>
      <w:r w:rsidR="00165F41">
        <w:t>pour</w:t>
      </w:r>
      <w:r w:rsidRPr="00A9327C">
        <w:t xml:space="preserve"> </w:t>
      </w:r>
      <w:r w:rsidRPr="006A1BFE">
        <w:rPr>
          <w:i/>
        </w:rPr>
        <w:t>Par-dessus bord</w:t>
      </w:r>
      <w:r w:rsidRPr="00A9327C">
        <w:t xml:space="preserve">, </w:t>
      </w:r>
      <w:r w:rsidR="00165F41" w:rsidRPr="00165F41">
        <w:t>2009</w:t>
      </w:r>
      <w:r w:rsidR="00165F41">
        <w:t>.</w:t>
      </w:r>
      <w:r w:rsidRPr="00A9327C">
        <w:t xml:space="preserve"> Archives Michel </w:t>
      </w:r>
      <w:proofErr w:type="spellStart"/>
      <w:r w:rsidRPr="00A9327C">
        <w:t>Vinaver</w:t>
      </w:r>
      <w:proofErr w:type="spellEnd"/>
      <w:r w:rsidRPr="00A9327C">
        <w:t>/</w:t>
      </w:r>
      <w:proofErr w:type="spellStart"/>
      <w:r w:rsidRPr="00A9327C">
        <w:t>Imec</w:t>
      </w:r>
      <w:proofErr w:type="spellEnd"/>
      <w:r w:rsidRPr="00A9327C">
        <w:t>.</w:t>
      </w:r>
      <w:r w:rsidRPr="00A9327C" w:rsidDel="00A9327C">
        <w:t xml:space="preserve"> </w:t>
      </w:r>
    </w:p>
    <w:p w14:paraId="784CB74D" w14:textId="2C4655DE" w:rsidR="003B4AEB" w:rsidRPr="00FA2592" w:rsidRDefault="000F3C49" w:rsidP="006027F0">
      <w:pPr>
        <w:pStyle w:val="TitreImage"/>
        <w:rPr>
          <w:b/>
          <w:bCs/>
        </w:rPr>
      </w:pPr>
      <w:r>
        <w:rPr>
          <w:b/>
          <w:bCs/>
        </w:rPr>
        <w:t>V</w:t>
      </w:r>
    </w:p>
    <w:p w14:paraId="5D013842" w14:textId="77777777" w:rsidR="006B7BD7" w:rsidRPr="00FA2592" w:rsidRDefault="006B7BD7" w:rsidP="005453A4">
      <w:pPr>
        <w:rPr>
          <w:rFonts w:cstheme="minorHAnsi"/>
          <w:sz w:val="22"/>
        </w:rPr>
      </w:pPr>
    </w:p>
    <w:p w14:paraId="136AC22D" w14:textId="45CDFADD" w:rsidR="00EC790B" w:rsidRPr="00EC790B" w:rsidRDefault="00861B25" w:rsidP="00EC790B">
      <w:pPr>
        <w:ind w:firstLine="708"/>
        <w:jc w:val="both"/>
        <w:rPr>
          <w:rFonts w:cstheme="minorHAnsi"/>
          <w:noProof/>
          <w:sz w:val="22"/>
        </w:rPr>
      </w:pPr>
      <w:r w:rsidRPr="00FA2592">
        <w:rPr>
          <w:rFonts w:cstheme="minorHAnsi"/>
          <w:noProof/>
          <w:sz w:val="22"/>
        </w:rPr>
        <w:t>Fin 2009</w:t>
      </w:r>
      <w:r w:rsidR="006B7BD7" w:rsidRPr="00FA2592">
        <w:rPr>
          <w:rFonts w:cstheme="minorHAnsi"/>
          <w:noProof/>
          <w:sz w:val="22"/>
        </w:rPr>
        <w:t>,</w:t>
      </w:r>
      <w:r w:rsidRPr="00FA2592">
        <w:rPr>
          <w:rFonts w:cstheme="minorHAnsi"/>
          <w:noProof/>
          <w:sz w:val="22"/>
        </w:rPr>
        <w:t xml:space="preserve"> au moment où j</w:t>
      </w:r>
      <w:r w:rsidR="001B65C9">
        <w:rPr>
          <w:rFonts w:cstheme="minorHAnsi"/>
          <w:noProof/>
          <w:sz w:val="22"/>
        </w:rPr>
        <w:t>’</w:t>
      </w:r>
      <w:r w:rsidRPr="00FA2592">
        <w:rPr>
          <w:rFonts w:cstheme="minorHAnsi"/>
          <w:noProof/>
          <w:sz w:val="22"/>
        </w:rPr>
        <w:t>écris la postface pour l</w:t>
      </w:r>
      <w:r w:rsidR="001B65C9">
        <w:rPr>
          <w:rFonts w:cstheme="minorHAnsi"/>
          <w:noProof/>
          <w:sz w:val="22"/>
        </w:rPr>
        <w:t>’</w:t>
      </w:r>
      <w:r w:rsidRPr="00FA2592">
        <w:rPr>
          <w:rFonts w:cstheme="minorHAnsi"/>
          <w:noProof/>
          <w:sz w:val="22"/>
        </w:rPr>
        <w:t xml:space="preserve">édition de la version intégrale suivie </w:t>
      </w:r>
      <w:r w:rsidR="006B7BD7" w:rsidRPr="00FA2592">
        <w:rPr>
          <w:rFonts w:cstheme="minorHAnsi"/>
          <w:noProof/>
          <w:sz w:val="22"/>
        </w:rPr>
        <w:t xml:space="preserve">de </w:t>
      </w:r>
      <w:r w:rsidR="006B7BD7" w:rsidRPr="00FA2592">
        <w:rPr>
          <w:rFonts w:cstheme="minorHAnsi"/>
          <w:i/>
          <w:iCs/>
          <w:noProof/>
          <w:sz w:val="22"/>
        </w:rPr>
        <w:t>La Hauteur à laquelle volent les oiseaux</w:t>
      </w:r>
      <w:r w:rsidRPr="00FA2592">
        <w:rPr>
          <w:rFonts w:cstheme="minorHAnsi"/>
          <w:i/>
          <w:iCs/>
          <w:noProof/>
          <w:sz w:val="22"/>
        </w:rPr>
        <w:t xml:space="preserve"> </w:t>
      </w:r>
      <w:r w:rsidRPr="00FA2592">
        <w:rPr>
          <w:rFonts w:cstheme="minorHAnsi"/>
          <w:noProof/>
          <w:sz w:val="22"/>
        </w:rPr>
        <w:t>(L</w:t>
      </w:r>
      <w:r w:rsidR="001B65C9">
        <w:rPr>
          <w:rFonts w:cstheme="minorHAnsi"/>
          <w:noProof/>
          <w:sz w:val="22"/>
        </w:rPr>
        <w:t>’</w:t>
      </w:r>
      <w:r w:rsidRPr="00FA2592">
        <w:rPr>
          <w:rFonts w:cstheme="minorHAnsi"/>
          <w:noProof/>
          <w:sz w:val="22"/>
        </w:rPr>
        <w:t>Arche)</w:t>
      </w:r>
      <w:r w:rsidR="006B7BD7" w:rsidRPr="00FA2592">
        <w:rPr>
          <w:rFonts w:cstheme="minorHAnsi"/>
          <w:noProof/>
          <w:sz w:val="22"/>
        </w:rPr>
        <w:t xml:space="preserve">, </w:t>
      </w:r>
      <w:r w:rsidR="00841A90" w:rsidRPr="00FA2592">
        <w:rPr>
          <w:rFonts w:cstheme="minorHAnsi"/>
          <w:noProof/>
          <w:sz w:val="22"/>
        </w:rPr>
        <w:t>Michel Vinaver</w:t>
      </w:r>
      <w:r w:rsidR="006B7BD7" w:rsidRPr="00FA2592">
        <w:rPr>
          <w:rFonts w:cstheme="minorHAnsi"/>
          <w:noProof/>
          <w:sz w:val="22"/>
        </w:rPr>
        <w:t xml:space="preserve"> </w:t>
      </w:r>
      <w:r w:rsidRPr="00FA2592">
        <w:rPr>
          <w:rFonts w:cstheme="minorHAnsi"/>
          <w:noProof/>
          <w:sz w:val="22"/>
        </w:rPr>
        <w:t xml:space="preserve">réalise </w:t>
      </w:r>
      <w:r w:rsidR="006B7BD7" w:rsidRPr="00FA2592">
        <w:rPr>
          <w:rFonts w:cstheme="minorHAnsi"/>
          <w:noProof/>
          <w:sz w:val="22"/>
        </w:rPr>
        <w:t>ce schéma</w:t>
      </w:r>
      <w:r w:rsidR="00DA55B1" w:rsidRPr="00FA2592">
        <w:rPr>
          <w:rFonts w:cstheme="minorHAnsi"/>
          <w:noProof/>
          <w:sz w:val="22"/>
        </w:rPr>
        <w:t xml:space="preserve"> synthétique</w:t>
      </w:r>
      <w:r w:rsidRPr="00FA2592">
        <w:rPr>
          <w:rFonts w:cstheme="minorHAnsi"/>
          <w:noProof/>
          <w:sz w:val="22"/>
        </w:rPr>
        <w:t xml:space="preserve"> et me l</w:t>
      </w:r>
      <w:r w:rsidR="001B65C9">
        <w:rPr>
          <w:rFonts w:cstheme="minorHAnsi"/>
          <w:noProof/>
          <w:sz w:val="22"/>
        </w:rPr>
        <w:t>’</w:t>
      </w:r>
      <w:r w:rsidRPr="00FA2592">
        <w:rPr>
          <w:rFonts w:cstheme="minorHAnsi"/>
          <w:noProof/>
          <w:sz w:val="22"/>
        </w:rPr>
        <w:t>envoie, sans doute pour m</w:t>
      </w:r>
      <w:r w:rsidR="001B65C9">
        <w:rPr>
          <w:rFonts w:cstheme="minorHAnsi"/>
          <w:noProof/>
          <w:sz w:val="22"/>
        </w:rPr>
        <w:t>’</w:t>
      </w:r>
      <w:r w:rsidRPr="00FA2592">
        <w:rPr>
          <w:rFonts w:cstheme="minorHAnsi"/>
          <w:noProof/>
          <w:sz w:val="22"/>
        </w:rPr>
        <w:t>aider à y voir clair</w:t>
      </w:r>
      <w:r w:rsidR="006B7BD7" w:rsidRPr="00FA2592">
        <w:rPr>
          <w:rFonts w:cstheme="minorHAnsi"/>
          <w:noProof/>
          <w:sz w:val="22"/>
        </w:rPr>
        <w:t>.</w:t>
      </w:r>
      <w:r w:rsidR="00C72BCA" w:rsidRPr="00FA2592">
        <w:rPr>
          <w:rFonts w:cstheme="minorHAnsi"/>
          <w:noProof/>
          <w:sz w:val="22"/>
        </w:rPr>
        <w:t xml:space="preserve"> Y est</w:t>
      </w:r>
      <w:r w:rsidR="005453A4" w:rsidRPr="00FA2592">
        <w:rPr>
          <w:rFonts w:cstheme="minorHAnsi"/>
          <w:noProof/>
          <w:sz w:val="22"/>
        </w:rPr>
        <w:t xml:space="preserve"> représenté</w:t>
      </w:r>
      <w:r w:rsidR="00C72BCA" w:rsidRPr="00FA2592">
        <w:rPr>
          <w:rFonts w:cstheme="minorHAnsi"/>
          <w:noProof/>
          <w:sz w:val="22"/>
        </w:rPr>
        <w:t>e</w:t>
      </w:r>
      <w:r w:rsidR="005453A4" w:rsidRPr="00FA2592">
        <w:rPr>
          <w:rFonts w:cstheme="minorHAnsi"/>
          <w:noProof/>
          <w:sz w:val="22"/>
        </w:rPr>
        <w:t xml:space="preserve"> l</w:t>
      </w:r>
      <w:r w:rsidR="001B65C9">
        <w:rPr>
          <w:rFonts w:cstheme="minorHAnsi"/>
          <w:noProof/>
          <w:sz w:val="22"/>
        </w:rPr>
        <w:t>’</w:t>
      </w:r>
      <w:r w:rsidR="005453A4" w:rsidRPr="00FA2592">
        <w:rPr>
          <w:rFonts w:cstheme="minorHAnsi"/>
          <w:noProof/>
          <w:sz w:val="22"/>
        </w:rPr>
        <w:t xml:space="preserve">expansion de </w:t>
      </w:r>
      <w:r w:rsidR="005453A4" w:rsidRPr="00FA2592">
        <w:rPr>
          <w:rFonts w:cstheme="minorHAnsi"/>
          <w:i/>
          <w:noProof/>
          <w:sz w:val="22"/>
        </w:rPr>
        <w:t>Par-dessus bord</w:t>
      </w:r>
      <w:r w:rsidR="005453A4" w:rsidRPr="00FA2592">
        <w:rPr>
          <w:rFonts w:cstheme="minorHAnsi"/>
          <w:noProof/>
          <w:sz w:val="22"/>
        </w:rPr>
        <w:t>,</w:t>
      </w:r>
      <w:r w:rsidR="005453A4" w:rsidRPr="00FA2592">
        <w:rPr>
          <w:rFonts w:cstheme="minorHAnsi"/>
          <w:i/>
          <w:noProof/>
          <w:sz w:val="22"/>
        </w:rPr>
        <w:t xml:space="preserve"> </w:t>
      </w:r>
      <w:r w:rsidR="00C72BCA" w:rsidRPr="00FA2592">
        <w:rPr>
          <w:rFonts w:cstheme="minorHAnsi"/>
          <w:noProof/>
          <w:sz w:val="22"/>
        </w:rPr>
        <w:t xml:space="preserve">dans une forme circulaire dont les </w:t>
      </w:r>
      <w:r w:rsidR="005453A4" w:rsidRPr="00FA2592">
        <w:rPr>
          <w:rFonts w:cstheme="minorHAnsi"/>
          <w:noProof/>
          <w:sz w:val="22"/>
        </w:rPr>
        <w:t xml:space="preserve">quatre quarts </w:t>
      </w:r>
      <w:r w:rsidR="00C72BCA" w:rsidRPr="00FA2592">
        <w:rPr>
          <w:rFonts w:cstheme="minorHAnsi"/>
          <w:noProof/>
          <w:sz w:val="22"/>
        </w:rPr>
        <w:t xml:space="preserve">correspondent à </w:t>
      </w:r>
      <w:r w:rsidR="005453A4" w:rsidRPr="00FA2592">
        <w:rPr>
          <w:rFonts w:cstheme="minorHAnsi"/>
          <w:noProof/>
          <w:sz w:val="22"/>
        </w:rPr>
        <w:t xml:space="preserve">chacune des quatre principales versions, </w:t>
      </w:r>
      <w:r w:rsidR="00C72BCA" w:rsidRPr="00FA2592">
        <w:rPr>
          <w:rFonts w:cstheme="minorHAnsi"/>
          <w:noProof/>
          <w:sz w:val="22"/>
        </w:rPr>
        <w:t xml:space="preserve">et où les cercles concentriques figurent les décennies. Il y </w:t>
      </w:r>
      <w:r w:rsidR="005453A4" w:rsidRPr="00FA2592">
        <w:rPr>
          <w:rFonts w:cstheme="minorHAnsi"/>
          <w:noProof/>
          <w:sz w:val="22"/>
        </w:rPr>
        <w:t>not</w:t>
      </w:r>
      <w:r w:rsidR="00C72BCA" w:rsidRPr="00FA2592">
        <w:rPr>
          <w:rFonts w:cstheme="minorHAnsi"/>
          <w:noProof/>
          <w:sz w:val="22"/>
        </w:rPr>
        <w:t>e de façon abrégée</w:t>
      </w:r>
      <w:r w:rsidR="005453A4" w:rsidRPr="00FA2592">
        <w:rPr>
          <w:rFonts w:cstheme="minorHAnsi"/>
          <w:noProof/>
          <w:sz w:val="22"/>
        </w:rPr>
        <w:t xml:space="preserve"> les </w:t>
      </w:r>
      <w:r w:rsidR="00156C9D" w:rsidRPr="00FA2592">
        <w:rPr>
          <w:rFonts w:cstheme="minorHAnsi"/>
          <w:noProof/>
          <w:sz w:val="22"/>
        </w:rPr>
        <w:t>événements liés à ces textes, notamment les lectures et mises en scène, réalisées en France ou à l</w:t>
      </w:r>
      <w:r w:rsidR="001B65C9">
        <w:rPr>
          <w:rFonts w:cstheme="minorHAnsi"/>
          <w:noProof/>
          <w:sz w:val="22"/>
        </w:rPr>
        <w:t>’</w:t>
      </w:r>
      <w:r w:rsidR="00156C9D" w:rsidRPr="00FA2592">
        <w:rPr>
          <w:rFonts w:cstheme="minorHAnsi"/>
          <w:noProof/>
          <w:sz w:val="22"/>
        </w:rPr>
        <w:t>étranger, dans le circuit professionnel ou amateur</w:t>
      </w:r>
      <w:r w:rsidR="00EC790B" w:rsidRPr="00FA2592">
        <w:rPr>
          <w:rFonts w:cstheme="minorHAnsi"/>
          <w:noProof/>
          <w:sz w:val="22"/>
        </w:rPr>
        <w:t xml:space="preserve"> (par exemple, la plus récente sur ce document</w:t>
      </w:r>
      <w:r w:rsidR="00276884" w:rsidRPr="00FA2592">
        <w:rPr>
          <w:rFonts w:cstheme="minorHAnsi"/>
          <w:noProof/>
          <w:sz w:val="22"/>
        </w:rPr>
        <w:t>, ajoutée dans un second temps,</w:t>
      </w:r>
      <w:r w:rsidR="00EC790B" w:rsidRPr="00FA2592">
        <w:rPr>
          <w:rFonts w:cstheme="minorHAnsi"/>
          <w:noProof/>
          <w:sz w:val="22"/>
        </w:rPr>
        <w:t xml:space="preserve"> est la mise en scène amateur de la famille Ricaud, dans sa propriété de Lafitte, Lot-et-Garonne, sorte de théâtre « de société », représentation à laquelle </w:t>
      </w:r>
      <w:r w:rsidR="00841A90" w:rsidRPr="00FA2592">
        <w:rPr>
          <w:rFonts w:cstheme="minorHAnsi"/>
          <w:noProof/>
          <w:sz w:val="22"/>
        </w:rPr>
        <w:t>Michel Vinaver</w:t>
      </w:r>
      <w:r w:rsidR="00EC790B" w:rsidRPr="00FA2592">
        <w:rPr>
          <w:rFonts w:cstheme="minorHAnsi"/>
          <w:noProof/>
          <w:sz w:val="22"/>
        </w:rPr>
        <w:t xml:space="preserve"> a été invité et a assisté en août 2011).</w:t>
      </w:r>
    </w:p>
    <w:p w14:paraId="78208A68" w14:textId="77777777" w:rsidR="00EC790B" w:rsidRPr="00DD3668" w:rsidRDefault="00EC790B" w:rsidP="00C72BCA">
      <w:pPr>
        <w:ind w:firstLine="708"/>
        <w:jc w:val="both"/>
        <w:rPr>
          <w:rFonts w:cstheme="minorHAnsi"/>
          <w:noProof/>
          <w:sz w:val="22"/>
        </w:rPr>
      </w:pPr>
    </w:p>
    <w:sectPr w:rsidR="00EC790B" w:rsidRPr="00DD3668">
      <w:headerReference w:type="default" r:id="rId48"/>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D62A8" w14:textId="77777777" w:rsidR="00683577" w:rsidRDefault="00683577">
      <w:r>
        <w:separator/>
      </w:r>
    </w:p>
  </w:endnote>
  <w:endnote w:type="continuationSeparator" w:id="0">
    <w:p w14:paraId="452C549D" w14:textId="77777777" w:rsidR="00683577" w:rsidRDefault="00683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316C" w14:textId="69CA488F" w:rsidR="007C1D52" w:rsidRDefault="007C1D52">
    <w:pPr>
      <w:pStyle w:val="Pieddepage"/>
    </w:pPr>
    <w:r>
      <w:t xml:space="preserve">Papiers </w:t>
    </w:r>
    <w:proofErr w:type="spellStart"/>
    <w:r>
      <w:t>Vinaver</w:t>
    </w:r>
    <w:proofErr w:type="spellEnd"/>
    <w:r>
      <w:ptab w:relativeTo="margin" w:alignment="center" w:leader="none"/>
    </w:r>
    <w:r>
      <w:t xml:space="preserve">Version corrigée </w:t>
    </w:r>
    <w:proofErr w:type="spellStart"/>
    <w:r>
      <w:t>Chemama</w:t>
    </w:r>
    <w:proofErr w:type="spellEnd"/>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78D8C" w14:textId="77777777" w:rsidR="00683577" w:rsidRDefault="00683577">
      <w:r>
        <w:separator/>
      </w:r>
    </w:p>
  </w:footnote>
  <w:footnote w:type="continuationSeparator" w:id="0">
    <w:p w14:paraId="0568ECC3" w14:textId="77777777" w:rsidR="00683577" w:rsidRDefault="00683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32364"/>
      <w:docPartObj>
        <w:docPartGallery w:val="Page Numbers (Top of Page)"/>
        <w:docPartUnique/>
      </w:docPartObj>
    </w:sdtPr>
    <w:sdtEndPr/>
    <w:sdtContent>
      <w:p w14:paraId="6534AFD5" w14:textId="11CD0CF8" w:rsidR="007C1D52" w:rsidRDefault="007C1D52">
        <w:pPr>
          <w:pStyle w:val="En-tte"/>
        </w:pPr>
        <w:r>
          <w:fldChar w:fldCharType="begin"/>
        </w:r>
        <w:r>
          <w:instrText>PAGE   \* MERGEFORMAT</w:instrText>
        </w:r>
        <w:r>
          <w:fldChar w:fldCharType="separate"/>
        </w:r>
        <w:r>
          <w:t>2</w:t>
        </w:r>
        <w:r>
          <w:fldChar w:fldCharType="end"/>
        </w:r>
      </w:p>
    </w:sdtContent>
  </w:sdt>
  <w:p w14:paraId="6041999C" w14:textId="77777777" w:rsidR="007C1D52" w:rsidRDefault="007C1D5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C66BB6"/>
    <w:multiLevelType w:val="hybridMultilevel"/>
    <w:tmpl w:val="52E242A2"/>
    <w:lvl w:ilvl="0" w:tplc="82188742">
      <w:start w:val="2"/>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AE60A6D"/>
    <w:multiLevelType w:val="hybridMultilevel"/>
    <w:tmpl w:val="8F728310"/>
    <w:lvl w:ilvl="0" w:tplc="F006DB8E">
      <w:start w:val="2"/>
      <w:numFmt w:val="bullet"/>
      <w:lvlText w:val="-"/>
      <w:lvlJc w:val="left"/>
      <w:pPr>
        <w:ind w:left="720" w:hanging="360"/>
      </w:pPr>
      <w:rPr>
        <w:rFonts w:ascii="Times" w:eastAsiaTheme="minorEastAsia" w:hAnsi="Times" w:cstheme="minorBidi"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5E"/>
    <w:rsid w:val="00004B45"/>
    <w:rsid w:val="00011374"/>
    <w:rsid w:val="00013EFA"/>
    <w:rsid w:val="00017B32"/>
    <w:rsid w:val="00017E33"/>
    <w:rsid w:val="0002593B"/>
    <w:rsid w:val="00037BAD"/>
    <w:rsid w:val="00040D69"/>
    <w:rsid w:val="000500DA"/>
    <w:rsid w:val="0005042B"/>
    <w:rsid w:val="00063762"/>
    <w:rsid w:val="000702D1"/>
    <w:rsid w:val="00080D99"/>
    <w:rsid w:val="00091F43"/>
    <w:rsid w:val="000965BE"/>
    <w:rsid w:val="000A2995"/>
    <w:rsid w:val="000A4121"/>
    <w:rsid w:val="000B2F99"/>
    <w:rsid w:val="000B6791"/>
    <w:rsid w:val="000B77A4"/>
    <w:rsid w:val="000C0B45"/>
    <w:rsid w:val="000C67FD"/>
    <w:rsid w:val="000D5E5B"/>
    <w:rsid w:val="000D654B"/>
    <w:rsid w:val="000D665B"/>
    <w:rsid w:val="000E07D4"/>
    <w:rsid w:val="000F3C49"/>
    <w:rsid w:val="000F6B48"/>
    <w:rsid w:val="001042D9"/>
    <w:rsid w:val="00123C33"/>
    <w:rsid w:val="00123D3C"/>
    <w:rsid w:val="00134608"/>
    <w:rsid w:val="00134CED"/>
    <w:rsid w:val="001557A8"/>
    <w:rsid w:val="00156C9D"/>
    <w:rsid w:val="00165F41"/>
    <w:rsid w:val="00170434"/>
    <w:rsid w:val="001823D5"/>
    <w:rsid w:val="0019015F"/>
    <w:rsid w:val="00190DB2"/>
    <w:rsid w:val="00192A36"/>
    <w:rsid w:val="00193319"/>
    <w:rsid w:val="00195430"/>
    <w:rsid w:val="00197059"/>
    <w:rsid w:val="001B36B2"/>
    <w:rsid w:val="001B40AC"/>
    <w:rsid w:val="001B65C9"/>
    <w:rsid w:val="001C1952"/>
    <w:rsid w:val="001C4919"/>
    <w:rsid w:val="001D5602"/>
    <w:rsid w:val="001E4CFE"/>
    <w:rsid w:val="001E56DD"/>
    <w:rsid w:val="001F0624"/>
    <w:rsid w:val="001F53FB"/>
    <w:rsid w:val="001F683C"/>
    <w:rsid w:val="00207A12"/>
    <w:rsid w:val="00225B09"/>
    <w:rsid w:val="0022695E"/>
    <w:rsid w:val="00227BC7"/>
    <w:rsid w:val="002352B4"/>
    <w:rsid w:val="00235FF9"/>
    <w:rsid w:val="0023694B"/>
    <w:rsid w:val="0024079D"/>
    <w:rsid w:val="0024627C"/>
    <w:rsid w:val="0024707D"/>
    <w:rsid w:val="00267665"/>
    <w:rsid w:val="00276884"/>
    <w:rsid w:val="00283EC3"/>
    <w:rsid w:val="00284DDC"/>
    <w:rsid w:val="00297A08"/>
    <w:rsid w:val="002A2D46"/>
    <w:rsid w:val="002A3564"/>
    <w:rsid w:val="002A4CA4"/>
    <w:rsid w:val="002D3C18"/>
    <w:rsid w:val="002D42E1"/>
    <w:rsid w:val="002D4312"/>
    <w:rsid w:val="002E3E13"/>
    <w:rsid w:val="002E555B"/>
    <w:rsid w:val="002F2822"/>
    <w:rsid w:val="002F6435"/>
    <w:rsid w:val="0030216B"/>
    <w:rsid w:val="00305942"/>
    <w:rsid w:val="003106E1"/>
    <w:rsid w:val="003118C4"/>
    <w:rsid w:val="0031247E"/>
    <w:rsid w:val="00313A1C"/>
    <w:rsid w:val="00330081"/>
    <w:rsid w:val="00330FF7"/>
    <w:rsid w:val="00343B54"/>
    <w:rsid w:val="00351548"/>
    <w:rsid w:val="003601F5"/>
    <w:rsid w:val="0036201F"/>
    <w:rsid w:val="00364A59"/>
    <w:rsid w:val="003871BE"/>
    <w:rsid w:val="00392FDC"/>
    <w:rsid w:val="0039455B"/>
    <w:rsid w:val="00394C3B"/>
    <w:rsid w:val="00396C72"/>
    <w:rsid w:val="003B151C"/>
    <w:rsid w:val="003B4AEB"/>
    <w:rsid w:val="003C0CC3"/>
    <w:rsid w:val="003C78D1"/>
    <w:rsid w:val="003D70DA"/>
    <w:rsid w:val="003E3E42"/>
    <w:rsid w:val="003E5FA1"/>
    <w:rsid w:val="003F39E3"/>
    <w:rsid w:val="004036E8"/>
    <w:rsid w:val="004105EA"/>
    <w:rsid w:val="00415AAE"/>
    <w:rsid w:val="00417000"/>
    <w:rsid w:val="004338EF"/>
    <w:rsid w:val="00453D19"/>
    <w:rsid w:val="00455D21"/>
    <w:rsid w:val="00462C4F"/>
    <w:rsid w:val="00463987"/>
    <w:rsid w:val="0046743D"/>
    <w:rsid w:val="00471042"/>
    <w:rsid w:val="00481E78"/>
    <w:rsid w:val="0048709A"/>
    <w:rsid w:val="004912D1"/>
    <w:rsid w:val="00492B99"/>
    <w:rsid w:val="00494D31"/>
    <w:rsid w:val="004B3D58"/>
    <w:rsid w:val="004B6CD6"/>
    <w:rsid w:val="004C2D05"/>
    <w:rsid w:val="004E3A4F"/>
    <w:rsid w:val="004E5BB3"/>
    <w:rsid w:val="00511649"/>
    <w:rsid w:val="005143AF"/>
    <w:rsid w:val="00514A71"/>
    <w:rsid w:val="00515C0B"/>
    <w:rsid w:val="00517312"/>
    <w:rsid w:val="00525D3F"/>
    <w:rsid w:val="00526745"/>
    <w:rsid w:val="005349A4"/>
    <w:rsid w:val="00540C29"/>
    <w:rsid w:val="005453A4"/>
    <w:rsid w:val="005507A1"/>
    <w:rsid w:val="00567B61"/>
    <w:rsid w:val="00580D78"/>
    <w:rsid w:val="005836D1"/>
    <w:rsid w:val="0059620B"/>
    <w:rsid w:val="005971F1"/>
    <w:rsid w:val="005974A5"/>
    <w:rsid w:val="005979D1"/>
    <w:rsid w:val="005A6A51"/>
    <w:rsid w:val="005B2A6C"/>
    <w:rsid w:val="005B3F32"/>
    <w:rsid w:val="005C49D6"/>
    <w:rsid w:val="005C5FC1"/>
    <w:rsid w:val="005D65C4"/>
    <w:rsid w:val="005E3D92"/>
    <w:rsid w:val="005F45C6"/>
    <w:rsid w:val="005F74F9"/>
    <w:rsid w:val="006027F0"/>
    <w:rsid w:val="00606F72"/>
    <w:rsid w:val="00622069"/>
    <w:rsid w:val="00626729"/>
    <w:rsid w:val="00630448"/>
    <w:rsid w:val="00630AF9"/>
    <w:rsid w:val="0064119B"/>
    <w:rsid w:val="00641758"/>
    <w:rsid w:val="0064599B"/>
    <w:rsid w:val="0065337A"/>
    <w:rsid w:val="006553C3"/>
    <w:rsid w:val="00665B87"/>
    <w:rsid w:val="006674D4"/>
    <w:rsid w:val="0067144A"/>
    <w:rsid w:val="0067270A"/>
    <w:rsid w:val="00673254"/>
    <w:rsid w:val="0067531C"/>
    <w:rsid w:val="00675503"/>
    <w:rsid w:val="00683577"/>
    <w:rsid w:val="006841E8"/>
    <w:rsid w:val="006A0C56"/>
    <w:rsid w:val="006A1BFE"/>
    <w:rsid w:val="006A2C95"/>
    <w:rsid w:val="006A3895"/>
    <w:rsid w:val="006B1CDE"/>
    <w:rsid w:val="006B29C7"/>
    <w:rsid w:val="006B29CD"/>
    <w:rsid w:val="006B7A70"/>
    <w:rsid w:val="006B7BD7"/>
    <w:rsid w:val="006D0342"/>
    <w:rsid w:val="006D152E"/>
    <w:rsid w:val="006D4C15"/>
    <w:rsid w:val="006E3D56"/>
    <w:rsid w:val="006E401E"/>
    <w:rsid w:val="0071293B"/>
    <w:rsid w:val="00713750"/>
    <w:rsid w:val="00715DD8"/>
    <w:rsid w:val="0072456E"/>
    <w:rsid w:val="007248DA"/>
    <w:rsid w:val="007317BC"/>
    <w:rsid w:val="007328BF"/>
    <w:rsid w:val="00736B0F"/>
    <w:rsid w:val="00764465"/>
    <w:rsid w:val="00770056"/>
    <w:rsid w:val="00783E1F"/>
    <w:rsid w:val="007865A2"/>
    <w:rsid w:val="00790058"/>
    <w:rsid w:val="007900AB"/>
    <w:rsid w:val="00790CCC"/>
    <w:rsid w:val="007924F3"/>
    <w:rsid w:val="007A16D1"/>
    <w:rsid w:val="007A20FA"/>
    <w:rsid w:val="007A6102"/>
    <w:rsid w:val="007A7463"/>
    <w:rsid w:val="007C1D52"/>
    <w:rsid w:val="007C276A"/>
    <w:rsid w:val="007D0CFD"/>
    <w:rsid w:val="007D4DC8"/>
    <w:rsid w:val="007D59A9"/>
    <w:rsid w:val="007D6041"/>
    <w:rsid w:val="007E4822"/>
    <w:rsid w:val="007E7F06"/>
    <w:rsid w:val="00805F4E"/>
    <w:rsid w:val="0080698E"/>
    <w:rsid w:val="00807AC6"/>
    <w:rsid w:val="00811726"/>
    <w:rsid w:val="00814D43"/>
    <w:rsid w:val="00815160"/>
    <w:rsid w:val="00822AB8"/>
    <w:rsid w:val="0082531E"/>
    <w:rsid w:val="008329B9"/>
    <w:rsid w:val="008343A4"/>
    <w:rsid w:val="00841A90"/>
    <w:rsid w:val="00845A01"/>
    <w:rsid w:val="00846163"/>
    <w:rsid w:val="00851D6F"/>
    <w:rsid w:val="008573AA"/>
    <w:rsid w:val="00861B25"/>
    <w:rsid w:val="00861C0B"/>
    <w:rsid w:val="00861F2A"/>
    <w:rsid w:val="008659DB"/>
    <w:rsid w:val="00880B2E"/>
    <w:rsid w:val="00882176"/>
    <w:rsid w:val="0089165E"/>
    <w:rsid w:val="00893190"/>
    <w:rsid w:val="00895D13"/>
    <w:rsid w:val="008B23A2"/>
    <w:rsid w:val="008B464A"/>
    <w:rsid w:val="008C2544"/>
    <w:rsid w:val="008C4019"/>
    <w:rsid w:val="008D1D41"/>
    <w:rsid w:val="008D2ED1"/>
    <w:rsid w:val="008D4F14"/>
    <w:rsid w:val="008D70D9"/>
    <w:rsid w:val="008E0A54"/>
    <w:rsid w:val="008E1FD7"/>
    <w:rsid w:val="008E399D"/>
    <w:rsid w:val="008E70A1"/>
    <w:rsid w:val="008F46DA"/>
    <w:rsid w:val="008F7D77"/>
    <w:rsid w:val="009044CE"/>
    <w:rsid w:val="0091232B"/>
    <w:rsid w:val="00913471"/>
    <w:rsid w:val="0091586B"/>
    <w:rsid w:val="00917EF1"/>
    <w:rsid w:val="00924182"/>
    <w:rsid w:val="00934EBE"/>
    <w:rsid w:val="00940F17"/>
    <w:rsid w:val="0095015E"/>
    <w:rsid w:val="00950B50"/>
    <w:rsid w:val="009577F3"/>
    <w:rsid w:val="0096295C"/>
    <w:rsid w:val="00974EDD"/>
    <w:rsid w:val="00976205"/>
    <w:rsid w:val="00983D51"/>
    <w:rsid w:val="00986149"/>
    <w:rsid w:val="009944E8"/>
    <w:rsid w:val="009A39E9"/>
    <w:rsid w:val="009A54E7"/>
    <w:rsid w:val="009A6B1D"/>
    <w:rsid w:val="009C0373"/>
    <w:rsid w:val="009F24B5"/>
    <w:rsid w:val="009F3ADF"/>
    <w:rsid w:val="00A038E6"/>
    <w:rsid w:val="00A0467D"/>
    <w:rsid w:val="00A05202"/>
    <w:rsid w:val="00A06CB2"/>
    <w:rsid w:val="00A06ED4"/>
    <w:rsid w:val="00A3127A"/>
    <w:rsid w:val="00A31642"/>
    <w:rsid w:val="00A32C9C"/>
    <w:rsid w:val="00A41692"/>
    <w:rsid w:val="00A4661C"/>
    <w:rsid w:val="00A471CE"/>
    <w:rsid w:val="00A473D2"/>
    <w:rsid w:val="00A50FC9"/>
    <w:rsid w:val="00A76EDE"/>
    <w:rsid w:val="00A804FA"/>
    <w:rsid w:val="00A92E11"/>
    <w:rsid w:val="00A9327C"/>
    <w:rsid w:val="00A96F5A"/>
    <w:rsid w:val="00AA52AD"/>
    <w:rsid w:val="00AA558B"/>
    <w:rsid w:val="00AB381A"/>
    <w:rsid w:val="00AC0919"/>
    <w:rsid w:val="00AC3EE0"/>
    <w:rsid w:val="00AC776E"/>
    <w:rsid w:val="00AD027C"/>
    <w:rsid w:val="00AD3183"/>
    <w:rsid w:val="00AD4441"/>
    <w:rsid w:val="00AD7D9C"/>
    <w:rsid w:val="00AE584D"/>
    <w:rsid w:val="00AE7ED1"/>
    <w:rsid w:val="00AF01C2"/>
    <w:rsid w:val="00AF7C15"/>
    <w:rsid w:val="00B003A3"/>
    <w:rsid w:val="00B01B86"/>
    <w:rsid w:val="00B067F2"/>
    <w:rsid w:val="00B13C46"/>
    <w:rsid w:val="00B2236B"/>
    <w:rsid w:val="00B260BB"/>
    <w:rsid w:val="00B26174"/>
    <w:rsid w:val="00B32095"/>
    <w:rsid w:val="00B41F89"/>
    <w:rsid w:val="00B42DE2"/>
    <w:rsid w:val="00B44A21"/>
    <w:rsid w:val="00B46AE9"/>
    <w:rsid w:val="00B51B72"/>
    <w:rsid w:val="00B54020"/>
    <w:rsid w:val="00B71F6F"/>
    <w:rsid w:val="00B82117"/>
    <w:rsid w:val="00B90B46"/>
    <w:rsid w:val="00B9140A"/>
    <w:rsid w:val="00B916A7"/>
    <w:rsid w:val="00BA4734"/>
    <w:rsid w:val="00BA7F43"/>
    <w:rsid w:val="00BB2ABA"/>
    <w:rsid w:val="00BB341E"/>
    <w:rsid w:val="00BB5997"/>
    <w:rsid w:val="00BC4184"/>
    <w:rsid w:val="00BD1574"/>
    <w:rsid w:val="00BE0F3F"/>
    <w:rsid w:val="00BE37F5"/>
    <w:rsid w:val="00BF68A4"/>
    <w:rsid w:val="00C02911"/>
    <w:rsid w:val="00C0603C"/>
    <w:rsid w:val="00C06273"/>
    <w:rsid w:val="00C14FBE"/>
    <w:rsid w:val="00C173A1"/>
    <w:rsid w:val="00C21D15"/>
    <w:rsid w:val="00C24CAB"/>
    <w:rsid w:val="00C27004"/>
    <w:rsid w:val="00C27C49"/>
    <w:rsid w:val="00C427A1"/>
    <w:rsid w:val="00C50AC7"/>
    <w:rsid w:val="00C51DA8"/>
    <w:rsid w:val="00C56221"/>
    <w:rsid w:val="00C629CB"/>
    <w:rsid w:val="00C62AD8"/>
    <w:rsid w:val="00C649BA"/>
    <w:rsid w:val="00C72BCA"/>
    <w:rsid w:val="00C93168"/>
    <w:rsid w:val="00C94E27"/>
    <w:rsid w:val="00CB739A"/>
    <w:rsid w:val="00CB7A0A"/>
    <w:rsid w:val="00CC6C53"/>
    <w:rsid w:val="00CC6E0F"/>
    <w:rsid w:val="00CD154A"/>
    <w:rsid w:val="00CD245B"/>
    <w:rsid w:val="00CE5ED8"/>
    <w:rsid w:val="00CE66A4"/>
    <w:rsid w:val="00CE74F6"/>
    <w:rsid w:val="00CF28B9"/>
    <w:rsid w:val="00CF617B"/>
    <w:rsid w:val="00D0190C"/>
    <w:rsid w:val="00D028F4"/>
    <w:rsid w:val="00D031E4"/>
    <w:rsid w:val="00D03D8A"/>
    <w:rsid w:val="00D041B7"/>
    <w:rsid w:val="00D04DD4"/>
    <w:rsid w:val="00D31441"/>
    <w:rsid w:val="00D314ED"/>
    <w:rsid w:val="00D32B21"/>
    <w:rsid w:val="00D33A73"/>
    <w:rsid w:val="00D341A9"/>
    <w:rsid w:val="00D37073"/>
    <w:rsid w:val="00D524A7"/>
    <w:rsid w:val="00D574E0"/>
    <w:rsid w:val="00D65161"/>
    <w:rsid w:val="00D652EE"/>
    <w:rsid w:val="00D66BF9"/>
    <w:rsid w:val="00D709C8"/>
    <w:rsid w:val="00D74B42"/>
    <w:rsid w:val="00D76DAC"/>
    <w:rsid w:val="00D77C09"/>
    <w:rsid w:val="00D77E7B"/>
    <w:rsid w:val="00D819F0"/>
    <w:rsid w:val="00D86A44"/>
    <w:rsid w:val="00D94433"/>
    <w:rsid w:val="00D959BE"/>
    <w:rsid w:val="00DA55B1"/>
    <w:rsid w:val="00DA7AEA"/>
    <w:rsid w:val="00DB00E2"/>
    <w:rsid w:val="00DB2BD0"/>
    <w:rsid w:val="00DB3421"/>
    <w:rsid w:val="00DB64D5"/>
    <w:rsid w:val="00DC1587"/>
    <w:rsid w:val="00DC2300"/>
    <w:rsid w:val="00DC2A3B"/>
    <w:rsid w:val="00DD3668"/>
    <w:rsid w:val="00DE0FC5"/>
    <w:rsid w:val="00DE4DAD"/>
    <w:rsid w:val="00DE5DEC"/>
    <w:rsid w:val="00E00132"/>
    <w:rsid w:val="00E004AA"/>
    <w:rsid w:val="00E00BFB"/>
    <w:rsid w:val="00E02690"/>
    <w:rsid w:val="00E056E3"/>
    <w:rsid w:val="00E067E6"/>
    <w:rsid w:val="00E11015"/>
    <w:rsid w:val="00E11364"/>
    <w:rsid w:val="00E12931"/>
    <w:rsid w:val="00E178C3"/>
    <w:rsid w:val="00E21CFF"/>
    <w:rsid w:val="00E22BD7"/>
    <w:rsid w:val="00E33158"/>
    <w:rsid w:val="00E366E6"/>
    <w:rsid w:val="00E36B8C"/>
    <w:rsid w:val="00E458E8"/>
    <w:rsid w:val="00E56367"/>
    <w:rsid w:val="00E57E41"/>
    <w:rsid w:val="00E621CF"/>
    <w:rsid w:val="00E65FC2"/>
    <w:rsid w:val="00E67A73"/>
    <w:rsid w:val="00E73C36"/>
    <w:rsid w:val="00E76388"/>
    <w:rsid w:val="00E8019B"/>
    <w:rsid w:val="00E8025F"/>
    <w:rsid w:val="00E81A05"/>
    <w:rsid w:val="00E92373"/>
    <w:rsid w:val="00EA1906"/>
    <w:rsid w:val="00EA770C"/>
    <w:rsid w:val="00EB230F"/>
    <w:rsid w:val="00EB4222"/>
    <w:rsid w:val="00EB4C35"/>
    <w:rsid w:val="00EC52DF"/>
    <w:rsid w:val="00EC5AAF"/>
    <w:rsid w:val="00EC790B"/>
    <w:rsid w:val="00ED1121"/>
    <w:rsid w:val="00ED2921"/>
    <w:rsid w:val="00EE3D32"/>
    <w:rsid w:val="00EE48E4"/>
    <w:rsid w:val="00EF0208"/>
    <w:rsid w:val="00EF19D5"/>
    <w:rsid w:val="00EF1F35"/>
    <w:rsid w:val="00EF74F0"/>
    <w:rsid w:val="00F26D5B"/>
    <w:rsid w:val="00F34005"/>
    <w:rsid w:val="00F346A6"/>
    <w:rsid w:val="00F36CE0"/>
    <w:rsid w:val="00F56C82"/>
    <w:rsid w:val="00F85DEF"/>
    <w:rsid w:val="00F901CB"/>
    <w:rsid w:val="00F909B2"/>
    <w:rsid w:val="00F93324"/>
    <w:rsid w:val="00FA2592"/>
    <w:rsid w:val="00FB1000"/>
    <w:rsid w:val="00FB743D"/>
    <w:rsid w:val="00FC2EB8"/>
    <w:rsid w:val="00FC4A5D"/>
    <w:rsid w:val="00FD1372"/>
    <w:rsid w:val="00FD2D8E"/>
    <w:rsid w:val="00FD4892"/>
    <w:rsid w:val="00FF175D"/>
    <w:rsid w:val="00FF2E47"/>
    <w:rsid w:val="00FF4D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092A4D"/>
  <w15:docId w15:val="{1D44C8C0-08A6-BE4A-B321-8856C4313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3">
    <w:name w:val="heading 3"/>
    <w:basedOn w:val="Normal"/>
    <w:next w:val="Normal"/>
    <w:link w:val="Titre3Car"/>
    <w:qFormat/>
    <w:rsid w:val="00B41F89"/>
    <w:pPr>
      <w:keepNext/>
      <w:spacing w:line="480" w:lineRule="auto"/>
      <w:jc w:val="center"/>
      <w:outlineLvl w:val="2"/>
    </w:pPr>
    <w:rPr>
      <w:rFonts w:ascii="Times New Roman" w:eastAsia="Times New Roman" w:hAnsi="Times New Roman" w:cs="Times New Roman"/>
      <w:sz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MANUSCRIT,Note de bas de pageLHT"/>
    <w:basedOn w:val="Normal"/>
    <w:link w:val="NotedebasdepageCar"/>
    <w:rsid w:val="00517312"/>
    <w:rPr>
      <w:rFonts w:ascii="Times New Roman" w:eastAsia="Times New Roman" w:hAnsi="Times New Roman" w:cs="Times New Roman"/>
    </w:rPr>
  </w:style>
  <w:style w:type="character" w:customStyle="1" w:styleId="NotedebasdepageCar">
    <w:name w:val="Note de bas de page Car"/>
    <w:aliases w:val="MANUSCRIT Car,Note de bas de pageLHT Car"/>
    <w:basedOn w:val="Policepardfaut"/>
    <w:link w:val="Notedebasdepage"/>
    <w:rsid w:val="00517312"/>
    <w:rPr>
      <w:rFonts w:ascii="Times New Roman" w:eastAsia="Times New Roman" w:hAnsi="Times New Roman" w:cs="Times New Roman"/>
    </w:rPr>
  </w:style>
  <w:style w:type="paragraph" w:styleId="Corpsdetexte2">
    <w:name w:val="Body Text 2"/>
    <w:basedOn w:val="Normal"/>
    <w:link w:val="Corpsdetexte2Car"/>
    <w:rsid w:val="008D70D9"/>
    <w:pPr>
      <w:spacing w:line="480" w:lineRule="auto"/>
      <w:jc w:val="both"/>
    </w:pPr>
    <w:rPr>
      <w:rFonts w:ascii="Times New Roman" w:eastAsia="Times New Roman" w:hAnsi="Times New Roman" w:cs="Times New Roman"/>
      <w:i/>
      <w:iCs/>
      <w:sz w:val="28"/>
      <w:lang w:eastAsia="fr-FR"/>
    </w:rPr>
  </w:style>
  <w:style w:type="character" w:customStyle="1" w:styleId="Corpsdetexte2Car">
    <w:name w:val="Corps de texte 2 Car"/>
    <w:basedOn w:val="Policepardfaut"/>
    <w:link w:val="Corpsdetexte2"/>
    <w:rsid w:val="008D70D9"/>
    <w:rPr>
      <w:rFonts w:ascii="Times New Roman" w:eastAsia="Times New Roman" w:hAnsi="Times New Roman" w:cs="Times New Roman"/>
      <w:i/>
      <w:iCs/>
      <w:sz w:val="28"/>
      <w:lang w:eastAsia="fr-FR"/>
    </w:rPr>
  </w:style>
  <w:style w:type="paragraph" w:styleId="Paragraphedeliste">
    <w:name w:val="List Paragraph"/>
    <w:basedOn w:val="Normal"/>
    <w:uiPriority w:val="34"/>
    <w:qFormat/>
    <w:rsid w:val="003E3E42"/>
    <w:pPr>
      <w:ind w:left="720"/>
      <w:contextualSpacing/>
    </w:pPr>
    <w:rPr>
      <w:rFonts w:eastAsiaTheme="minorEastAsia"/>
      <w:lang w:eastAsia="fr-FR"/>
    </w:rPr>
  </w:style>
  <w:style w:type="character" w:styleId="Lienhypertexte">
    <w:name w:val="Hyperlink"/>
    <w:basedOn w:val="Policepardfaut"/>
    <w:uiPriority w:val="99"/>
    <w:unhideWhenUsed/>
    <w:rsid w:val="00E11364"/>
    <w:rPr>
      <w:color w:val="0563C1" w:themeColor="hyperlink"/>
      <w:u w:val="single"/>
    </w:rPr>
  </w:style>
  <w:style w:type="character" w:styleId="Appelnotedebasdep">
    <w:name w:val="footnote reference"/>
    <w:basedOn w:val="Policepardfaut"/>
    <w:rsid w:val="004912D1"/>
    <w:rPr>
      <w:vertAlign w:val="superscript"/>
    </w:rPr>
  </w:style>
  <w:style w:type="paragraph" w:customStyle="1" w:styleId="TexteG">
    <w:name w:val="Texte G"/>
    <w:basedOn w:val="Retraitcorpsdetexte"/>
    <w:rsid w:val="004912D1"/>
    <w:pPr>
      <w:spacing w:after="0"/>
      <w:ind w:left="0" w:firstLine="284"/>
      <w:jc w:val="both"/>
    </w:pPr>
    <w:rPr>
      <w:rFonts w:ascii="Times" w:eastAsia="Cambria" w:hAnsi="Times" w:cs="Times New Roman"/>
      <w:sz w:val="20"/>
      <w:szCs w:val="20"/>
    </w:rPr>
  </w:style>
  <w:style w:type="paragraph" w:styleId="Retraitcorpsdetexte">
    <w:name w:val="Body Text Indent"/>
    <w:basedOn w:val="Normal"/>
    <w:link w:val="RetraitcorpsdetexteCar"/>
    <w:uiPriority w:val="99"/>
    <w:semiHidden/>
    <w:unhideWhenUsed/>
    <w:rsid w:val="004912D1"/>
    <w:pPr>
      <w:spacing w:after="120"/>
      <w:ind w:left="283"/>
    </w:pPr>
  </w:style>
  <w:style w:type="character" w:customStyle="1" w:styleId="RetraitcorpsdetexteCar">
    <w:name w:val="Retrait corps de texte Car"/>
    <w:basedOn w:val="Policepardfaut"/>
    <w:link w:val="Retraitcorpsdetexte"/>
    <w:uiPriority w:val="99"/>
    <w:semiHidden/>
    <w:rsid w:val="004912D1"/>
  </w:style>
  <w:style w:type="character" w:customStyle="1" w:styleId="Titre3Car">
    <w:name w:val="Titre 3 Car"/>
    <w:basedOn w:val="Policepardfaut"/>
    <w:link w:val="Titre3"/>
    <w:rsid w:val="00B41F89"/>
    <w:rPr>
      <w:rFonts w:ascii="Times New Roman" w:eastAsia="Times New Roman" w:hAnsi="Times New Roman" w:cs="Times New Roman"/>
      <w:sz w:val="28"/>
      <w:lang w:eastAsia="fr-FR"/>
    </w:rPr>
  </w:style>
  <w:style w:type="character" w:styleId="Marquedecommentaire">
    <w:name w:val="annotation reference"/>
    <w:basedOn w:val="Policepardfaut"/>
    <w:uiPriority w:val="99"/>
    <w:semiHidden/>
    <w:unhideWhenUsed/>
    <w:rsid w:val="00A92E11"/>
    <w:rPr>
      <w:sz w:val="16"/>
      <w:szCs w:val="16"/>
    </w:rPr>
  </w:style>
  <w:style w:type="paragraph" w:styleId="Commentaire">
    <w:name w:val="annotation text"/>
    <w:basedOn w:val="Normal"/>
    <w:link w:val="CommentaireCar"/>
    <w:uiPriority w:val="99"/>
    <w:semiHidden/>
    <w:unhideWhenUsed/>
    <w:rsid w:val="00A92E11"/>
    <w:rPr>
      <w:sz w:val="20"/>
      <w:szCs w:val="20"/>
    </w:rPr>
  </w:style>
  <w:style w:type="character" w:customStyle="1" w:styleId="CommentaireCar">
    <w:name w:val="Commentaire Car"/>
    <w:basedOn w:val="Policepardfaut"/>
    <w:link w:val="Commentaire"/>
    <w:uiPriority w:val="99"/>
    <w:semiHidden/>
    <w:rsid w:val="00A92E11"/>
    <w:rPr>
      <w:sz w:val="20"/>
      <w:szCs w:val="20"/>
    </w:rPr>
  </w:style>
  <w:style w:type="paragraph" w:styleId="Objetducommentaire">
    <w:name w:val="annotation subject"/>
    <w:basedOn w:val="Commentaire"/>
    <w:next w:val="Commentaire"/>
    <w:link w:val="ObjetducommentaireCar"/>
    <w:uiPriority w:val="99"/>
    <w:semiHidden/>
    <w:unhideWhenUsed/>
    <w:rsid w:val="00A92E11"/>
    <w:rPr>
      <w:b/>
      <w:bCs/>
    </w:rPr>
  </w:style>
  <w:style w:type="character" w:customStyle="1" w:styleId="ObjetducommentaireCar">
    <w:name w:val="Objet du commentaire Car"/>
    <w:basedOn w:val="CommentaireCar"/>
    <w:link w:val="Objetducommentaire"/>
    <w:uiPriority w:val="99"/>
    <w:semiHidden/>
    <w:rsid w:val="00A92E11"/>
    <w:rPr>
      <w:b/>
      <w:bCs/>
      <w:sz w:val="20"/>
      <w:szCs w:val="20"/>
    </w:rPr>
  </w:style>
  <w:style w:type="paragraph" w:styleId="Textedebulles">
    <w:name w:val="Balloon Text"/>
    <w:basedOn w:val="Normal"/>
    <w:link w:val="TextedebullesCar"/>
    <w:uiPriority w:val="99"/>
    <w:semiHidden/>
    <w:unhideWhenUsed/>
    <w:rsid w:val="00A92E11"/>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2E11"/>
    <w:rPr>
      <w:rFonts w:ascii="Segoe UI" w:hAnsi="Segoe UI" w:cs="Segoe UI"/>
      <w:sz w:val="18"/>
      <w:szCs w:val="18"/>
    </w:rPr>
  </w:style>
  <w:style w:type="paragraph" w:styleId="Rvision">
    <w:name w:val="Revision"/>
    <w:hidden/>
    <w:uiPriority w:val="99"/>
    <w:semiHidden/>
    <w:rsid w:val="00E81A05"/>
  </w:style>
  <w:style w:type="character" w:styleId="Rfrencelgre">
    <w:name w:val="Subtle Reference"/>
    <w:basedOn w:val="Policepardfaut"/>
    <w:uiPriority w:val="31"/>
    <w:qFormat/>
    <w:rsid w:val="001042D9"/>
    <w:rPr>
      <w:smallCaps/>
      <w:color w:val="5A5A5A" w:themeColor="text1" w:themeTint="A5"/>
    </w:rPr>
  </w:style>
  <w:style w:type="character" w:styleId="Rfrenceintense">
    <w:name w:val="Intense Reference"/>
    <w:basedOn w:val="Policepardfaut"/>
    <w:uiPriority w:val="32"/>
    <w:qFormat/>
    <w:rsid w:val="001042D9"/>
    <w:rPr>
      <w:b/>
      <w:bCs/>
      <w:smallCaps/>
      <w:color w:val="4472C4" w:themeColor="accent1"/>
      <w:spacing w:val="5"/>
    </w:rPr>
  </w:style>
  <w:style w:type="paragraph" w:styleId="Citation">
    <w:name w:val="Quote"/>
    <w:basedOn w:val="Normal"/>
    <w:next w:val="Normal"/>
    <w:link w:val="CitationCar"/>
    <w:uiPriority w:val="29"/>
    <w:qFormat/>
    <w:rsid w:val="001042D9"/>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1042D9"/>
    <w:rPr>
      <w:i/>
      <w:iCs/>
      <w:color w:val="404040" w:themeColor="text1" w:themeTint="BF"/>
    </w:rPr>
  </w:style>
  <w:style w:type="character" w:styleId="Accentuation">
    <w:name w:val="Emphasis"/>
    <w:basedOn w:val="Policepardfaut"/>
    <w:uiPriority w:val="20"/>
    <w:qFormat/>
    <w:rsid w:val="001042D9"/>
    <w:rPr>
      <w:i/>
      <w:iCs/>
    </w:rPr>
  </w:style>
  <w:style w:type="paragraph" w:styleId="Sous-titre">
    <w:name w:val="Subtitle"/>
    <w:basedOn w:val="Normal"/>
    <w:next w:val="Normal"/>
    <w:link w:val="Sous-titreCar"/>
    <w:uiPriority w:val="11"/>
    <w:qFormat/>
    <w:rsid w:val="001042D9"/>
    <w:pPr>
      <w:numPr>
        <w:ilvl w:val="1"/>
      </w:numPr>
      <w:spacing w:after="160"/>
    </w:pPr>
    <w:rPr>
      <w:rFonts w:eastAsiaTheme="minorEastAsia"/>
      <w:color w:val="5A5A5A" w:themeColor="text1" w:themeTint="A5"/>
      <w:spacing w:val="15"/>
      <w:sz w:val="22"/>
      <w:szCs w:val="22"/>
    </w:rPr>
  </w:style>
  <w:style w:type="character" w:customStyle="1" w:styleId="Sous-titreCar">
    <w:name w:val="Sous-titre Car"/>
    <w:basedOn w:val="Policepardfaut"/>
    <w:link w:val="Sous-titre"/>
    <w:uiPriority w:val="11"/>
    <w:rsid w:val="001042D9"/>
    <w:rPr>
      <w:rFonts w:eastAsiaTheme="minorEastAsia"/>
      <w:color w:val="5A5A5A" w:themeColor="text1" w:themeTint="A5"/>
      <w:spacing w:val="15"/>
      <w:sz w:val="22"/>
      <w:szCs w:val="22"/>
    </w:rPr>
  </w:style>
  <w:style w:type="paragraph" w:customStyle="1" w:styleId="Style1">
    <w:name w:val="Style1"/>
    <w:autoRedefine/>
    <w:qFormat/>
    <w:rsid w:val="001042D9"/>
    <w:pPr>
      <w:spacing w:line="360" w:lineRule="auto"/>
    </w:pPr>
    <w:rPr>
      <w:rFonts w:eastAsiaTheme="minorEastAsia"/>
      <w:i/>
      <w:color w:val="5A5A5A" w:themeColor="text1" w:themeTint="A5"/>
      <w:spacing w:val="15"/>
      <w:sz w:val="22"/>
      <w:szCs w:val="22"/>
    </w:rPr>
  </w:style>
  <w:style w:type="paragraph" w:customStyle="1" w:styleId="TitreImage">
    <w:name w:val="Titre_Image"/>
    <w:qFormat/>
    <w:rsid w:val="003C0CC3"/>
    <w:pPr>
      <w:jc w:val="center"/>
    </w:pPr>
    <w:rPr>
      <w:rFonts w:eastAsiaTheme="minorEastAsia"/>
      <w:color w:val="5A5A5A" w:themeColor="text1" w:themeTint="A5"/>
      <w:spacing w:val="2"/>
      <w:sz w:val="22"/>
      <w:szCs w:val="22"/>
    </w:rPr>
  </w:style>
  <w:style w:type="paragraph" w:styleId="Sansinterligne">
    <w:name w:val="No Spacing"/>
    <w:uiPriority w:val="1"/>
    <w:qFormat/>
    <w:rsid w:val="006E401E"/>
  </w:style>
  <w:style w:type="paragraph" w:styleId="En-tte">
    <w:name w:val="header"/>
    <w:basedOn w:val="Normal"/>
    <w:link w:val="En-tteCar"/>
    <w:uiPriority w:val="99"/>
    <w:unhideWhenUsed/>
    <w:rsid w:val="00B003A3"/>
    <w:pPr>
      <w:tabs>
        <w:tab w:val="center" w:pos="4536"/>
        <w:tab w:val="right" w:pos="9072"/>
      </w:tabs>
    </w:pPr>
  </w:style>
  <w:style w:type="character" w:customStyle="1" w:styleId="En-tteCar">
    <w:name w:val="En-tête Car"/>
    <w:basedOn w:val="Policepardfaut"/>
    <w:link w:val="En-tte"/>
    <w:uiPriority w:val="99"/>
    <w:rsid w:val="00B003A3"/>
  </w:style>
  <w:style w:type="paragraph" w:styleId="Pieddepage">
    <w:name w:val="footer"/>
    <w:basedOn w:val="Normal"/>
    <w:link w:val="PieddepageCar"/>
    <w:uiPriority w:val="99"/>
    <w:unhideWhenUsed/>
    <w:rsid w:val="00B003A3"/>
    <w:pPr>
      <w:tabs>
        <w:tab w:val="center" w:pos="4536"/>
        <w:tab w:val="right" w:pos="9072"/>
      </w:tabs>
    </w:pPr>
  </w:style>
  <w:style w:type="character" w:customStyle="1" w:styleId="PieddepageCar">
    <w:name w:val="Pied de page Car"/>
    <w:basedOn w:val="Policepardfaut"/>
    <w:link w:val="Pieddepage"/>
    <w:uiPriority w:val="99"/>
    <w:rsid w:val="00B00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493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theatre-ouvert-archives.com/parcours-auteurs/daniel-lemahi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CE97C-87C6-4615-8BEB-D8DD8332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36</Pages>
  <Words>7910</Words>
  <Characters>43506</Characters>
  <Application>Microsoft Office Word</Application>
  <DocSecurity>0</DocSecurity>
  <Lines>362</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cecile.giuli@gmail.com</dc:creator>
  <cp:keywords/>
  <dc:description/>
  <cp:lastModifiedBy>Karine Pothier</cp:lastModifiedBy>
  <cp:revision>5</cp:revision>
  <cp:lastPrinted>2022-10-27T13:48:00Z</cp:lastPrinted>
  <dcterms:created xsi:type="dcterms:W3CDTF">2022-10-27T13:56:00Z</dcterms:created>
  <dcterms:modified xsi:type="dcterms:W3CDTF">2022-10-28T09:10:00Z</dcterms:modified>
</cp:coreProperties>
</file>